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6E" w:rsidRPr="00801B6E" w:rsidRDefault="00801B6E" w:rsidP="00801B6E">
      <w:pPr>
        <w:tabs>
          <w:tab w:val="left" w:pos="142"/>
          <w:tab w:val="left" w:pos="709"/>
          <w:tab w:val="left" w:pos="993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</w:rPr>
      </w:pPr>
      <w:r w:rsidRPr="00801B6E">
        <w:rPr>
          <w:rFonts w:ascii="GHEA Grapalat" w:hAnsi="GHEA Grapalat" w:cs="Sylfaen"/>
          <w:sz w:val="16"/>
          <w:szCs w:val="16"/>
          <w:lang w:val="hy-AM"/>
        </w:rPr>
        <w:t>Հավելված N</w:t>
      </w:r>
      <w:r w:rsidR="0025533C">
        <w:rPr>
          <w:rFonts w:ascii="GHEA Grapalat" w:hAnsi="GHEA Grapalat" w:cs="Sylfaen"/>
          <w:sz w:val="16"/>
          <w:szCs w:val="16"/>
        </w:rPr>
        <w:t xml:space="preserve"> </w:t>
      </w:r>
      <w:r w:rsidRPr="00801B6E">
        <w:rPr>
          <w:rFonts w:ascii="GHEA Grapalat" w:hAnsi="GHEA Grapalat" w:cs="Sylfaen"/>
          <w:sz w:val="16"/>
          <w:szCs w:val="16"/>
        </w:rPr>
        <w:t>3</w:t>
      </w:r>
    </w:p>
    <w:p w:rsidR="00801B6E" w:rsidRPr="00801B6E" w:rsidRDefault="00801B6E" w:rsidP="00801B6E">
      <w:pPr>
        <w:tabs>
          <w:tab w:val="left" w:pos="142"/>
          <w:tab w:val="left" w:pos="709"/>
          <w:tab w:val="left" w:pos="993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</w:rPr>
      </w:pPr>
      <w:proofErr w:type="spellStart"/>
      <w:r w:rsidRPr="00801B6E">
        <w:rPr>
          <w:rFonts w:ascii="GHEA Grapalat" w:hAnsi="GHEA Grapalat" w:cs="Sylfaen"/>
          <w:sz w:val="16"/>
          <w:szCs w:val="16"/>
        </w:rPr>
        <w:t>Արդարադատության</w:t>
      </w:r>
      <w:proofErr w:type="spellEnd"/>
      <w:r w:rsidRPr="00801B6E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Pr="00801B6E">
        <w:rPr>
          <w:rFonts w:ascii="GHEA Grapalat" w:hAnsi="GHEA Grapalat" w:cs="Sylfaen"/>
          <w:sz w:val="16"/>
          <w:szCs w:val="16"/>
        </w:rPr>
        <w:t>նախարարության</w:t>
      </w:r>
      <w:proofErr w:type="spellEnd"/>
    </w:p>
    <w:p w:rsidR="00801B6E" w:rsidRPr="00801B6E" w:rsidRDefault="00801B6E" w:rsidP="00801B6E">
      <w:pPr>
        <w:tabs>
          <w:tab w:val="left" w:pos="142"/>
          <w:tab w:val="left" w:pos="709"/>
          <w:tab w:val="left" w:pos="993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  <w:lang w:val="hy-AM"/>
        </w:rPr>
      </w:pPr>
      <w:proofErr w:type="spellStart"/>
      <w:proofErr w:type="gramStart"/>
      <w:r w:rsidRPr="00801B6E">
        <w:rPr>
          <w:rFonts w:ascii="GHEA Grapalat" w:hAnsi="GHEA Grapalat" w:cs="Sylfaen"/>
          <w:sz w:val="16"/>
          <w:szCs w:val="16"/>
        </w:rPr>
        <w:t>գլխավոր</w:t>
      </w:r>
      <w:proofErr w:type="spellEnd"/>
      <w:proofErr w:type="gramEnd"/>
      <w:r w:rsidRPr="00801B6E"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 w:rsidRPr="00801B6E">
        <w:rPr>
          <w:rFonts w:ascii="GHEA Grapalat" w:hAnsi="GHEA Grapalat" w:cs="Sylfaen"/>
          <w:sz w:val="16"/>
          <w:szCs w:val="16"/>
        </w:rPr>
        <w:t>քարտուղարի</w:t>
      </w:r>
      <w:proofErr w:type="spellEnd"/>
      <w:r w:rsidRPr="00801B6E">
        <w:rPr>
          <w:rFonts w:ascii="GHEA Grapalat" w:hAnsi="GHEA Grapalat" w:cs="Sylfaen"/>
          <w:sz w:val="16"/>
          <w:szCs w:val="16"/>
          <w:lang w:val="hy-AM"/>
        </w:rPr>
        <w:t xml:space="preserve"> 20</w:t>
      </w:r>
      <w:r w:rsidRPr="00801B6E">
        <w:rPr>
          <w:rFonts w:ascii="GHEA Grapalat" w:hAnsi="GHEA Grapalat" w:cs="Sylfaen"/>
          <w:sz w:val="16"/>
          <w:szCs w:val="16"/>
        </w:rPr>
        <w:t>19</w:t>
      </w:r>
      <w:r w:rsidRPr="00801B6E">
        <w:rPr>
          <w:rFonts w:ascii="GHEA Grapalat" w:hAnsi="GHEA Grapalat" w:cs="Sylfaen"/>
          <w:sz w:val="16"/>
          <w:szCs w:val="16"/>
          <w:lang w:val="hy-AM"/>
        </w:rPr>
        <w:t xml:space="preserve"> թ. </w:t>
      </w:r>
    </w:p>
    <w:p w:rsidR="00801B6E" w:rsidRPr="00801B6E" w:rsidRDefault="00801B6E" w:rsidP="00801B6E">
      <w:pPr>
        <w:tabs>
          <w:tab w:val="left" w:pos="142"/>
          <w:tab w:val="left" w:pos="709"/>
          <w:tab w:val="left" w:pos="993"/>
        </w:tabs>
        <w:spacing w:after="0" w:line="276" w:lineRule="auto"/>
        <w:ind w:firstLine="567"/>
        <w:jc w:val="right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  <w:r w:rsidRPr="00801B6E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հոկտեմբերի 29-ի N 94</w:t>
      </w:r>
      <w:r w:rsidR="00191FFF">
        <w:rPr>
          <w:rFonts w:ascii="GHEA Grapalat" w:hAnsi="GHEA Grapalat" w:cs="Sylfaen"/>
          <w:color w:val="000000" w:themeColor="text1"/>
          <w:sz w:val="16"/>
          <w:szCs w:val="16"/>
        </w:rPr>
        <w:t>4</w:t>
      </w:r>
      <w:r w:rsidRPr="00801B6E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-Ա հրամանի</w:t>
      </w:r>
    </w:p>
    <w:p w:rsidR="00801B6E" w:rsidRPr="00801B6E" w:rsidRDefault="00801B6E" w:rsidP="00801B6E">
      <w:pPr>
        <w:tabs>
          <w:tab w:val="left" w:pos="142"/>
          <w:tab w:val="left" w:pos="709"/>
          <w:tab w:val="left" w:pos="993"/>
        </w:tabs>
        <w:spacing w:after="0" w:line="276" w:lineRule="auto"/>
        <w:ind w:firstLine="567"/>
        <w:jc w:val="both"/>
        <w:rPr>
          <w:rFonts w:ascii="GHEA Grapalat" w:hAnsi="GHEA Grapalat" w:cs="Sylfaen"/>
          <w:b/>
          <w:color w:val="00B0F0"/>
          <w:sz w:val="24"/>
          <w:szCs w:val="24"/>
          <w:lang w:val="hy-AM"/>
        </w:rPr>
      </w:pPr>
    </w:p>
    <w:p w:rsidR="00801B6E" w:rsidRPr="00801B6E" w:rsidRDefault="00801B6E" w:rsidP="00801B6E">
      <w:pPr>
        <w:tabs>
          <w:tab w:val="left" w:pos="142"/>
          <w:tab w:val="left" w:pos="709"/>
          <w:tab w:val="left" w:pos="993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801B6E">
        <w:rPr>
          <w:rFonts w:ascii="GHEA Grapalat" w:hAnsi="GHEA Grapalat" w:cs="Sylfaen"/>
          <w:b/>
          <w:sz w:val="24"/>
          <w:szCs w:val="24"/>
          <w:lang w:val="hy-AM"/>
        </w:rPr>
        <w:t>ՊՐՈԲԱՑԻԱՅԻ ԾԱՌԱՅՈՒԹՅԱՆ ԵՐԵՎԱՆԻ ՔԱՂԱՔԱՅԻՆ ՄԱՐՄՆԻ ՔԱՂԱՔԱՑԻԱԿԱՆ ԾԱՌԱՅՈՒԹՅԱՆ ՊԱՇՏՈՆՆԵՐԻ ՀԱՄԱՐ  ՍԱՀՄԱՆՎՈՂ ՄԱՍՆԱԳԻՏԱԿԱՆ ԳԻՏԵԼԻՔՆԵՐԻ ՇՐՋԱՆԱԿԸ ԵՎ ԱՂԲՅՈՒՐՆԵՐԸ</w:t>
      </w:r>
    </w:p>
    <w:p w:rsidR="00801B6E" w:rsidRPr="00801B6E" w:rsidRDefault="00801B6E" w:rsidP="00801B6E">
      <w:pPr>
        <w:tabs>
          <w:tab w:val="left" w:pos="142"/>
          <w:tab w:val="left" w:pos="709"/>
          <w:tab w:val="left" w:pos="993"/>
        </w:tabs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801B6E" w:rsidRPr="00801B6E" w:rsidRDefault="00801B6E" w:rsidP="00801B6E">
      <w:pPr>
        <w:pStyle w:val="ListParagraph"/>
        <w:numPr>
          <w:ilvl w:val="0"/>
          <w:numId w:val="22"/>
        </w:numPr>
        <w:tabs>
          <w:tab w:val="left" w:pos="142"/>
          <w:tab w:val="left" w:pos="709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801B6E">
        <w:rPr>
          <w:rFonts w:ascii="GHEA Grapalat" w:hAnsi="GHEA Grapalat" w:cs="Sylfaen"/>
          <w:b/>
          <w:i/>
          <w:sz w:val="24"/>
          <w:szCs w:val="24"/>
          <w:lang w:val="hy-AM"/>
        </w:rPr>
        <w:t>Իրավական</w:t>
      </w:r>
      <w:r w:rsidRPr="00801B6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801B6E">
        <w:rPr>
          <w:rFonts w:ascii="GHEA Grapalat" w:hAnsi="GHEA Grapalat" w:cs="Sylfaen"/>
          <w:b/>
          <w:i/>
          <w:sz w:val="24"/>
          <w:szCs w:val="24"/>
          <w:lang w:val="hy-AM"/>
        </w:rPr>
        <w:t>գիտելիքներ</w:t>
      </w:r>
    </w:p>
    <w:p w:rsidR="00801B6E" w:rsidRPr="00801B6E" w:rsidRDefault="00801B6E" w:rsidP="00801B6E">
      <w:pPr>
        <w:tabs>
          <w:tab w:val="left" w:pos="142"/>
          <w:tab w:val="left" w:pos="709"/>
          <w:tab w:val="left" w:pos="993"/>
        </w:tabs>
        <w:spacing w:after="0" w:line="276" w:lineRule="auto"/>
        <w:ind w:firstLine="567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801B6E" w:rsidRPr="00801B6E" w:rsidRDefault="00801B6E" w:rsidP="00801B6E">
      <w:pPr>
        <w:pStyle w:val="ListParagraph"/>
        <w:numPr>
          <w:ilvl w:val="0"/>
          <w:numId w:val="23"/>
        </w:numPr>
        <w:tabs>
          <w:tab w:val="left" w:pos="142"/>
          <w:tab w:val="left" w:pos="709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801B6E">
        <w:rPr>
          <w:rFonts w:ascii="GHEA Grapalat" w:hAnsi="GHEA Grapalat" w:cs="Sylfaen"/>
          <w:b/>
          <w:sz w:val="24"/>
          <w:szCs w:val="24"/>
          <w:lang w:val="hy-AM"/>
        </w:rPr>
        <w:t xml:space="preserve">Պրոբացիայի ծառայության </w:t>
      </w:r>
      <w:r w:rsidRPr="00801B6E">
        <w:rPr>
          <w:rFonts w:ascii="GHEA Grapalat" w:hAnsi="GHEA Grapalat"/>
          <w:b/>
          <w:sz w:val="24"/>
          <w:szCs w:val="24"/>
          <w:lang w:val="hy-AM"/>
        </w:rPr>
        <w:t>գործունեության ոլորտը կարգավորող և տվյալ մարմնի քաղաքացիական ծառայության պաշտոնների  առանձնահատկու</w:t>
      </w:r>
      <w:r w:rsidR="008B1801" w:rsidRPr="008B1801">
        <w:rPr>
          <w:rFonts w:ascii="GHEA Grapalat" w:hAnsi="GHEA Grapalat"/>
          <w:b/>
          <w:sz w:val="24"/>
          <w:szCs w:val="24"/>
          <w:lang w:val="hy-AM"/>
        </w:rPr>
        <w:t>-</w:t>
      </w:r>
      <w:r w:rsidRPr="00801B6E">
        <w:rPr>
          <w:rFonts w:ascii="GHEA Grapalat" w:hAnsi="GHEA Grapalat"/>
          <w:b/>
          <w:sz w:val="24"/>
          <w:szCs w:val="24"/>
          <w:lang w:val="hy-AM"/>
        </w:rPr>
        <w:t>թյուններից բխող օրենքների իմացություն՝</w:t>
      </w:r>
    </w:p>
    <w:p w:rsidR="00801B6E" w:rsidRPr="00801B6E" w:rsidRDefault="00801B6E" w:rsidP="00801B6E">
      <w:pPr>
        <w:pStyle w:val="ListParagraph"/>
        <w:tabs>
          <w:tab w:val="left" w:pos="142"/>
          <w:tab w:val="left" w:pos="709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200FE" w:rsidRPr="00801B6E" w:rsidRDefault="00801B6E" w:rsidP="00801B6E">
      <w:pPr>
        <w:tabs>
          <w:tab w:val="left" w:pos="142"/>
          <w:tab w:val="left" w:pos="993"/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801B6E">
        <w:rPr>
          <w:rFonts w:ascii="GHEA Grapalat" w:hAnsi="GHEA Grapalat"/>
          <w:iCs/>
          <w:sz w:val="24"/>
          <w:szCs w:val="24"/>
          <w:lang w:val="hy-AM"/>
        </w:rPr>
        <w:t>ա.</w:t>
      </w:r>
      <w:r w:rsidR="000B1A44" w:rsidRPr="00801B6E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86230" w:rsidRPr="00801B6E">
        <w:rPr>
          <w:rFonts w:ascii="GHEA Grapalat" w:hAnsi="GHEA Grapalat"/>
          <w:iCs/>
          <w:sz w:val="24"/>
          <w:szCs w:val="24"/>
          <w:lang w:val="hy-AM"/>
        </w:rPr>
        <w:t xml:space="preserve">ՀՀ </w:t>
      </w:r>
      <w:r w:rsidR="00C200FE" w:rsidRPr="00801B6E">
        <w:rPr>
          <w:rFonts w:ascii="GHEA Grapalat" w:hAnsi="GHEA Grapalat"/>
          <w:iCs/>
          <w:sz w:val="24"/>
          <w:szCs w:val="24"/>
          <w:lang w:val="hy-AM"/>
        </w:rPr>
        <w:t>Սահմանադրություն</w:t>
      </w:r>
      <w:r w:rsidR="00D965C0" w:rsidRPr="00801B6E">
        <w:rPr>
          <w:rFonts w:ascii="GHEA Grapalat" w:hAnsi="GHEA Grapalat"/>
          <w:iCs/>
          <w:sz w:val="24"/>
          <w:szCs w:val="24"/>
          <w:lang w:val="hy-AM"/>
        </w:rPr>
        <w:t>.</w:t>
      </w:r>
    </w:p>
    <w:p w:rsidR="00C200FE" w:rsidRPr="00801B6E" w:rsidRDefault="00801B6E" w:rsidP="00801B6E">
      <w:pPr>
        <w:tabs>
          <w:tab w:val="left" w:pos="142"/>
          <w:tab w:val="left" w:pos="993"/>
        </w:tabs>
        <w:spacing w:after="0" w:line="276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801B6E">
        <w:rPr>
          <w:rFonts w:ascii="GHEA Grapalat" w:hAnsi="GHEA Grapalat"/>
          <w:iCs/>
          <w:sz w:val="24"/>
          <w:szCs w:val="24"/>
          <w:lang w:val="hy-AM"/>
        </w:rPr>
        <w:t xml:space="preserve">բ. </w:t>
      </w:r>
      <w:r w:rsidR="00C200FE" w:rsidRPr="00801B6E">
        <w:rPr>
          <w:rFonts w:ascii="GHEA Grapalat" w:hAnsi="GHEA Grapalat"/>
          <w:iCs/>
          <w:sz w:val="24"/>
          <w:szCs w:val="24"/>
          <w:lang w:val="hy-AM"/>
        </w:rPr>
        <w:t xml:space="preserve">«Քաղաքացիական ծառայության մասին» օրենք. </w:t>
      </w:r>
    </w:p>
    <w:p w:rsidR="00FE21CD" w:rsidRPr="0025533C" w:rsidRDefault="00801B6E" w:rsidP="00801B6E">
      <w:pPr>
        <w:tabs>
          <w:tab w:val="left" w:pos="142"/>
          <w:tab w:val="left" w:pos="993"/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801B6E">
        <w:rPr>
          <w:rFonts w:ascii="GHEA Grapalat" w:hAnsi="GHEA Grapalat" w:cs="Sylfaen"/>
          <w:iCs/>
          <w:sz w:val="24"/>
          <w:szCs w:val="24"/>
          <w:lang w:val="hy-AM"/>
        </w:rPr>
        <w:t>գ</w:t>
      </w:r>
      <w:r w:rsidRPr="00801B6E">
        <w:rPr>
          <w:rFonts w:ascii="GHEA Grapalat" w:hAnsi="GHEA Grapalat"/>
          <w:iCs/>
          <w:sz w:val="24"/>
          <w:szCs w:val="24"/>
          <w:lang w:val="hy-AM"/>
        </w:rPr>
        <w:t>.</w:t>
      </w:r>
      <w:r w:rsidR="00086230" w:rsidRPr="00801B6E">
        <w:rPr>
          <w:rFonts w:ascii="GHEA Grapalat" w:hAnsi="GHEA Grapalat"/>
          <w:iCs/>
          <w:sz w:val="24"/>
          <w:szCs w:val="24"/>
          <w:lang w:val="hy-AM"/>
        </w:rPr>
        <w:t xml:space="preserve"> «Վարչական իրավախախտումների վերաբերյալ» </w:t>
      </w:r>
      <w:r w:rsidR="00C1680E" w:rsidRPr="00801B6E">
        <w:rPr>
          <w:rFonts w:ascii="GHEA Grapalat" w:hAnsi="GHEA Grapalat"/>
          <w:iCs/>
          <w:sz w:val="24"/>
          <w:szCs w:val="24"/>
          <w:lang w:val="hy-AM"/>
        </w:rPr>
        <w:t xml:space="preserve">ՀՀ </w:t>
      </w:r>
      <w:r w:rsidR="00086230" w:rsidRPr="00801B6E">
        <w:rPr>
          <w:rFonts w:ascii="GHEA Grapalat" w:hAnsi="GHEA Grapalat"/>
          <w:iCs/>
          <w:sz w:val="24"/>
          <w:szCs w:val="24"/>
          <w:lang w:val="hy-AM"/>
        </w:rPr>
        <w:t>օրենսգիրք</w:t>
      </w:r>
      <w:r w:rsidR="00C1680E" w:rsidRPr="00801B6E">
        <w:rPr>
          <w:rFonts w:ascii="GHEA Grapalat" w:hAnsi="GHEA Grapalat"/>
          <w:iCs/>
          <w:sz w:val="24"/>
          <w:szCs w:val="24"/>
          <w:lang w:val="hy-AM"/>
        </w:rPr>
        <w:t>.</w:t>
      </w:r>
      <w:r w:rsidR="00C200FE" w:rsidRPr="00801B6E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3821B7" w:rsidRPr="00801B6E">
        <w:rPr>
          <w:rFonts w:ascii="GHEA Grapalat" w:hAnsi="GHEA Grapalat"/>
          <w:iCs/>
          <w:sz w:val="24"/>
          <w:szCs w:val="24"/>
          <w:lang w:val="hy-AM"/>
        </w:rPr>
        <w:t xml:space="preserve">գլուխ </w:t>
      </w:r>
      <w:r w:rsidR="00773C9C" w:rsidRPr="00801B6E">
        <w:rPr>
          <w:rFonts w:ascii="GHEA Grapalat" w:hAnsi="GHEA Grapalat"/>
          <w:iCs/>
          <w:sz w:val="24"/>
          <w:szCs w:val="24"/>
          <w:lang w:val="hy-AM"/>
        </w:rPr>
        <w:t>1, գլուխ 2, գլուխ 3</w:t>
      </w:r>
      <w:r w:rsidR="0025533C" w:rsidRPr="0025533C">
        <w:rPr>
          <w:rFonts w:ascii="GHEA Grapalat" w:hAnsi="GHEA Grapalat"/>
          <w:iCs/>
          <w:sz w:val="24"/>
          <w:szCs w:val="24"/>
          <w:lang w:val="hy-AM"/>
        </w:rPr>
        <w:t>.</w:t>
      </w:r>
    </w:p>
    <w:p w:rsidR="00C200FE" w:rsidRPr="00801B6E" w:rsidRDefault="00801B6E" w:rsidP="00801B6E">
      <w:pPr>
        <w:tabs>
          <w:tab w:val="left" w:pos="142"/>
          <w:tab w:val="left" w:pos="993"/>
        </w:tabs>
        <w:spacing w:after="0" w:line="276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801B6E">
        <w:rPr>
          <w:rFonts w:ascii="GHEA Grapalat" w:hAnsi="GHEA Grapalat" w:cs="Sylfaen"/>
          <w:iCs/>
          <w:sz w:val="24"/>
          <w:szCs w:val="24"/>
          <w:lang w:val="hy-AM"/>
        </w:rPr>
        <w:t>դ</w:t>
      </w:r>
      <w:r w:rsidRPr="00801B6E">
        <w:rPr>
          <w:rFonts w:ascii="GHEA Grapalat" w:hAnsi="GHEA Grapalat"/>
          <w:iCs/>
          <w:sz w:val="24"/>
          <w:szCs w:val="24"/>
          <w:lang w:val="hy-AM"/>
        </w:rPr>
        <w:t>.</w:t>
      </w:r>
      <w:r w:rsidR="000B1A44" w:rsidRPr="00801B6E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C200FE" w:rsidRPr="00801B6E">
        <w:rPr>
          <w:rFonts w:ascii="GHEA Grapalat" w:hAnsi="GHEA Grapalat"/>
          <w:iCs/>
          <w:sz w:val="24"/>
          <w:szCs w:val="24"/>
          <w:lang w:val="hy-AM"/>
        </w:rPr>
        <w:t xml:space="preserve">«Նորմատիվ իրավական ակտերի մասին» օրենք. </w:t>
      </w:r>
    </w:p>
    <w:p w:rsidR="00086230" w:rsidRPr="00801B6E" w:rsidRDefault="00801B6E" w:rsidP="00801B6E">
      <w:pPr>
        <w:tabs>
          <w:tab w:val="left" w:pos="142"/>
          <w:tab w:val="left" w:pos="993"/>
        </w:tabs>
        <w:spacing w:after="0" w:line="276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0C5B7D">
        <w:rPr>
          <w:rFonts w:ascii="GHEA Grapalat" w:hAnsi="GHEA Grapalat"/>
          <w:iCs/>
          <w:sz w:val="24"/>
          <w:szCs w:val="24"/>
          <w:lang w:val="hy-AM"/>
        </w:rPr>
        <w:t>ե</w:t>
      </w:r>
      <w:r w:rsidRPr="00801B6E">
        <w:rPr>
          <w:rFonts w:ascii="GHEA Grapalat" w:hAnsi="GHEA Grapalat"/>
          <w:iCs/>
          <w:sz w:val="24"/>
          <w:szCs w:val="24"/>
          <w:lang w:val="hy-AM"/>
        </w:rPr>
        <w:t>.</w:t>
      </w:r>
      <w:r w:rsidR="000B1A44" w:rsidRPr="00801B6E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86230" w:rsidRPr="00801B6E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="00C1680E" w:rsidRPr="00801B6E">
        <w:rPr>
          <w:rFonts w:ascii="GHEA Grapalat" w:hAnsi="GHEA Grapalat" w:cs="Sylfaen"/>
          <w:iCs/>
          <w:sz w:val="24"/>
          <w:szCs w:val="24"/>
          <w:lang w:val="hy-AM"/>
        </w:rPr>
        <w:t>«Պ</w:t>
      </w:r>
      <w:r w:rsidR="00086230" w:rsidRPr="00801B6E">
        <w:rPr>
          <w:rFonts w:ascii="GHEA Grapalat" w:hAnsi="GHEA Grapalat" w:cs="Sylfaen"/>
          <w:iCs/>
          <w:sz w:val="24"/>
          <w:szCs w:val="24"/>
          <w:lang w:val="hy-AM"/>
        </w:rPr>
        <w:t>րոբացիայի մասին</w:t>
      </w:r>
      <w:r w:rsidR="00C1680E" w:rsidRPr="00801B6E">
        <w:rPr>
          <w:rFonts w:ascii="GHEA Grapalat" w:hAnsi="GHEA Grapalat" w:cs="Sylfaen"/>
          <w:iCs/>
          <w:sz w:val="24"/>
          <w:szCs w:val="24"/>
          <w:lang w:val="hy-AM"/>
        </w:rPr>
        <w:t>»</w:t>
      </w:r>
      <w:r w:rsidR="00086230" w:rsidRPr="00801B6E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801B6E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="00086230" w:rsidRPr="00801B6E">
        <w:rPr>
          <w:rFonts w:ascii="GHEA Grapalat" w:hAnsi="GHEA Grapalat" w:cs="Sylfaen"/>
          <w:iCs/>
          <w:sz w:val="24"/>
          <w:szCs w:val="24"/>
          <w:lang w:val="hy-AM"/>
        </w:rPr>
        <w:t>օրենք</w:t>
      </w:r>
      <w:r w:rsidR="00C1680E" w:rsidRPr="00801B6E">
        <w:rPr>
          <w:rFonts w:ascii="GHEA Grapalat" w:hAnsi="GHEA Grapalat" w:cs="Sylfaen"/>
          <w:iCs/>
          <w:sz w:val="24"/>
          <w:szCs w:val="24"/>
          <w:lang w:val="hy-AM"/>
        </w:rPr>
        <w:t>.</w:t>
      </w:r>
      <w:r w:rsidR="00086230" w:rsidRPr="00801B6E">
        <w:rPr>
          <w:rFonts w:ascii="GHEA Grapalat" w:hAnsi="GHEA Grapalat"/>
          <w:iCs/>
          <w:sz w:val="24"/>
          <w:szCs w:val="24"/>
          <w:lang w:val="hy-AM"/>
        </w:rPr>
        <w:t xml:space="preserve"> </w:t>
      </w:r>
    </w:p>
    <w:p w:rsidR="008E3D52" w:rsidRPr="00801B6E" w:rsidRDefault="00801B6E" w:rsidP="00801B6E">
      <w:pPr>
        <w:tabs>
          <w:tab w:val="left" w:pos="142"/>
          <w:tab w:val="left" w:pos="993"/>
        </w:tabs>
        <w:spacing w:after="0" w:line="276" w:lineRule="auto"/>
        <w:ind w:firstLine="567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801B6E">
        <w:rPr>
          <w:rFonts w:ascii="GHEA Grapalat" w:hAnsi="GHEA Grapalat"/>
          <w:iCs/>
          <w:sz w:val="24"/>
          <w:szCs w:val="24"/>
          <w:lang w:val="hy-AM"/>
        </w:rPr>
        <w:t>զ.</w:t>
      </w:r>
      <w:r w:rsidR="00C200FE" w:rsidRPr="00801B6E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86230" w:rsidRPr="00801B6E">
        <w:rPr>
          <w:rFonts w:ascii="GHEA Grapalat" w:hAnsi="GHEA Grapalat"/>
          <w:iCs/>
          <w:sz w:val="24"/>
          <w:szCs w:val="24"/>
          <w:lang w:val="hy-AM"/>
        </w:rPr>
        <w:t xml:space="preserve">ՀՀ </w:t>
      </w:r>
      <w:r w:rsidR="00C1680E" w:rsidRPr="00801B6E">
        <w:rPr>
          <w:rFonts w:ascii="GHEA Grapalat" w:hAnsi="GHEA Grapalat" w:cs="Sylfaen"/>
          <w:iCs/>
          <w:sz w:val="24"/>
          <w:szCs w:val="24"/>
          <w:lang w:val="hy-AM"/>
        </w:rPr>
        <w:t>ք</w:t>
      </w:r>
      <w:r w:rsidR="00086230" w:rsidRPr="00801B6E">
        <w:rPr>
          <w:rFonts w:ascii="GHEA Grapalat" w:hAnsi="GHEA Grapalat" w:cs="Sylfaen"/>
          <w:iCs/>
          <w:sz w:val="24"/>
          <w:szCs w:val="24"/>
          <w:lang w:val="hy-AM"/>
        </w:rPr>
        <w:t>րեական օրենսգիրք, գլուխ 1-15</w:t>
      </w:r>
      <w:r w:rsidR="00C1680E" w:rsidRPr="00801B6E">
        <w:rPr>
          <w:rFonts w:ascii="GHEA Grapalat" w:hAnsi="GHEA Grapalat" w:cs="Sylfaen"/>
          <w:iCs/>
          <w:sz w:val="24"/>
          <w:szCs w:val="24"/>
          <w:lang w:val="hy-AM"/>
        </w:rPr>
        <w:t>.</w:t>
      </w:r>
    </w:p>
    <w:p w:rsidR="00F21085" w:rsidRPr="00801B6E" w:rsidRDefault="00801B6E" w:rsidP="00801B6E">
      <w:pPr>
        <w:tabs>
          <w:tab w:val="left" w:pos="142"/>
          <w:tab w:val="left" w:pos="993"/>
        </w:tabs>
        <w:spacing w:after="0" w:line="276" w:lineRule="auto"/>
        <w:ind w:firstLine="567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801B6E">
        <w:rPr>
          <w:rFonts w:ascii="GHEA Grapalat" w:hAnsi="GHEA Grapalat"/>
          <w:iCs/>
          <w:sz w:val="24"/>
          <w:szCs w:val="24"/>
          <w:lang w:val="hy-AM"/>
        </w:rPr>
        <w:t>Է.</w:t>
      </w:r>
      <w:r w:rsidR="00086230" w:rsidRPr="00801B6E">
        <w:rPr>
          <w:rFonts w:ascii="GHEA Grapalat" w:hAnsi="GHEA Grapalat"/>
          <w:iCs/>
          <w:sz w:val="24"/>
          <w:szCs w:val="24"/>
          <w:lang w:val="hy-AM"/>
        </w:rPr>
        <w:t xml:space="preserve"> ՀՀ </w:t>
      </w:r>
      <w:r w:rsidR="00C1680E" w:rsidRPr="00801B6E">
        <w:rPr>
          <w:rFonts w:ascii="GHEA Grapalat" w:hAnsi="GHEA Grapalat" w:cs="Sylfaen"/>
          <w:iCs/>
          <w:sz w:val="24"/>
          <w:szCs w:val="24"/>
          <w:lang w:val="hy-AM"/>
        </w:rPr>
        <w:t>ք</w:t>
      </w:r>
      <w:r w:rsidR="00086230" w:rsidRPr="00801B6E">
        <w:rPr>
          <w:rFonts w:ascii="GHEA Grapalat" w:hAnsi="GHEA Grapalat" w:cs="Sylfaen"/>
          <w:iCs/>
          <w:sz w:val="24"/>
          <w:szCs w:val="24"/>
          <w:lang w:val="hy-AM"/>
        </w:rPr>
        <w:t>րեական դատավարության օրենսգիրք, գլուխ 49</w:t>
      </w:r>
    </w:p>
    <w:p w:rsidR="00086230" w:rsidRPr="00801B6E" w:rsidRDefault="00801B6E" w:rsidP="00801B6E">
      <w:pPr>
        <w:tabs>
          <w:tab w:val="left" w:pos="142"/>
          <w:tab w:val="left" w:pos="993"/>
        </w:tabs>
        <w:spacing w:after="0" w:line="276" w:lineRule="auto"/>
        <w:ind w:firstLine="567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801B6E">
        <w:rPr>
          <w:rFonts w:ascii="GHEA Grapalat" w:hAnsi="GHEA Grapalat" w:cs="Sylfaen"/>
          <w:iCs/>
          <w:sz w:val="24"/>
          <w:szCs w:val="24"/>
          <w:lang w:val="hy-AM"/>
        </w:rPr>
        <w:t>ը.</w:t>
      </w:r>
      <w:r w:rsidR="00086230" w:rsidRPr="00801B6E">
        <w:rPr>
          <w:rFonts w:ascii="GHEA Grapalat" w:hAnsi="GHEA Grapalat" w:cs="Sylfaen"/>
          <w:iCs/>
          <w:sz w:val="24"/>
          <w:szCs w:val="24"/>
          <w:lang w:val="hy-AM"/>
        </w:rPr>
        <w:t xml:space="preserve"> ՀՀ </w:t>
      </w:r>
      <w:r w:rsidR="00C1680E" w:rsidRPr="00801B6E">
        <w:rPr>
          <w:rFonts w:ascii="GHEA Grapalat" w:hAnsi="GHEA Grapalat" w:cs="Sylfaen"/>
          <w:iCs/>
          <w:sz w:val="24"/>
          <w:szCs w:val="24"/>
          <w:lang w:val="hy-AM"/>
        </w:rPr>
        <w:t>ք</w:t>
      </w:r>
      <w:r w:rsidR="00086230" w:rsidRPr="00801B6E">
        <w:rPr>
          <w:rFonts w:ascii="GHEA Grapalat" w:hAnsi="GHEA Grapalat" w:cs="Sylfaen"/>
          <w:iCs/>
          <w:sz w:val="24"/>
          <w:szCs w:val="24"/>
          <w:lang w:val="hy-AM"/>
        </w:rPr>
        <w:t xml:space="preserve">րեակատարողական օրենսգիրք, գլուխ 1-7, գլուխ 19, </w:t>
      </w:r>
      <w:r w:rsidR="00C1680E" w:rsidRPr="00801B6E">
        <w:rPr>
          <w:rFonts w:ascii="GHEA Grapalat" w:hAnsi="GHEA Grapalat" w:cs="Sylfaen"/>
          <w:iCs/>
          <w:sz w:val="24"/>
          <w:szCs w:val="24"/>
          <w:lang w:val="hy-AM"/>
        </w:rPr>
        <w:t>գլուխ 22</w:t>
      </w:r>
      <w:r w:rsidR="00086230" w:rsidRPr="00801B6E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</w:p>
    <w:p w:rsidR="00086230" w:rsidRPr="000C5B7D" w:rsidRDefault="00086230" w:rsidP="00801B6E">
      <w:pPr>
        <w:tabs>
          <w:tab w:val="left" w:pos="142"/>
          <w:tab w:val="left" w:pos="993"/>
        </w:tabs>
        <w:spacing w:after="0" w:line="276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801B6E">
        <w:rPr>
          <w:rFonts w:ascii="GHEA Grapalat" w:hAnsi="GHEA Grapalat" w:cs="Sylfaen"/>
          <w:iCs/>
          <w:sz w:val="24"/>
          <w:szCs w:val="24"/>
          <w:lang w:val="hy-AM"/>
        </w:rPr>
        <w:t>թ</w:t>
      </w:r>
      <w:r w:rsidR="00801B6E" w:rsidRPr="00801B6E">
        <w:rPr>
          <w:rFonts w:ascii="GHEA Grapalat" w:hAnsi="GHEA Grapalat" w:cs="Sylfaen"/>
          <w:iCs/>
          <w:sz w:val="24"/>
          <w:szCs w:val="24"/>
          <w:lang w:val="hy-AM"/>
        </w:rPr>
        <w:t>.</w:t>
      </w:r>
      <w:r w:rsidRPr="00801B6E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801B6E">
        <w:rPr>
          <w:rFonts w:ascii="GHEA Grapalat" w:hAnsi="GHEA Grapalat"/>
          <w:iCs/>
          <w:sz w:val="24"/>
          <w:szCs w:val="24"/>
          <w:lang w:val="hy-AM"/>
        </w:rPr>
        <w:t>«Վարչարարության հիմունքների և վարչական վարույթի մասին» օրենք</w:t>
      </w:r>
      <w:r w:rsidR="00801B6E" w:rsidRPr="00801B6E">
        <w:rPr>
          <w:rFonts w:ascii="GHEA Grapalat" w:hAnsi="GHEA Grapalat"/>
          <w:iCs/>
          <w:sz w:val="24"/>
          <w:szCs w:val="24"/>
          <w:lang w:val="hy-AM"/>
        </w:rPr>
        <w:t>:</w:t>
      </w:r>
    </w:p>
    <w:p w:rsidR="00801B6E" w:rsidRPr="000C5B7D" w:rsidRDefault="00801B6E" w:rsidP="00801B6E">
      <w:pPr>
        <w:tabs>
          <w:tab w:val="left" w:pos="142"/>
          <w:tab w:val="left" w:pos="993"/>
        </w:tabs>
        <w:spacing w:after="0" w:line="276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</w:p>
    <w:p w:rsidR="003411DB" w:rsidRPr="00801B6E" w:rsidRDefault="00801B6E" w:rsidP="00801B6E">
      <w:pPr>
        <w:pStyle w:val="ListParagraph"/>
        <w:numPr>
          <w:ilvl w:val="0"/>
          <w:numId w:val="15"/>
        </w:numPr>
        <w:tabs>
          <w:tab w:val="left" w:pos="142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801B6E">
        <w:rPr>
          <w:rFonts w:ascii="GHEA Grapalat" w:hAnsi="GHEA Grapalat" w:cs="Sylfaen"/>
          <w:b/>
          <w:sz w:val="24"/>
          <w:szCs w:val="24"/>
          <w:lang w:val="hy-AM"/>
        </w:rPr>
        <w:t xml:space="preserve">Պրոբացիայի ծառայության </w:t>
      </w:r>
      <w:r w:rsidRPr="00801B6E">
        <w:rPr>
          <w:rFonts w:ascii="GHEA Grapalat" w:hAnsi="GHEA Grapalat"/>
          <w:b/>
          <w:sz w:val="24"/>
          <w:szCs w:val="24"/>
          <w:lang w:val="hy-AM"/>
        </w:rPr>
        <w:t>գործունեության ոլորտը կարգավորող և տվյալ մարմնի</w:t>
      </w:r>
      <w:r w:rsidR="008B1801" w:rsidRPr="008B180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01B6E">
        <w:rPr>
          <w:rFonts w:ascii="GHEA Grapalat" w:hAnsi="GHEA Grapalat"/>
          <w:b/>
          <w:sz w:val="24"/>
          <w:szCs w:val="24"/>
          <w:lang w:val="hy-AM"/>
        </w:rPr>
        <w:t>քաղաքացիական</w:t>
      </w:r>
      <w:r w:rsidR="008B1801" w:rsidRPr="008B180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01B6E">
        <w:rPr>
          <w:rFonts w:ascii="GHEA Grapalat" w:hAnsi="GHEA Grapalat"/>
          <w:b/>
          <w:sz w:val="24"/>
          <w:szCs w:val="24"/>
          <w:lang w:val="hy-AM"/>
        </w:rPr>
        <w:t>ծառայության</w:t>
      </w:r>
      <w:r w:rsidR="008B1801" w:rsidRPr="008B1801">
        <w:rPr>
          <w:rFonts w:ascii="GHEA Grapalat" w:hAnsi="GHEA Grapalat"/>
          <w:b/>
          <w:sz w:val="24"/>
          <w:szCs w:val="24"/>
          <w:lang w:val="hy-AM"/>
        </w:rPr>
        <w:pgNum/>
      </w:r>
      <w:r w:rsidRPr="00801B6E">
        <w:rPr>
          <w:rFonts w:ascii="GHEA Grapalat" w:hAnsi="GHEA Grapalat"/>
          <w:b/>
          <w:sz w:val="24"/>
          <w:szCs w:val="24"/>
          <w:lang w:val="hy-AM"/>
        </w:rPr>
        <w:t xml:space="preserve">պաշտոնների  </w:t>
      </w:r>
      <w:r w:rsidR="003411DB" w:rsidRPr="00801B6E">
        <w:rPr>
          <w:rFonts w:ascii="GHEA Grapalat" w:hAnsi="GHEA Grapalat"/>
          <w:b/>
          <w:iCs/>
          <w:sz w:val="24"/>
          <w:szCs w:val="24"/>
          <w:lang w:val="hy-AM"/>
        </w:rPr>
        <w:t>առանձնահատկութ</w:t>
      </w:r>
      <w:r w:rsidR="008B1801" w:rsidRPr="008B1801">
        <w:rPr>
          <w:rFonts w:ascii="GHEA Grapalat" w:hAnsi="GHEA Grapalat"/>
          <w:b/>
          <w:iCs/>
          <w:sz w:val="24"/>
          <w:szCs w:val="24"/>
          <w:lang w:val="hy-AM"/>
        </w:rPr>
        <w:t>-</w:t>
      </w:r>
      <w:r w:rsidR="003411DB" w:rsidRPr="00801B6E">
        <w:rPr>
          <w:rFonts w:ascii="GHEA Grapalat" w:hAnsi="GHEA Grapalat"/>
          <w:b/>
          <w:iCs/>
          <w:sz w:val="24"/>
          <w:szCs w:val="24"/>
          <w:lang w:val="hy-AM"/>
        </w:rPr>
        <w:t>յուններից բխող ենթաօրենսդրական ակտերի իմացություն</w:t>
      </w:r>
      <w:r w:rsidR="00D965C0" w:rsidRPr="00801B6E">
        <w:rPr>
          <w:rFonts w:ascii="GHEA Grapalat" w:hAnsi="GHEA Grapalat"/>
          <w:b/>
          <w:iCs/>
          <w:sz w:val="24"/>
          <w:szCs w:val="24"/>
          <w:lang w:val="hy-AM"/>
        </w:rPr>
        <w:t>՝</w:t>
      </w:r>
    </w:p>
    <w:p w:rsidR="003312BB" w:rsidRPr="00801B6E" w:rsidRDefault="00801B6E" w:rsidP="00801B6E">
      <w:pPr>
        <w:tabs>
          <w:tab w:val="left" w:pos="142"/>
          <w:tab w:val="left" w:pos="993"/>
        </w:tabs>
        <w:spacing w:after="0" w:line="276" w:lineRule="auto"/>
        <w:ind w:right="9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C5B7D">
        <w:rPr>
          <w:rFonts w:ascii="GHEA Grapalat" w:hAnsi="GHEA Grapalat" w:cs="Sylfaen"/>
          <w:iCs/>
          <w:sz w:val="24"/>
          <w:szCs w:val="24"/>
          <w:lang w:val="hy-AM"/>
        </w:rPr>
        <w:t>ա</w:t>
      </w:r>
      <w:r w:rsidRPr="00801B6E">
        <w:rPr>
          <w:rFonts w:ascii="GHEA Grapalat" w:hAnsi="GHEA Grapalat" w:cs="Sylfaen"/>
          <w:iCs/>
          <w:sz w:val="24"/>
          <w:szCs w:val="24"/>
          <w:lang w:val="hy-AM"/>
        </w:rPr>
        <w:t>.</w:t>
      </w:r>
      <w:r w:rsidR="00C1680E" w:rsidRPr="00801B6E">
        <w:rPr>
          <w:rFonts w:ascii="GHEA Grapalat" w:hAnsi="GHEA Grapalat"/>
          <w:sz w:val="24"/>
          <w:szCs w:val="24"/>
          <w:lang w:val="hy-AM"/>
        </w:rPr>
        <w:t xml:space="preserve">  ՀՀ վարչապետի 11.06.2018թ. </w:t>
      </w:r>
      <w:r w:rsidR="00C1680E" w:rsidRPr="00801B6E">
        <w:rPr>
          <w:rFonts w:ascii="GHEA Grapalat" w:hAnsi="GHEA Grapalat"/>
          <w:color w:val="0070C0"/>
          <w:sz w:val="24"/>
          <w:szCs w:val="24"/>
          <w:u w:val="single"/>
          <w:lang w:val="hy-AM"/>
        </w:rPr>
        <w:t>N 704-Լ</w:t>
      </w:r>
      <w:r w:rsidR="00C1680E" w:rsidRPr="00801B6E">
        <w:rPr>
          <w:rFonts w:ascii="GHEA Grapalat" w:hAnsi="GHEA Grapalat"/>
          <w:sz w:val="24"/>
          <w:szCs w:val="24"/>
          <w:lang w:val="hy-AM"/>
        </w:rPr>
        <w:t xml:space="preserve"> որոշում՝ </w:t>
      </w:r>
      <w:r w:rsidR="00C1680E" w:rsidRPr="00801B6E">
        <w:rPr>
          <w:rFonts w:ascii="GHEA Grapalat" w:hAnsi="GHEA Grapalat" w:cs="Sylfaen"/>
          <w:sz w:val="24"/>
          <w:szCs w:val="24"/>
          <w:lang w:val="hy-AM"/>
        </w:rPr>
        <w:t>ՀՀ ա</w:t>
      </w:r>
      <w:r w:rsidR="00C1680E" w:rsidRPr="00801B6E">
        <w:rPr>
          <w:rFonts w:ascii="GHEA Grapalat" w:hAnsi="GHEA Grapalat"/>
          <w:sz w:val="24"/>
          <w:szCs w:val="24"/>
          <w:lang w:val="hy-AM"/>
        </w:rPr>
        <w:t>րդարադատության նախարարության կանոնադրությունը հաստատելու մասին.</w:t>
      </w:r>
    </w:p>
    <w:p w:rsidR="00C1680E" w:rsidRPr="00801B6E" w:rsidRDefault="00801B6E" w:rsidP="00801B6E">
      <w:pPr>
        <w:tabs>
          <w:tab w:val="left" w:pos="142"/>
          <w:tab w:val="left" w:pos="284"/>
          <w:tab w:val="left" w:pos="426"/>
          <w:tab w:val="left" w:pos="993"/>
        </w:tabs>
        <w:spacing w:after="0" w:line="276" w:lineRule="auto"/>
        <w:ind w:right="9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01B6E">
        <w:rPr>
          <w:rFonts w:ascii="GHEA Grapalat" w:hAnsi="GHEA Grapalat" w:cs="Sylfaen"/>
          <w:iCs/>
          <w:sz w:val="24"/>
          <w:szCs w:val="24"/>
          <w:lang w:val="hy-AM"/>
        </w:rPr>
        <w:t>բ.</w:t>
      </w:r>
      <w:r w:rsidR="000635F9" w:rsidRPr="00801B6E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="00C1680E" w:rsidRPr="00801B6E">
        <w:rPr>
          <w:rFonts w:ascii="GHEA Grapalat" w:hAnsi="GHEA Grapalat"/>
          <w:sz w:val="24"/>
          <w:szCs w:val="24"/>
          <w:lang w:val="hy-AM"/>
        </w:rPr>
        <w:t xml:space="preserve">ՀՀ արդարադատության նախարարի 16.07.2018թ. </w:t>
      </w:r>
      <w:r w:rsidR="00C1680E" w:rsidRPr="00801B6E">
        <w:rPr>
          <w:rFonts w:ascii="GHEA Grapalat" w:hAnsi="GHEA Grapalat"/>
          <w:color w:val="0070C0"/>
          <w:sz w:val="24"/>
          <w:szCs w:val="24"/>
          <w:u w:val="single"/>
          <w:lang w:val="hy-AM"/>
        </w:rPr>
        <w:t>N 347-Լ</w:t>
      </w:r>
      <w:r w:rsidR="00C1680E" w:rsidRPr="00801B6E">
        <w:rPr>
          <w:rFonts w:ascii="GHEA Grapalat" w:hAnsi="GHEA Grapalat"/>
          <w:sz w:val="24"/>
          <w:szCs w:val="24"/>
          <w:lang w:val="hy-AM"/>
        </w:rPr>
        <w:t xml:space="preserve"> հրաման՝ ՀՀ ԱՆ պրոբացիայի ծառայության կանոնադրությունը հաստատելու մասին.</w:t>
      </w:r>
    </w:p>
    <w:p w:rsidR="00C1680E" w:rsidRPr="00801B6E" w:rsidRDefault="00801B6E" w:rsidP="00801B6E">
      <w:pPr>
        <w:tabs>
          <w:tab w:val="left" w:pos="142"/>
          <w:tab w:val="left" w:pos="284"/>
          <w:tab w:val="left" w:pos="426"/>
          <w:tab w:val="left" w:pos="993"/>
        </w:tabs>
        <w:spacing w:after="0" w:line="276" w:lineRule="auto"/>
        <w:ind w:right="9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01B6E">
        <w:rPr>
          <w:rFonts w:ascii="GHEA Grapalat" w:hAnsi="GHEA Grapalat" w:cs="Sylfaen"/>
          <w:iCs/>
          <w:sz w:val="24"/>
          <w:szCs w:val="24"/>
          <w:lang w:val="hy-AM"/>
        </w:rPr>
        <w:t>գ.</w:t>
      </w:r>
      <w:r w:rsidR="00C1680E" w:rsidRPr="00801B6E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="00C1680E" w:rsidRPr="00801B6E">
        <w:rPr>
          <w:rFonts w:ascii="GHEA Grapalat" w:hAnsi="GHEA Grapalat" w:cs="Sylfaen"/>
          <w:sz w:val="24"/>
          <w:szCs w:val="24"/>
          <w:lang w:val="hy-AM"/>
        </w:rPr>
        <w:t>ՀՀ</w:t>
      </w:r>
      <w:r w:rsidR="00C1680E" w:rsidRPr="00801B6E">
        <w:rPr>
          <w:rFonts w:ascii="GHEA Grapalat" w:hAnsi="GHEA Grapalat"/>
          <w:sz w:val="24"/>
          <w:szCs w:val="24"/>
          <w:lang w:val="hy-AM"/>
        </w:rPr>
        <w:t xml:space="preserve"> կառավարության 05.04.2018թ. </w:t>
      </w:r>
      <w:r w:rsidR="00C1680E" w:rsidRPr="00801B6E">
        <w:rPr>
          <w:rFonts w:ascii="GHEA Grapalat" w:hAnsi="GHEA Grapalat"/>
          <w:color w:val="0070C0"/>
          <w:sz w:val="24"/>
          <w:szCs w:val="24"/>
          <w:u w:val="single"/>
          <w:lang w:val="hy-AM"/>
        </w:rPr>
        <w:t>N 395-Ն</w:t>
      </w:r>
      <w:r w:rsidR="00C1680E" w:rsidRPr="00801B6E">
        <w:rPr>
          <w:rFonts w:ascii="GHEA Grapalat" w:hAnsi="GHEA Grapalat"/>
          <w:sz w:val="24"/>
          <w:szCs w:val="24"/>
          <w:lang w:val="hy-AM"/>
        </w:rPr>
        <w:t xml:space="preserve"> որոշում՝ ՀՀ ԱՆ պրոբացիայի պետական ծառայության ներքին կանոնակարգը հաստատելու և ՀՀ կառավարության 26.10.2006թ</w:t>
      </w:r>
      <w:r w:rsidR="00ED34B2">
        <w:rPr>
          <w:rFonts w:ascii="GHEA Grapalat" w:hAnsi="GHEA Grapalat"/>
          <w:sz w:val="24"/>
          <w:szCs w:val="24"/>
          <w:lang w:val="hy-AM"/>
        </w:rPr>
        <w:t>.</w:t>
      </w:r>
      <w:r w:rsidR="00ED34B2">
        <w:rPr>
          <w:rFonts w:ascii="GHEA Grapalat" w:hAnsi="GHEA Grapalat"/>
          <w:sz w:val="24"/>
          <w:szCs w:val="24"/>
        </w:rPr>
        <w:t xml:space="preserve"> </w:t>
      </w:r>
      <w:r w:rsidR="00C1680E" w:rsidRPr="00801B6E">
        <w:rPr>
          <w:rFonts w:ascii="GHEA Grapalat" w:hAnsi="GHEA Grapalat"/>
          <w:sz w:val="24"/>
          <w:szCs w:val="24"/>
          <w:lang w:val="hy-AM"/>
        </w:rPr>
        <w:t>N 1561-Ն որոշումն ուժը կորցրած ճանաչելու մասին.</w:t>
      </w:r>
    </w:p>
    <w:p w:rsidR="00C1680E" w:rsidRPr="00801B6E" w:rsidRDefault="00801B6E" w:rsidP="00801B6E">
      <w:pPr>
        <w:tabs>
          <w:tab w:val="left" w:pos="142"/>
          <w:tab w:val="left" w:pos="284"/>
          <w:tab w:val="left" w:pos="426"/>
          <w:tab w:val="left" w:pos="993"/>
        </w:tabs>
        <w:spacing w:after="0" w:line="276" w:lineRule="auto"/>
        <w:ind w:right="9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01B6E">
        <w:rPr>
          <w:rFonts w:ascii="GHEA Grapalat" w:hAnsi="GHEA Grapalat"/>
          <w:sz w:val="24"/>
          <w:szCs w:val="24"/>
          <w:lang w:val="hy-AM"/>
        </w:rPr>
        <w:t>դ.</w:t>
      </w:r>
      <w:r w:rsidR="00C1680E" w:rsidRPr="00801B6E">
        <w:rPr>
          <w:rFonts w:ascii="GHEA Grapalat" w:hAnsi="GHEA Grapalat"/>
          <w:sz w:val="24"/>
          <w:szCs w:val="24"/>
          <w:lang w:val="hy-AM"/>
        </w:rPr>
        <w:t xml:space="preserve"> ՀՀ կառավարության 20.04.2017թ. </w:t>
      </w:r>
      <w:r w:rsidR="00C1680E" w:rsidRPr="00801B6E">
        <w:rPr>
          <w:rFonts w:ascii="GHEA Grapalat" w:hAnsi="GHEA Grapalat"/>
          <w:color w:val="0070C0"/>
          <w:sz w:val="24"/>
          <w:szCs w:val="24"/>
          <w:u w:val="single"/>
          <w:lang w:val="hy-AM"/>
        </w:rPr>
        <w:t>N 404-Ն</w:t>
      </w:r>
      <w:r w:rsidR="00C1680E" w:rsidRPr="00801B6E">
        <w:rPr>
          <w:rFonts w:ascii="GHEA Grapalat" w:hAnsi="GHEA Grapalat"/>
          <w:sz w:val="24"/>
          <w:szCs w:val="24"/>
          <w:lang w:val="hy-AM"/>
        </w:rPr>
        <w:t xml:space="preserve"> որոշում՝ Վերասոցիալականացման միջոցառումների և ծրագրերի մշակման կարգը սահմանելու մասին.</w:t>
      </w:r>
    </w:p>
    <w:p w:rsidR="00C1680E" w:rsidRPr="00801B6E" w:rsidRDefault="00801B6E" w:rsidP="00801B6E">
      <w:pPr>
        <w:tabs>
          <w:tab w:val="left" w:pos="142"/>
          <w:tab w:val="left" w:pos="426"/>
          <w:tab w:val="left" w:pos="993"/>
        </w:tabs>
        <w:spacing w:after="0" w:line="276" w:lineRule="auto"/>
        <w:ind w:right="9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01B6E">
        <w:rPr>
          <w:rFonts w:ascii="GHEA Grapalat" w:hAnsi="GHEA Grapalat" w:cs="Sylfaen"/>
          <w:sz w:val="24"/>
          <w:szCs w:val="24"/>
          <w:lang w:val="hy-AM"/>
        </w:rPr>
        <w:t>ե.</w:t>
      </w:r>
      <w:r w:rsidR="00C1680E" w:rsidRPr="00801B6E">
        <w:rPr>
          <w:rFonts w:ascii="GHEA Grapalat" w:hAnsi="GHEA Grapalat"/>
          <w:sz w:val="24"/>
          <w:szCs w:val="24"/>
          <w:lang w:val="hy-AM"/>
        </w:rPr>
        <w:t xml:space="preserve"> ՀՀ կառավարության 18.11.2016թ. </w:t>
      </w:r>
      <w:r w:rsidR="00C1680E" w:rsidRPr="00801B6E">
        <w:rPr>
          <w:rFonts w:ascii="GHEA Grapalat" w:hAnsi="GHEA Grapalat"/>
          <w:color w:val="0070C0"/>
          <w:sz w:val="24"/>
          <w:szCs w:val="24"/>
          <w:u w:val="single"/>
          <w:lang w:val="hy-AM"/>
        </w:rPr>
        <w:t>N 1176-Ն</w:t>
      </w:r>
      <w:r w:rsidR="002A1F8D" w:rsidRPr="00801B6E">
        <w:rPr>
          <w:rFonts w:ascii="GHEA Grapalat" w:hAnsi="GHEA Grapalat"/>
          <w:sz w:val="24"/>
          <w:szCs w:val="24"/>
          <w:lang w:val="hy-AM"/>
        </w:rPr>
        <w:t xml:space="preserve"> </w:t>
      </w:r>
      <w:r w:rsidR="00C1680E" w:rsidRPr="00801B6E">
        <w:rPr>
          <w:rFonts w:ascii="GHEA Grapalat" w:hAnsi="GHEA Grapalat"/>
          <w:sz w:val="24"/>
          <w:szCs w:val="24"/>
          <w:lang w:val="hy-AM"/>
        </w:rPr>
        <w:t xml:space="preserve">որոշում՝ </w:t>
      </w:r>
      <w:r w:rsidR="00C1680E" w:rsidRPr="00801B6E">
        <w:rPr>
          <w:rFonts w:ascii="GHEA Grapalat" w:hAnsi="GHEA Grapalat" w:cs="Sylfaen"/>
          <w:sz w:val="24"/>
          <w:szCs w:val="24"/>
          <w:lang w:val="hy-AM"/>
        </w:rPr>
        <w:t>պրոբացիայի պետական ծառայության տվյալների շտեմարանի մեջ ներառվող տեղեկությունների հավաքման և օգտագործման ընթացակարգը սահմանելու մասին.</w:t>
      </w:r>
    </w:p>
    <w:p w:rsidR="00824ED6" w:rsidRPr="00801B6E" w:rsidRDefault="00801B6E" w:rsidP="00801B6E">
      <w:pPr>
        <w:tabs>
          <w:tab w:val="left" w:pos="142"/>
          <w:tab w:val="left" w:pos="284"/>
          <w:tab w:val="left" w:pos="426"/>
          <w:tab w:val="left" w:pos="993"/>
        </w:tabs>
        <w:spacing w:after="0" w:line="276" w:lineRule="auto"/>
        <w:ind w:right="9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01B6E">
        <w:rPr>
          <w:rFonts w:ascii="GHEA Grapalat" w:hAnsi="GHEA Grapalat" w:cs="Sylfaen"/>
          <w:sz w:val="24"/>
          <w:szCs w:val="24"/>
          <w:lang w:val="hy-AM"/>
        </w:rPr>
        <w:lastRenderedPageBreak/>
        <w:t>զ.</w:t>
      </w:r>
      <w:r w:rsidR="00824ED6" w:rsidRPr="00801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24ED6" w:rsidRPr="00801B6E">
        <w:rPr>
          <w:rFonts w:ascii="GHEA Grapalat" w:hAnsi="GHEA Grapalat"/>
          <w:sz w:val="24"/>
          <w:szCs w:val="24"/>
          <w:lang w:val="hy-AM"/>
        </w:rPr>
        <w:t xml:space="preserve">ՀՀ կառավարության 17.08.2017թ. </w:t>
      </w:r>
      <w:r w:rsidR="00824ED6" w:rsidRPr="00801B6E">
        <w:rPr>
          <w:rFonts w:ascii="GHEA Grapalat" w:hAnsi="GHEA Grapalat"/>
          <w:color w:val="0070C0"/>
          <w:sz w:val="24"/>
          <w:szCs w:val="24"/>
          <w:u w:val="single"/>
          <w:lang w:val="hy-AM"/>
        </w:rPr>
        <w:t>N 1019-Ն</w:t>
      </w:r>
      <w:r w:rsidR="00824ED6" w:rsidRPr="00801B6E">
        <w:rPr>
          <w:rFonts w:ascii="GHEA Grapalat" w:hAnsi="GHEA Grapalat"/>
          <w:sz w:val="24"/>
          <w:szCs w:val="24"/>
          <w:lang w:val="hy-AM"/>
        </w:rPr>
        <w:t xml:space="preserve"> որոշում՝ Հ</w:t>
      </w:r>
      <w:r w:rsidR="00824ED6" w:rsidRPr="00801B6E">
        <w:rPr>
          <w:rFonts w:ascii="GHEA Grapalat" w:hAnsi="GHEA Grapalat" w:cs="Sylfaen"/>
          <w:sz w:val="24"/>
          <w:szCs w:val="24"/>
          <w:lang w:val="hy-AM"/>
        </w:rPr>
        <w:t>անրային</w:t>
      </w:r>
      <w:r w:rsidR="00824ED6" w:rsidRPr="00801B6E">
        <w:rPr>
          <w:rFonts w:ascii="GHEA Grapalat" w:hAnsi="GHEA Grapalat"/>
          <w:sz w:val="24"/>
          <w:szCs w:val="24"/>
          <w:lang w:val="hy-AM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="00824ED6" w:rsidRPr="00801B6E">
        <w:rPr>
          <w:rFonts w:ascii="GHEA Grapalat" w:hAnsi="GHEA Grapalat"/>
          <w:sz w:val="24"/>
          <w:szCs w:val="24"/>
          <w:lang w:val="hy-AM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lang w:val="hy-AM"/>
        </w:rPr>
        <w:t>ներգրավման</w:t>
      </w:r>
      <w:r w:rsidR="00824ED6" w:rsidRPr="00801B6E">
        <w:rPr>
          <w:rFonts w:ascii="GHEA Grapalat" w:hAnsi="GHEA Grapalat"/>
          <w:sz w:val="24"/>
          <w:szCs w:val="24"/>
          <w:lang w:val="hy-AM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824ED6" w:rsidRPr="00801B6E">
        <w:rPr>
          <w:rFonts w:ascii="GHEA Grapalat" w:hAnsi="GHEA Grapalat"/>
          <w:sz w:val="24"/>
          <w:szCs w:val="24"/>
          <w:lang w:val="hy-AM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lang w:val="hy-AM"/>
        </w:rPr>
        <w:t>և</w:t>
      </w:r>
      <w:r w:rsidR="00824ED6" w:rsidRPr="00801B6E">
        <w:rPr>
          <w:rFonts w:ascii="GHEA Grapalat" w:hAnsi="GHEA Grapalat"/>
          <w:sz w:val="24"/>
          <w:szCs w:val="24"/>
          <w:lang w:val="hy-AM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lang w:val="hy-AM"/>
        </w:rPr>
        <w:t>ժամկետները</w:t>
      </w:r>
      <w:r w:rsidR="00824ED6" w:rsidRPr="00801B6E">
        <w:rPr>
          <w:rFonts w:ascii="GHEA Grapalat" w:hAnsi="GHEA Grapalat"/>
          <w:sz w:val="24"/>
          <w:szCs w:val="24"/>
          <w:lang w:val="hy-AM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lang w:val="hy-AM"/>
        </w:rPr>
        <w:t>սահմանելու</w:t>
      </w:r>
      <w:r w:rsidR="00824ED6" w:rsidRPr="00801B6E">
        <w:rPr>
          <w:rFonts w:ascii="GHEA Grapalat" w:hAnsi="GHEA Grapalat"/>
          <w:sz w:val="24"/>
          <w:szCs w:val="24"/>
          <w:lang w:val="hy-AM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lang w:val="hy-AM"/>
        </w:rPr>
        <w:t>մասին.</w:t>
      </w:r>
    </w:p>
    <w:p w:rsidR="00824ED6" w:rsidRPr="00801B6E" w:rsidRDefault="00801B6E" w:rsidP="00801B6E">
      <w:pPr>
        <w:tabs>
          <w:tab w:val="left" w:pos="142"/>
          <w:tab w:val="left" w:pos="284"/>
          <w:tab w:val="left" w:pos="426"/>
          <w:tab w:val="left" w:pos="993"/>
        </w:tabs>
        <w:spacing w:after="0" w:line="276" w:lineRule="auto"/>
        <w:ind w:right="9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01B6E">
        <w:rPr>
          <w:rFonts w:ascii="GHEA Grapalat" w:hAnsi="GHEA Grapalat" w:cs="Sylfaen"/>
          <w:sz w:val="24"/>
          <w:szCs w:val="24"/>
          <w:lang w:val="hy-AM"/>
        </w:rPr>
        <w:t>է.</w:t>
      </w:r>
      <w:r w:rsidR="00824ED6" w:rsidRPr="00801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24ED6" w:rsidRPr="00801B6E">
        <w:rPr>
          <w:rFonts w:ascii="GHEA Grapalat" w:hAnsi="GHEA Grapalat"/>
          <w:sz w:val="24"/>
          <w:szCs w:val="24"/>
          <w:lang w:val="hy-AM"/>
        </w:rPr>
        <w:t xml:space="preserve">ՀՀ արդարադատության նախարարի 12.07.2018թ. </w:t>
      </w:r>
      <w:r w:rsidR="00824ED6" w:rsidRPr="00801B6E">
        <w:rPr>
          <w:rFonts w:ascii="GHEA Grapalat" w:hAnsi="GHEA Grapalat"/>
          <w:color w:val="0070C0"/>
          <w:sz w:val="24"/>
          <w:szCs w:val="24"/>
          <w:u w:val="single"/>
          <w:lang w:val="hy-AM"/>
        </w:rPr>
        <w:t>N 336-Լ</w:t>
      </w:r>
      <w:r w:rsidR="00824ED6" w:rsidRPr="00801B6E">
        <w:rPr>
          <w:rFonts w:ascii="GHEA Grapalat" w:hAnsi="GHEA Grapalat"/>
          <w:sz w:val="24"/>
          <w:szCs w:val="24"/>
          <w:lang w:val="hy-AM"/>
        </w:rPr>
        <w:t xml:space="preserve"> հրաման՝ </w:t>
      </w:r>
      <w:r w:rsidR="00824ED6" w:rsidRPr="00801B6E">
        <w:rPr>
          <w:rFonts w:ascii="GHEA Grapalat" w:hAnsi="GHEA Grapalat" w:cs="Sylfaen"/>
          <w:sz w:val="24"/>
          <w:szCs w:val="24"/>
          <w:lang w:val="hy-AM"/>
        </w:rPr>
        <w:t>ՀՀ</w:t>
      </w:r>
      <w:r w:rsidR="00824ED6" w:rsidRPr="00801B6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lang w:val="hy-AM"/>
        </w:rPr>
        <w:t>քրեակատարո ղական</w:t>
      </w:r>
      <w:r w:rsidR="00824ED6" w:rsidRPr="00801B6E">
        <w:rPr>
          <w:rFonts w:ascii="GHEA Grapalat" w:hAnsi="GHEA Grapalat" w:cs="Sylfaen"/>
          <w:sz w:val="24"/>
          <w:szCs w:val="24"/>
          <w:lang w:val="pt-BR"/>
        </w:rPr>
        <w:t xml:space="preserve"> և պրոբացիայի ծառայությունների կողմից </w:t>
      </w:r>
      <w:r w:rsidR="00824ED6" w:rsidRPr="00801B6E">
        <w:rPr>
          <w:rFonts w:ascii="GHEA Grapalat" w:hAnsi="GHEA Grapalat" w:cs="Sylfaen"/>
          <w:sz w:val="24"/>
          <w:szCs w:val="24"/>
          <w:lang w:val="hy-AM"/>
        </w:rPr>
        <w:t>պատիժը</w:t>
      </w:r>
      <w:r w:rsidR="00824ED6" w:rsidRPr="00801B6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lang w:val="hy-AM"/>
        </w:rPr>
        <w:t>կրելուց</w:t>
      </w:r>
      <w:r w:rsidR="00824ED6" w:rsidRPr="00801B6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lang w:val="hy-AM"/>
        </w:rPr>
        <w:t>պայմանական</w:t>
      </w:r>
      <w:r w:rsidR="00824ED6" w:rsidRPr="00801B6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lang w:val="hy-AM"/>
        </w:rPr>
        <w:t>վաղաժամկետ</w:t>
      </w:r>
      <w:r w:rsidR="00824ED6" w:rsidRPr="00801B6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lang w:val="hy-AM"/>
        </w:rPr>
        <w:t>ազատելու</w:t>
      </w:r>
      <w:r w:rsidR="00824ED6" w:rsidRPr="00801B6E">
        <w:rPr>
          <w:rFonts w:ascii="GHEA Grapalat" w:hAnsi="GHEA Grapalat" w:cs="Sylfaen"/>
          <w:sz w:val="24"/>
          <w:szCs w:val="24"/>
          <w:lang w:val="pt-BR"/>
        </w:rPr>
        <w:t>,</w:t>
      </w:r>
      <w:r w:rsidR="00824ED6" w:rsidRPr="00801B6E">
        <w:rPr>
          <w:rFonts w:ascii="GHEA Grapalat" w:hAnsi="GHEA Grapalat" w:cs="Sylfaen"/>
          <w:sz w:val="24"/>
          <w:szCs w:val="24"/>
          <w:shd w:val="clear" w:color="auto" w:fill="FFFFFF"/>
          <w:lang w:val="pt-BR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պատժի</w:t>
      </w:r>
      <w:r w:rsidR="00824ED6" w:rsidRPr="00801B6E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չկրած</w:t>
      </w:r>
      <w:r w:rsidR="00824ED6" w:rsidRPr="00801B6E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մասն</w:t>
      </w:r>
      <w:r w:rsidR="00824ED6" w:rsidRPr="00801B6E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ավելի</w:t>
      </w:r>
      <w:r w:rsidR="00824ED6" w:rsidRPr="00801B6E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մեղմ</w:t>
      </w:r>
      <w:r w:rsidR="00824ED6" w:rsidRPr="00801B6E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պատժատեսակով</w:t>
      </w:r>
      <w:r w:rsidR="00824ED6" w:rsidRPr="00801B6E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փոխարինելու</w:t>
      </w:r>
      <w:r w:rsidR="00824ED6" w:rsidRPr="00801B6E">
        <w:rPr>
          <w:rFonts w:ascii="GHEA Grapalat" w:hAnsi="GHEA Grapalat" w:cs="Sylfaen"/>
          <w:sz w:val="24"/>
          <w:szCs w:val="24"/>
          <w:shd w:val="clear" w:color="auto" w:fill="FFFFFF"/>
          <w:lang w:val="pt-BR"/>
        </w:rPr>
        <w:t xml:space="preserve"> վերաբերյալ </w:t>
      </w:r>
      <w:r w:rsidR="00824ED6" w:rsidRPr="00801B6E">
        <w:rPr>
          <w:rFonts w:ascii="GHEA Grapalat" w:hAnsi="GHEA Grapalat" w:cs="Sylfaen"/>
          <w:sz w:val="24"/>
          <w:szCs w:val="24"/>
          <w:lang w:val="pt-BR"/>
        </w:rPr>
        <w:t>զեկույցների կազմման կարգը</w:t>
      </w:r>
      <w:r w:rsidR="00824ED6" w:rsidRPr="00801B6E"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 w:rsidR="00824ED6" w:rsidRPr="00801B6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պատիժը</w:t>
      </w:r>
      <w:r w:rsidR="00824ED6" w:rsidRPr="00801B6E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կրելուց</w:t>
      </w:r>
      <w:r w:rsidR="00824ED6" w:rsidRPr="00801B6E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պայմանական</w:t>
      </w:r>
      <w:r w:rsidR="00824ED6" w:rsidRPr="00801B6E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վաղաժամ կետ</w:t>
      </w:r>
      <w:r w:rsidR="00824ED6" w:rsidRPr="00801B6E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ազատելու</w:t>
      </w:r>
      <w:r w:rsidR="00824ED6" w:rsidRPr="00801B6E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, </w:t>
      </w:r>
      <w:r w:rsidR="00824ED6" w:rsidRPr="00801B6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պատժի</w:t>
      </w:r>
      <w:r w:rsidR="00824ED6" w:rsidRPr="00801B6E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չկրած</w:t>
      </w:r>
      <w:r w:rsidR="00824ED6" w:rsidRPr="00801B6E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մասն</w:t>
      </w:r>
      <w:r w:rsidR="00824ED6" w:rsidRPr="00801B6E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ավելի</w:t>
      </w:r>
      <w:r w:rsidR="00824ED6" w:rsidRPr="00801B6E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մեղմ</w:t>
      </w:r>
      <w:r w:rsidR="00824ED6" w:rsidRPr="00801B6E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պատժատեսակով</w:t>
      </w:r>
      <w:r w:rsidR="00824ED6" w:rsidRPr="00801B6E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փոխարինելու</w:t>
      </w:r>
      <w:r w:rsidR="00824ED6" w:rsidRPr="00801B6E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հարցերով</w:t>
      </w:r>
      <w:r w:rsidR="00824ED6" w:rsidRPr="00801B6E">
        <w:rPr>
          <w:rFonts w:ascii="GHEA Grapalat" w:hAnsi="GHEA Grapalat"/>
          <w:color w:val="FF0000"/>
          <w:sz w:val="24"/>
          <w:szCs w:val="24"/>
          <w:shd w:val="clear" w:color="auto" w:fill="FFFFFF"/>
          <w:lang w:val="pt-BR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="00824ED6" w:rsidRPr="00801B6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824ED6" w:rsidRPr="00801B6E">
        <w:rPr>
          <w:rFonts w:ascii="GHEA Grapalat" w:hAnsi="GHEA Grapalat" w:cs="Sylfaen"/>
          <w:sz w:val="24"/>
          <w:szCs w:val="24"/>
          <w:lang w:val="hy-AM"/>
        </w:rPr>
        <w:t>փաստաթղթերի օրինակելի ձևերը հաստատելու մասին</w:t>
      </w:r>
      <w:r w:rsidRPr="00801B6E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824ED6" w:rsidRPr="00801B6E" w:rsidRDefault="00824ED6" w:rsidP="00801B6E">
      <w:pPr>
        <w:tabs>
          <w:tab w:val="left" w:pos="142"/>
          <w:tab w:val="left" w:pos="426"/>
          <w:tab w:val="left" w:pos="993"/>
        </w:tabs>
        <w:spacing w:after="0" w:line="276" w:lineRule="auto"/>
        <w:ind w:right="9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1680E" w:rsidRPr="00801B6E" w:rsidRDefault="00C1680E" w:rsidP="00801B6E">
      <w:pPr>
        <w:tabs>
          <w:tab w:val="left" w:pos="142"/>
          <w:tab w:val="left" w:pos="284"/>
          <w:tab w:val="left" w:pos="426"/>
          <w:tab w:val="left" w:pos="993"/>
        </w:tabs>
        <w:spacing w:after="0" w:line="276" w:lineRule="auto"/>
        <w:ind w:right="9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247D3D" w:rsidRPr="00801B6E" w:rsidRDefault="00FE21CD" w:rsidP="00801B6E">
      <w:pPr>
        <w:pStyle w:val="ListParagraph"/>
        <w:numPr>
          <w:ilvl w:val="0"/>
          <w:numId w:val="1"/>
        </w:numPr>
        <w:tabs>
          <w:tab w:val="left" w:pos="142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  <w:r w:rsidRPr="00801B6E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Այլ</w:t>
      </w:r>
      <w:r w:rsidRPr="00801B6E">
        <w:rPr>
          <w:rFonts w:ascii="GHEA Grapalat" w:hAnsi="GHEA Grapalat"/>
          <w:b/>
          <w:i/>
          <w:iCs/>
          <w:sz w:val="24"/>
          <w:szCs w:val="24"/>
          <w:lang w:val="hy-AM"/>
        </w:rPr>
        <w:t xml:space="preserve"> </w:t>
      </w:r>
      <w:r w:rsidRPr="00801B6E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գիտելիքներ</w:t>
      </w:r>
    </w:p>
    <w:p w:rsidR="000B1A44" w:rsidRPr="00801B6E" w:rsidRDefault="000B1A44" w:rsidP="00801B6E">
      <w:pPr>
        <w:pStyle w:val="ListParagraph"/>
        <w:tabs>
          <w:tab w:val="left" w:pos="142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</w:p>
    <w:p w:rsidR="003B40A6" w:rsidRPr="00801B6E" w:rsidRDefault="008E3D52" w:rsidP="00801B6E">
      <w:pPr>
        <w:numPr>
          <w:ilvl w:val="0"/>
          <w:numId w:val="18"/>
        </w:numPr>
        <w:tabs>
          <w:tab w:val="left" w:pos="142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01B6E">
        <w:rPr>
          <w:rFonts w:ascii="GHEA Grapalat" w:hAnsi="GHEA Grapalat"/>
          <w:b/>
          <w:sz w:val="24"/>
          <w:szCs w:val="24"/>
          <w:lang w:val="hy-AM"/>
        </w:rPr>
        <w:t>Համակարգչ</w:t>
      </w:r>
      <w:r w:rsidR="006B5E1A" w:rsidRPr="00801B6E">
        <w:rPr>
          <w:rFonts w:ascii="GHEA Grapalat" w:hAnsi="GHEA Grapalat"/>
          <w:b/>
          <w:sz w:val="24"/>
          <w:szCs w:val="24"/>
          <w:lang w:val="hy-AM"/>
        </w:rPr>
        <w:t>ից և այլ տեխնիկ</w:t>
      </w:r>
      <w:r w:rsidR="00CB4966" w:rsidRPr="00801B6E">
        <w:rPr>
          <w:rFonts w:ascii="GHEA Grapalat" w:hAnsi="GHEA Grapalat"/>
          <w:b/>
          <w:sz w:val="24"/>
          <w:szCs w:val="24"/>
          <w:lang w:val="hy-AM"/>
        </w:rPr>
        <w:t>ական միջոցներից</w:t>
      </w:r>
      <w:r w:rsidR="006B5E1A" w:rsidRPr="00801B6E">
        <w:rPr>
          <w:rFonts w:ascii="GHEA Grapalat" w:hAnsi="GHEA Grapalat"/>
          <w:b/>
          <w:sz w:val="24"/>
          <w:szCs w:val="24"/>
          <w:lang w:val="hy-AM"/>
        </w:rPr>
        <w:t xml:space="preserve"> օգտվելու համար անհրաժեշտ ծրագրերի </w:t>
      </w:r>
      <w:r w:rsidR="003312BB" w:rsidRPr="00801B6E">
        <w:rPr>
          <w:rFonts w:ascii="GHEA Grapalat" w:hAnsi="GHEA Grapalat"/>
          <w:b/>
          <w:sz w:val="24"/>
          <w:szCs w:val="24"/>
          <w:lang w:val="hy-AM"/>
        </w:rPr>
        <w:t xml:space="preserve"> իմացություն</w:t>
      </w:r>
    </w:p>
    <w:p w:rsidR="003B40A6" w:rsidRPr="00801B6E" w:rsidRDefault="000B1A44" w:rsidP="00801B6E">
      <w:pPr>
        <w:tabs>
          <w:tab w:val="left" w:pos="142"/>
          <w:tab w:val="left" w:pos="993"/>
        </w:tabs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01B6E">
        <w:rPr>
          <w:rFonts w:ascii="GHEA Grapalat" w:hAnsi="GHEA Grapalat" w:cs="Sylfaen"/>
          <w:sz w:val="24"/>
          <w:szCs w:val="24"/>
          <w:lang w:val="hy-AM"/>
        </w:rPr>
        <w:t xml:space="preserve">ա) </w:t>
      </w:r>
      <w:r w:rsidR="003B40A6" w:rsidRPr="00801B6E">
        <w:rPr>
          <w:rFonts w:ascii="GHEA Grapalat" w:hAnsi="GHEA Grapalat" w:cs="Sylfaen"/>
          <w:sz w:val="24"/>
          <w:szCs w:val="24"/>
          <w:lang w:val="hy-AM"/>
        </w:rPr>
        <w:t xml:space="preserve">Ինֆորմատիկա </w:t>
      </w:r>
      <w:r w:rsidR="004F3679" w:rsidRPr="00801B6E">
        <w:rPr>
          <w:rFonts w:ascii="GHEA Grapalat" w:hAnsi="GHEA Grapalat" w:cs="Sylfaen"/>
          <w:sz w:val="24"/>
          <w:szCs w:val="24"/>
          <w:lang w:val="hy-AM"/>
        </w:rPr>
        <w:t>7</w:t>
      </w:r>
      <w:r w:rsidR="003B40A6" w:rsidRPr="00801B6E">
        <w:rPr>
          <w:rFonts w:ascii="GHEA Grapalat" w:hAnsi="GHEA Grapalat" w:cs="Sylfaen"/>
          <w:sz w:val="24"/>
          <w:szCs w:val="24"/>
          <w:lang w:val="hy-AM"/>
        </w:rPr>
        <w:t xml:space="preserve">-րդ դասարան։ Դասագիրք հանրակրթական դպրոցի համար։ Ս.Ս.Ավետիսյան, Ա.Վ.Դանիելյան։ Մասնագիտական խմբագիր՝ </w:t>
      </w:r>
      <w:r w:rsidR="004F3679" w:rsidRPr="00801B6E">
        <w:rPr>
          <w:rFonts w:ascii="GHEA Grapalat" w:hAnsi="GHEA Grapalat" w:cs="Sylfaen"/>
          <w:sz w:val="24"/>
          <w:szCs w:val="24"/>
          <w:lang w:val="hy-AM"/>
        </w:rPr>
        <w:t>Ռ.Վ. Աղգաշյան</w:t>
      </w:r>
      <w:r w:rsidR="003B40A6" w:rsidRPr="00801B6E">
        <w:rPr>
          <w:rFonts w:ascii="GHEA Grapalat" w:hAnsi="GHEA Grapalat" w:cs="Sylfaen"/>
          <w:sz w:val="24"/>
          <w:szCs w:val="24"/>
          <w:lang w:val="hy-AM"/>
        </w:rPr>
        <w:t>։ Երևան 201</w:t>
      </w:r>
      <w:r w:rsidR="004F3679" w:rsidRPr="00801B6E">
        <w:rPr>
          <w:rFonts w:ascii="GHEA Grapalat" w:hAnsi="GHEA Grapalat" w:cs="Sylfaen"/>
          <w:sz w:val="24"/>
          <w:szCs w:val="24"/>
          <w:lang w:val="hy-AM"/>
        </w:rPr>
        <w:t>2</w:t>
      </w:r>
      <w:r w:rsidR="003B40A6" w:rsidRPr="00801B6E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4F3679" w:rsidRPr="00801B6E" w:rsidRDefault="006A2D0B" w:rsidP="00801B6E">
      <w:pPr>
        <w:pStyle w:val="ListParagraph"/>
        <w:tabs>
          <w:tab w:val="left" w:pos="142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  <w:hyperlink r:id="rId5" w:history="1">
        <w:r w:rsidR="004F3679" w:rsidRPr="00801B6E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http://fliphtml5.com/fumf/egdx</w:t>
        </w:r>
      </w:hyperlink>
    </w:p>
    <w:p w:rsidR="003B40A6" w:rsidRPr="00801B6E" w:rsidRDefault="000B1A44" w:rsidP="00801B6E">
      <w:pPr>
        <w:tabs>
          <w:tab w:val="left" w:pos="142"/>
          <w:tab w:val="left" w:pos="993"/>
          <w:tab w:val="left" w:pos="1170"/>
        </w:tabs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01B6E">
        <w:rPr>
          <w:rFonts w:ascii="GHEA Grapalat" w:hAnsi="GHEA Grapalat" w:cs="Sylfaen"/>
          <w:color w:val="0070C0"/>
          <w:sz w:val="24"/>
          <w:szCs w:val="24"/>
          <w:lang w:val="hy-AM"/>
        </w:rPr>
        <w:t xml:space="preserve"> </w:t>
      </w:r>
      <w:r w:rsidRPr="00801B6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</w:t>
      </w:r>
      <w:r w:rsidRPr="00801B6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B40A6" w:rsidRPr="00801B6E">
        <w:rPr>
          <w:rFonts w:ascii="GHEA Grapalat" w:hAnsi="GHEA Grapalat" w:cs="Sylfaen"/>
          <w:sz w:val="24"/>
          <w:szCs w:val="24"/>
          <w:lang w:val="hy-AM"/>
        </w:rPr>
        <w:t>Ինֆորմատիկա</w:t>
      </w:r>
      <w:r w:rsidR="004F3679" w:rsidRPr="00801B6E">
        <w:rPr>
          <w:rFonts w:ascii="GHEA Grapalat" w:hAnsi="GHEA Grapalat" w:cs="Sylfaen"/>
          <w:sz w:val="24"/>
          <w:szCs w:val="24"/>
          <w:lang w:val="hy-AM"/>
        </w:rPr>
        <w:t xml:space="preserve"> 8</w:t>
      </w:r>
      <w:r w:rsidR="003B40A6" w:rsidRPr="00801B6E">
        <w:rPr>
          <w:rFonts w:ascii="GHEA Grapalat" w:hAnsi="GHEA Grapalat" w:cs="Sylfaen"/>
          <w:sz w:val="24"/>
          <w:szCs w:val="24"/>
          <w:lang w:val="hy-AM"/>
        </w:rPr>
        <w:t xml:space="preserve">-րդ դասարան։ Հանրակրթական ավագ դպրոցի ընդհանուր և հումանիտար հոսքերի համար։ Ս.Ս.Ավետիսյան, Ա.Վ.Դանիելյան։ Մասնագիտական խմբագիր՝ </w:t>
      </w:r>
      <w:r w:rsidR="004F3679" w:rsidRPr="00801B6E">
        <w:rPr>
          <w:rFonts w:ascii="GHEA Grapalat" w:hAnsi="GHEA Grapalat" w:cs="Sylfaen"/>
          <w:sz w:val="24"/>
          <w:szCs w:val="24"/>
          <w:lang w:val="hy-AM"/>
        </w:rPr>
        <w:t>Ռ.Վ. Աղգաշյան։</w:t>
      </w:r>
      <w:r w:rsidR="003B40A6" w:rsidRPr="00801B6E">
        <w:rPr>
          <w:rFonts w:ascii="GHEA Grapalat" w:hAnsi="GHEA Grapalat" w:cs="Sylfaen"/>
          <w:sz w:val="24"/>
          <w:szCs w:val="24"/>
          <w:lang w:val="hy-AM"/>
        </w:rPr>
        <w:t xml:space="preserve"> Երևան 201</w:t>
      </w:r>
      <w:r w:rsidR="004F3679" w:rsidRPr="00801B6E">
        <w:rPr>
          <w:rFonts w:ascii="GHEA Grapalat" w:hAnsi="GHEA Grapalat" w:cs="Sylfaen"/>
          <w:sz w:val="24"/>
          <w:szCs w:val="24"/>
          <w:lang w:val="hy-AM"/>
        </w:rPr>
        <w:t>3</w:t>
      </w:r>
      <w:r w:rsidR="003B40A6" w:rsidRPr="00801B6E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4F3679" w:rsidRPr="00801B6E" w:rsidRDefault="006A2D0B" w:rsidP="00801B6E">
      <w:pPr>
        <w:pStyle w:val="ListParagraph"/>
        <w:tabs>
          <w:tab w:val="left" w:pos="142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  <w:hyperlink r:id="rId6" w:anchor="p=2" w:history="1">
        <w:r w:rsidR="004F3679" w:rsidRPr="00801B6E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http://online.fliphtml5.com/fumf/irey/#p=2</w:t>
        </w:r>
      </w:hyperlink>
    </w:p>
    <w:p w:rsidR="00987260" w:rsidRPr="00801B6E" w:rsidRDefault="006B5E1A" w:rsidP="00801B6E">
      <w:pPr>
        <w:numPr>
          <w:ilvl w:val="0"/>
          <w:numId w:val="18"/>
        </w:numPr>
        <w:tabs>
          <w:tab w:val="left" w:pos="142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01B6E">
        <w:rPr>
          <w:rFonts w:ascii="GHEA Grapalat" w:hAnsi="GHEA Grapalat"/>
          <w:b/>
          <w:sz w:val="24"/>
          <w:szCs w:val="24"/>
          <w:lang w:val="hy-AM"/>
        </w:rPr>
        <w:t>Գործնական գրագրության, փաստաթղթերի, գրավոր տեքստերի գրագետ  շարադրման սկզբունքների և կանոնների իմացություն</w:t>
      </w:r>
    </w:p>
    <w:p w:rsidR="00726EDF" w:rsidRPr="00801B6E" w:rsidRDefault="00007652" w:rsidP="00801B6E">
      <w:pPr>
        <w:tabs>
          <w:tab w:val="left" w:pos="142"/>
          <w:tab w:val="left" w:pos="993"/>
        </w:tabs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01B6E">
        <w:rPr>
          <w:rFonts w:ascii="GHEA Grapalat" w:hAnsi="GHEA Grapalat" w:cs="Sylfaen"/>
          <w:sz w:val="24"/>
          <w:szCs w:val="24"/>
          <w:lang w:val="hy-AM"/>
        </w:rPr>
        <w:t>ա)</w:t>
      </w:r>
      <w:r w:rsidR="00726EDF" w:rsidRPr="00801B6E">
        <w:rPr>
          <w:rFonts w:ascii="GHEA Grapalat" w:hAnsi="GHEA Grapalat"/>
          <w:sz w:val="24"/>
          <w:szCs w:val="24"/>
          <w:lang w:val="hy-AM"/>
        </w:rPr>
        <w:t xml:space="preserve"> «</w:t>
      </w:r>
      <w:r w:rsidR="00726EDF" w:rsidRPr="00801B6E">
        <w:rPr>
          <w:rFonts w:ascii="GHEA Grapalat" w:hAnsi="GHEA Grapalat" w:cs="Sylfaen"/>
          <w:sz w:val="24"/>
          <w:szCs w:val="24"/>
          <w:lang w:val="hy-AM"/>
        </w:rPr>
        <w:t xml:space="preserve">Գրավոր խոսք», Վազգեն Գաբրիելյան, երրորդ լրամշակված հրատարակությունուն, Լիմուշ հրատարակչություն, Երևան 2012 թ., էջեր՝ 70-129, </w:t>
      </w:r>
    </w:p>
    <w:p w:rsidR="00726EDF" w:rsidRPr="00801B6E" w:rsidRDefault="00726EDF" w:rsidP="00801B6E">
      <w:pPr>
        <w:pStyle w:val="ListParagraph"/>
        <w:tabs>
          <w:tab w:val="left" w:pos="142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u w:val="single"/>
          <w:lang w:val="hy-AM"/>
        </w:rPr>
      </w:pPr>
      <w:r w:rsidRPr="00801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7" w:history="1">
        <w:r w:rsidRPr="00801B6E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http://www.parliament.am/library/books/gravor-khosq.pdf</w:t>
        </w:r>
      </w:hyperlink>
    </w:p>
    <w:p w:rsidR="00726EDF" w:rsidRPr="00801B6E" w:rsidRDefault="00726EDF" w:rsidP="00801B6E">
      <w:pPr>
        <w:pStyle w:val="ListParagraph"/>
        <w:tabs>
          <w:tab w:val="left" w:pos="142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987260" w:rsidRPr="00801B6E" w:rsidRDefault="0016746C" w:rsidP="00801B6E">
      <w:pPr>
        <w:pStyle w:val="ListParagraph"/>
        <w:numPr>
          <w:ilvl w:val="0"/>
          <w:numId w:val="18"/>
        </w:numPr>
        <w:tabs>
          <w:tab w:val="left" w:pos="142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01B6E">
        <w:rPr>
          <w:rFonts w:ascii="GHEA Grapalat" w:hAnsi="GHEA Grapalat" w:cs="Sylfaen"/>
          <w:b/>
          <w:sz w:val="24"/>
          <w:szCs w:val="24"/>
          <w:lang w:val="hy-AM"/>
        </w:rPr>
        <w:t>Գործնական վ</w:t>
      </w:r>
      <w:r w:rsidR="00987260" w:rsidRPr="00801B6E">
        <w:rPr>
          <w:rFonts w:ascii="GHEA Grapalat" w:hAnsi="GHEA Grapalat" w:cs="Sylfaen"/>
          <w:b/>
          <w:sz w:val="24"/>
          <w:szCs w:val="24"/>
          <w:lang w:val="hy-AM"/>
        </w:rPr>
        <w:t>իճակագրություն</w:t>
      </w:r>
      <w:r w:rsidR="00987260" w:rsidRPr="00801B6E">
        <w:rPr>
          <w:rFonts w:ascii="GHEA Grapalat" w:hAnsi="GHEA Grapalat"/>
          <w:b/>
          <w:sz w:val="24"/>
          <w:szCs w:val="24"/>
          <w:lang w:val="hy-AM"/>
        </w:rPr>
        <w:t xml:space="preserve"> իրականացնելու համար անհրաժեշտ </w:t>
      </w:r>
      <w:r w:rsidR="003B40A6" w:rsidRPr="00801B6E">
        <w:rPr>
          <w:rFonts w:ascii="GHEA Grapalat" w:hAnsi="GHEA Grapalat"/>
          <w:b/>
          <w:sz w:val="24"/>
          <w:szCs w:val="24"/>
          <w:lang w:val="hy-AM"/>
        </w:rPr>
        <w:t>գիտելիքներ</w:t>
      </w:r>
    </w:p>
    <w:p w:rsidR="00987260" w:rsidRPr="00801B6E" w:rsidRDefault="00007652" w:rsidP="00801B6E">
      <w:pPr>
        <w:tabs>
          <w:tab w:val="left" w:pos="142"/>
          <w:tab w:val="left" w:pos="993"/>
        </w:tabs>
        <w:spacing w:after="0" w:line="276" w:lineRule="auto"/>
        <w:ind w:firstLine="567"/>
        <w:rPr>
          <w:rFonts w:ascii="GHEA Grapalat" w:hAnsi="GHEA Grapalat"/>
          <w:iCs/>
          <w:sz w:val="24"/>
          <w:szCs w:val="24"/>
          <w:lang w:val="hy-AM"/>
        </w:rPr>
      </w:pPr>
      <w:r w:rsidRPr="00801B6E">
        <w:rPr>
          <w:rFonts w:ascii="GHEA Grapalat" w:hAnsi="GHEA Grapalat" w:cs="Sylfaen"/>
          <w:sz w:val="24"/>
          <w:szCs w:val="24"/>
          <w:lang w:val="hy-AM"/>
        </w:rPr>
        <w:t>ա)</w:t>
      </w:r>
      <w:r w:rsidRPr="00801B6E">
        <w:rPr>
          <w:rFonts w:ascii="GHEA Grapalat" w:hAnsi="GHEA Grapalat"/>
          <w:sz w:val="24"/>
          <w:szCs w:val="24"/>
          <w:lang w:val="hy-AM"/>
        </w:rPr>
        <w:t xml:space="preserve"> </w:t>
      </w:r>
      <w:r w:rsidR="00987260" w:rsidRPr="00801B6E">
        <w:rPr>
          <w:rFonts w:ascii="GHEA Grapalat" w:hAnsi="GHEA Grapalat" w:cs="Sylfaen"/>
          <w:iCs/>
          <w:sz w:val="24"/>
          <w:szCs w:val="24"/>
          <w:lang w:val="hy-AM"/>
        </w:rPr>
        <w:t>Կիրառական</w:t>
      </w:r>
      <w:r w:rsidR="00987260" w:rsidRPr="00801B6E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987260" w:rsidRPr="00801B6E">
        <w:rPr>
          <w:rFonts w:ascii="GHEA Grapalat" w:hAnsi="GHEA Grapalat" w:cs="Sylfaen"/>
          <w:iCs/>
          <w:sz w:val="24"/>
          <w:szCs w:val="24"/>
          <w:lang w:val="hy-AM"/>
        </w:rPr>
        <w:t>վիճակագրության</w:t>
      </w:r>
      <w:r w:rsidR="00987260" w:rsidRPr="00801B6E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987260" w:rsidRPr="00801B6E">
        <w:rPr>
          <w:rFonts w:ascii="GHEA Grapalat" w:hAnsi="GHEA Grapalat" w:cs="Sylfaen"/>
          <w:iCs/>
          <w:sz w:val="24"/>
          <w:szCs w:val="24"/>
          <w:lang w:val="hy-AM"/>
        </w:rPr>
        <w:t>հիմունքներ</w:t>
      </w:r>
      <w:r w:rsidR="00987260" w:rsidRPr="00801B6E">
        <w:rPr>
          <w:rFonts w:ascii="GHEA Grapalat" w:hAnsi="GHEA Grapalat"/>
          <w:iCs/>
          <w:sz w:val="24"/>
          <w:szCs w:val="24"/>
          <w:lang w:val="hy-AM"/>
        </w:rPr>
        <w:t xml:space="preserve">, </w:t>
      </w:r>
      <w:r w:rsidR="00987260" w:rsidRPr="00801B6E">
        <w:rPr>
          <w:rFonts w:ascii="GHEA Grapalat" w:hAnsi="GHEA Grapalat" w:cs="Sylfaen"/>
          <w:iCs/>
          <w:sz w:val="24"/>
          <w:szCs w:val="24"/>
          <w:lang w:val="hy-AM"/>
        </w:rPr>
        <w:t>Մ</w:t>
      </w:r>
      <w:r w:rsidR="00987260" w:rsidRPr="00801B6E">
        <w:rPr>
          <w:rFonts w:ascii="GHEA Grapalat" w:hAnsi="GHEA Grapalat"/>
          <w:iCs/>
          <w:sz w:val="24"/>
          <w:szCs w:val="24"/>
          <w:lang w:val="hy-AM"/>
        </w:rPr>
        <w:t>.</w:t>
      </w:r>
      <w:r w:rsidR="00987260" w:rsidRPr="00801B6E">
        <w:rPr>
          <w:rFonts w:ascii="GHEA Grapalat" w:hAnsi="GHEA Grapalat" w:cs="Sylfaen"/>
          <w:iCs/>
          <w:sz w:val="24"/>
          <w:szCs w:val="24"/>
          <w:lang w:val="hy-AM"/>
        </w:rPr>
        <w:t>Է</w:t>
      </w:r>
      <w:r w:rsidR="00987260" w:rsidRPr="00801B6E">
        <w:rPr>
          <w:rFonts w:ascii="GHEA Grapalat" w:hAnsi="GHEA Grapalat"/>
          <w:iCs/>
          <w:sz w:val="24"/>
          <w:szCs w:val="24"/>
          <w:lang w:val="hy-AM"/>
        </w:rPr>
        <w:t xml:space="preserve">. </w:t>
      </w:r>
      <w:r w:rsidR="00987260" w:rsidRPr="00801B6E">
        <w:rPr>
          <w:rFonts w:ascii="GHEA Grapalat" w:hAnsi="GHEA Grapalat" w:cs="Sylfaen"/>
          <w:iCs/>
          <w:sz w:val="24"/>
          <w:szCs w:val="24"/>
          <w:lang w:val="hy-AM"/>
        </w:rPr>
        <w:t>Մովսիսյան</w:t>
      </w:r>
      <w:r w:rsidR="00987260" w:rsidRPr="00801B6E">
        <w:rPr>
          <w:rFonts w:ascii="GHEA Grapalat" w:hAnsi="GHEA Grapalat"/>
          <w:iCs/>
          <w:sz w:val="24"/>
          <w:szCs w:val="24"/>
          <w:lang w:val="hy-AM"/>
        </w:rPr>
        <w:t xml:space="preserve">, </w:t>
      </w:r>
      <w:r w:rsidR="00987260" w:rsidRPr="00801B6E">
        <w:rPr>
          <w:rFonts w:ascii="GHEA Grapalat" w:hAnsi="GHEA Grapalat" w:cs="Sylfaen"/>
          <w:iCs/>
          <w:sz w:val="24"/>
          <w:szCs w:val="24"/>
          <w:lang w:val="hy-AM"/>
        </w:rPr>
        <w:t>Երևան</w:t>
      </w:r>
      <w:r w:rsidR="00987260" w:rsidRPr="00801B6E">
        <w:rPr>
          <w:rFonts w:ascii="GHEA Grapalat" w:hAnsi="GHEA Grapalat"/>
          <w:iCs/>
          <w:sz w:val="24"/>
          <w:szCs w:val="24"/>
          <w:lang w:val="hy-AM"/>
        </w:rPr>
        <w:t xml:space="preserve"> 2018</w:t>
      </w:r>
    </w:p>
    <w:p w:rsidR="00987260" w:rsidRPr="00801B6E" w:rsidRDefault="00987260" w:rsidP="00801B6E">
      <w:pPr>
        <w:tabs>
          <w:tab w:val="left" w:pos="142"/>
          <w:tab w:val="left" w:pos="993"/>
        </w:tabs>
        <w:spacing w:after="0" w:line="276" w:lineRule="auto"/>
        <w:ind w:firstLine="567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801B6E">
        <w:rPr>
          <w:rFonts w:ascii="GHEA Grapalat" w:hAnsi="GHEA Grapalat"/>
          <w:sz w:val="24"/>
          <w:szCs w:val="24"/>
          <w:lang w:val="hy-AM"/>
        </w:rPr>
        <w:t xml:space="preserve">             </w:t>
      </w:r>
      <w:hyperlink r:id="rId8" w:history="1">
        <w:r w:rsidRPr="00801B6E">
          <w:rPr>
            <w:rStyle w:val="Hyperlink"/>
            <w:rFonts w:ascii="GHEA Grapalat" w:hAnsi="GHEA Grapalat"/>
            <w:sz w:val="24"/>
            <w:szCs w:val="24"/>
            <w:lang w:val="hy-AM"/>
          </w:rPr>
          <w:t>http://library.asue.am/open/5979.pdf</w:t>
        </w:r>
      </w:hyperlink>
      <w:r w:rsidR="000635F9" w:rsidRPr="00801B6E">
        <w:rPr>
          <w:rStyle w:val="Hyperlink"/>
          <w:rFonts w:ascii="GHEA Grapalat" w:hAnsi="GHEA Grapalat"/>
          <w:sz w:val="24"/>
          <w:szCs w:val="24"/>
          <w:lang w:val="hy-AM"/>
        </w:rPr>
        <w:t xml:space="preserve"> </w:t>
      </w:r>
    </w:p>
    <w:p w:rsidR="000635F9" w:rsidRPr="00801B6E" w:rsidRDefault="000635F9" w:rsidP="00801B6E">
      <w:pPr>
        <w:tabs>
          <w:tab w:val="left" w:pos="142"/>
          <w:tab w:val="left" w:pos="993"/>
        </w:tabs>
        <w:spacing w:after="0" w:line="276" w:lineRule="auto"/>
        <w:ind w:firstLine="567"/>
        <w:rPr>
          <w:rStyle w:val="Hyperlink"/>
          <w:rFonts w:ascii="GHEA Grapalat" w:hAnsi="GHEA Grapalat"/>
          <w:sz w:val="24"/>
          <w:szCs w:val="24"/>
          <w:lang w:val="hy-AM"/>
        </w:rPr>
      </w:pPr>
    </w:p>
    <w:p w:rsidR="000635F9" w:rsidRPr="00801B6E" w:rsidRDefault="005C1ACC" w:rsidP="00801B6E">
      <w:pPr>
        <w:pStyle w:val="ListParagraph"/>
        <w:numPr>
          <w:ilvl w:val="0"/>
          <w:numId w:val="18"/>
        </w:numPr>
        <w:tabs>
          <w:tab w:val="left" w:pos="142"/>
          <w:tab w:val="left" w:pos="993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801B6E">
        <w:rPr>
          <w:rFonts w:ascii="GHEA Grapalat" w:hAnsi="GHEA Grapalat" w:cs="Sylfaen"/>
          <w:b/>
          <w:sz w:val="24"/>
          <w:szCs w:val="24"/>
          <w:lang w:val="hy-AM"/>
        </w:rPr>
        <w:t>Անգլերեն կամ ռուսերեն լ</w:t>
      </w:r>
      <w:r w:rsidR="002A1F8D" w:rsidRPr="00801B6E">
        <w:rPr>
          <w:rFonts w:ascii="GHEA Grapalat" w:hAnsi="GHEA Grapalat" w:cs="Sylfaen"/>
          <w:b/>
          <w:sz w:val="24"/>
          <w:szCs w:val="24"/>
          <w:lang w:val="hy-AM"/>
        </w:rPr>
        <w:t>եզուների իմացություն</w:t>
      </w:r>
      <w:r w:rsidR="007748DE" w:rsidRPr="0025533C">
        <w:rPr>
          <w:rFonts w:ascii="GHEA Grapalat" w:hAnsi="GHEA Grapalat" w:cs="Sylfaen"/>
          <w:b/>
          <w:sz w:val="24"/>
          <w:szCs w:val="24"/>
          <w:lang w:val="hy-AM"/>
        </w:rPr>
        <w:t>:</w:t>
      </w:r>
    </w:p>
    <w:p w:rsidR="00726EDF" w:rsidRPr="00801B6E" w:rsidRDefault="00726EDF" w:rsidP="00801B6E">
      <w:pPr>
        <w:tabs>
          <w:tab w:val="left" w:pos="142"/>
          <w:tab w:val="left" w:pos="993"/>
        </w:tabs>
        <w:spacing w:after="0" w:line="276" w:lineRule="auto"/>
        <w:ind w:firstLine="567"/>
        <w:rPr>
          <w:rStyle w:val="Hyperlink"/>
          <w:rFonts w:ascii="GHEA Grapalat" w:hAnsi="GHEA Grapalat"/>
          <w:sz w:val="24"/>
          <w:szCs w:val="24"/>
          <w:lang w:val="hy-AM"/>
        </w:rPr>
      </w:pPr>
    </w:p>
    <w:sectPr w:rsidR="00726EDF" w:rsidRPr="00801B6E" w:rsidSect="00801B6E">
      <w:pgSz w:w="11906" w:h="16838" w:code="9"/>
      <w:pgMar w:top="709" w:right="849" w:bottom="99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669"/>
    <w:multiLevelType w:val="hybridMultilevel"/>
    <w:tmpl w:val="46FCA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955EE"/>
    <w:multiLevelType w:val="hybridMultilevel"/>
    <w:tmpl w:val="126E69CA"/>
    <w:lvl w:ilvl="0" w:tplc="2C5C3502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0E200923"/>
    <w:multiLevelType w:val="hybridMultilevel"/>
    <w:tmpl w:val="A5729DF8"/>
    <w:lvl w:ilvl="0" w:tplc="C3BEE12A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120E43DD"/>
    <w:multiLevelType w:val="hybridMultilevel"/>
    <w:tmpl w:val="75B6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66EA"/>
    <w:multiLevelType w:val="hybridMultilevel"/>
    <w:tmpl w:val="583C5638"/>
    <w:lvl w:ilvl="0" w:tplc="A0DA79A6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">
    <w:nsid w:val="213C29A9"/>
    <w:multiLevelType w:val="hybridMultilevel"/>
    <w:tmpl w:val="49C8FAC2"/>
    <w:lvl w:ilvl="0" w:tplc="AAE4979C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B67DB"/>
    <w:multiLevelType w:val="hybridMultilevel"/>
    <w:tmpl w:val="7ACA19FA"/>
    <w:lvl w:ilvl="0" w:tplc="E284A82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465704"/>
    <w:multiLevelType w:val="hybridMultilevel"/>
    <w:tmpl w:val="0EECC62E"/>
    <w:lvl w:ilvl="0" w:tplc="3CF29290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B3010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A44BE"/>
    <w:multiLevelType w:val="hybridMultilevel"/>
    <w:tmpl w:val="BE1E20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C09F6"/>
    <w:multiLevelType w:val="hybridMultilevel"/>
    <w:tmpl w:val="BEA07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077CC"/>
    <w:multiLevelType w:val="hybridMultilevel"/>
    <w:tmpl w:val="C6C630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0C4DAA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16F4D"/>
    <w:multiLevelType w:val="hybridMultilevel"/>
    <w:tmpl w:val="82CA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06DF2"/>
    <w:multiLevelType w:val="hybridMultilevel"/>
    <w:tmpl w:val="AF747B4E"/>
    <w:lvl w:ilvl="0" w:tplc="04090011">
      <w:start w:val="1"/>
      <w:numFmt w:val="decimal"/>
      <w:lvlText w:val="%1)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7">
    <w:nsid w:val="6BC5220E"/>
    <w:multiLevelType w:val="hybridMultilevel"/>
    <w:tmpl w:val="D82EEA44"/>
    <w:lvl w:ilvl="0" w:tplc="BE8818FC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6F9F6733"/>
    <w:multiLevelType w:val="hybridMultilevel"/>
    <w:tmpl w:val="6FB60CD0"/>
    <w:lvl w:ilvl="0" w:tplc="8AF6615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F1D22"/>
    <w:multiLevelType w:val="hybridMultilevel"/>
    <w:tmpl w:val="30EAE366"/>
    <w:lvl w:ilvl="0" w:tplc="29BED2E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0"/>
  </w:num>
  <w:num w:numId="5">
    <w:abstractNumId w:val="13"/>
  </w:num>
  <w:num w:numId="6">
    <w:abstractNumId w:val="8"/>
  </w:num>
  <w:num w:numId="7">
    <w:abstractNumId w:val="16"/>
  </w:num>
  <w:num w:numId="8">
    <w:abstractNumId w:val="2"/>
  </w:num>
  <w:num w:numId="9">
    <w:abstractNumId w:val="17"/>
  </w:num>
  <w:num w:numId="10">
    <w:abstractNumId w:val="1"/>
  </w:num>
  <w:num w:numId="11">
    <w:abstractNumId w:val="5"/>
  </w:num>
  <w:num w:numId="12">
    <w:abstractNumId w:val="19"/>
  </w:num>
  <w:num w:numId="13">
    <w:abstractNumId w:val="15"/>
  </w:num>
  <w:num w:numId="14">
    <w:abstractNumId w:val="7"/>
  </w:num>
  <w:num w:numId="15">
    <w:abstractNumId w:val="10"/>
  </w:num>
  <w:num w:numId="16">
    <w:abstractNumId w:val="9"/>
  </w:num>
  <w:num w:numId="17">
    <w:abstractNumId w:val="14"/>
  </w:num>
  <w:num w:numId="18">
    <w:abstractNumId w:val="20"/>
  </w:num>
  <w:num w:numId="19">
    <w:abstractNumId w:val="4"/>
  </w:num>
  <w:num w:numId="20">
    <w:abstractNumId w:val="11"/>
  </w:num>
  <w:num w:numId="21">
    <w:abstractNumId w:val="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compat/>
  <w:rsids>
    <w:rsidRoot w:val="0054775F"/>
    <w:rsid w:val="00007652"/>
    <w:rsid w:val="00050E25"/>
    <w:rsid w:val="000635F9"/>
    <w:rsid w:val="00071EDA"/>
    <w:rsid w:val="00086230"/>
    <w:rsid w:val="00097F6D"/>
    <w:rsid w:val="000B1A44"/>
    <w:rsid w:val="000C5B7D"/>
    <w:rsid w:val="000F1BFD"/>
    <w:rsid w:val="00141B1D"/>
    <w:rsid w:val="0016746C"/>
    <w:rsid w:val="00191FFF"/>
    <w:rsid w:val="001C2149"/>
    <w:rsid w:val="001E52FD"/>
    <w:rsid w:val="00212D3A"/>
    <w:rsid w:val="00215829"/>
    <w:rsid w:val="00247D3D"/>
    <w:rsid w:val="0025533C"/>
    <w:rsid w:val="002A1F8D"/>
    <w:rsid w:val="002A4292"/>
    <w:rsid w:val="002E419B"/>
    <w:rsid w:val="003312BB"/>
    <w:rsid w:val="003411DB"/>
    <w:rsid w:val="003821B7"/>
    <w:rsid w:val="003B40A6"/>
    <w:rsid w:val="003D1731"/>
    <w:rsid w:val="003E79CE"/>
    <w:rsid w:val="004759A2"/>
    <w:rsid w:val="004F3679"/>
    <w:rsid w:val="00546B5F"/>
    <w:rsid w:val="0054775F"/>
    <w:rsid w:val="005C1ACC"/>
    <w:rsid w:val="006560C0"/>
    <w:rsid w:val="00661D5C"/>
    <w:rsid w:val="00690E2A"/>
    <w:rsid w:val="006A2D0B"/>
    <w:rsid w:val="006B5E1A"/>
    <w:rsid w:val="006F2951"/>
    <w:rsid w:val="00723F37"/>
    <w:rsid w:val="00726EDF"/>
    <w:rsid w:val="0074531B"/>
    <w:rsid w:val="007626C6"/>
    <w:rsid w:val="007736B7"/>
    <w:rsid w:val="00773C9C"/>
    <w:rsid w:val="007748DE"/>
    <w:rsid w:val="00780F69"/>
    <w:rsid w:val="00801B6E"/>
    <w:rsid w:val="00824ED6"/>
    <w:rsid w:val="00826B95"/>
    <w:rsid w:val="008839D2"/>
    <w:rsid w:val="008B04FD"/>
    <w:rsid w:val="008B1801"/>
    <w:rsid w:val="008E3D52"/>
    <w:rsid w:val="009434DE"/>
    <w:rsid w:val="00987260"/>
    <w:rsid w:val="009E70F4"/>
    <w:rsid w:val="009F5168"/>
    <w:rsid w:val="00AA6906"/>
    <w:rsid w:val="00AB5D9A"/>
    <w:rsid w:val="00AD0502"/>
    <w:rsid w:val="00AF7345"/>
    <w:rsid w:val="00B64FFA"/>
    <w:rsid w:val="00BE1001"/>
    <w:rsid w:val="00C1680E"/>
    <w:rsid w:val="00C200FE"/>
    <w:rsid w:val="00C74F1C"/>
    <w:rsid w:val="00CA4177"/>
    <w:rsid w:val="00CB4966"/>
    <w:rsid w:val="00D35CE5"/>
    <w:rsid w:val="00D965C0"/>
    <w:rsid w:val="00DD14C9"/>
    <w:rsid w:val="00E12D4B"/>
    <w:rsid w:val="00ED34B2"/>
    <w:rsid w:val="00EF628A"/>
    <w:rsid w:val="00F21085"/>
    <w:rsid w:val="00F27E8A"/>
    <w:rsid w:val="00F76F40"/>
    <w:rsid w:val="00FE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1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2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80F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asue.am/open/597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liament.am/library/books/gravor-khosq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fliphtml5.com/fumf/irey/" TargetMode="External"/><Relationship Id="rId5" Type="http://schemas.openxmlformats.org/officeDocument/2006/relationships/hyperlink" Target="http://fliphtml5.com/fumf/egd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G</dc:creator>
  <cp:keywords>Mulberry 2.0</cp:keywords>
  <cp:lastModifiedBy>N-Dallakyan</cp:lastModifiedBy>
  <cp:revision>19</cp:revision>
  <cp:lastPrinted>2019-10-30T08:01:00Z</cp:lastPrinted>
  <dcterms:created xsi:type="dcterms:W3CDTF">2019-09-25T10:24:00Z</dcterms:created>
  <dcterms:modified xsi:type="dcterms:W3CDTF">2021-03-03T07:39:00Z</dcterms:modified>
</cp:coreProperties>
</file>