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41B14" w14:textId="77777777" w:rsidR="00325E41" w:rsidRDefault="00325E41">
      <w:pPr>
        <w:spacing w:before="120" w:after="120"/>
        <w:jc w:val="both"/>
        <w:rPr>
          <w:rFonts w:ascii="GHEA Grapalat" w:eastAsia="GHEA Grapalat" w:hAnsi="GHEA Grapalat" w:cs="GHEA Grapalat"/>
        </w:rPr>
      </w:pPr>
    </w:p>
    <w:p w14:paraId="419FC9D3" w14:textId="77777777" w:rsidR="00325E41" w:rsidRDefault="00325E41">
      <w:pPr>
        <w:pStyle w:val="Heading2"/>
        <w:jc w:val="right"/>
        <w:rPr>
          <w:rFonts w:ascii="GHEA Grapalat" w:eastAsia="GHEA Grapalat" w:hAnsi="GHEA Grapalat" w:cs="GHEA Grapalat"/>
        </w:rPr>
      </w:pPr>
    </w:p>
    <w:p w14:paraId="2A0E824A" w14:textId="77777777" w:rsidR="00325E41" w:rsidRDefault="00325E41">
      <w:pPr>
        <w:spacing w:line="360" w:lineRule="auto"/>
        <w:jc w:val="center"/>
        <w:rPr>
          <w:rFonts w:ascii="GHEA Grapalat" w:eastAsia="GHEA Grapalat" w:hAnsi="GHEA Grapalat" w:cs="GHEA Grapalat"/>
        </w:rPr>
      </w:pPr>
    </w:p>
    <w:p w14:paraId="09A9142C" w14:textId="77777777" w:rsidR="00325E41" w:rsidRDefault="00B05113">
      <w:pPr>
        <w:pBdr>
          <w:top w:val="single" w:sz="4" w:space="1" w:color="000000"/>
          <w:left w:val="single" w:sz="4" w:space="4" w:color="000000"/>
          <w:bottom w:val="single" w:sz="4" w:space="1" w:color="000000"/>
          <w:right w:val="single" w:sz="4" w:space="4" w:color="000000"/>
        </w:pBdr>
        <w:spacing w:line="360" w:lineRule="auto"/>
        <w:jc w:val="center"/>
        <w:rPr>
          <w:rFonts w:ascii="GHEA Grapalat" w:eastAsia="GHEA Grapalat" w:hAnsi="GHEA Grapalat" w:cs="GHEA Grapalat"/>
          <w:b/>
          <w:i/>
          <w:sz w:val="30"/>
          <w:szCs w:val="30"/>
        </w:rPr>
      </w:pPr>
      <w:r>
        <w:rPr>
          <w:rFonts w:ascii="GHEA Grapalat" w:eastAsia="GHEA Grapalat" w:hAnsi="GHEA Grapalat" w:cs="GHEA Grapalat"/>
          <w:b/>
          <w:i/>
          <w:sz w:val="30"/>
          <w:szCs w:val="30"/>
        </w:rPr>
        <w:t>ՀՀ ԱՐԴԱՐԱԴԱՏՈՒԹՅԱՆ ՆԱԽԱՐԱՐՈՒԹՅԱՆ</w:t>
      </w:r>
    </w:p>
    <w:p w14:paraId="367793CF" w14:textId="77777777" w:rsidR="00325E41" w:rsidRDefault="00325E41">
      <w:pPr>
        <w:spacing w:line="360" w:lineRule="auto"/>
        <w:jc w:val="center"/>
        <w:rPr>
          <w:rFonts w:ascii="GHEA Grapalat" w:eastAsia="GHEA Grapalat" w:hAnsi="GHEA Grapalat" w:cs="GHEA Grapalat"/>
        </w:rPr>
      </w:pPr>
    </w:p>
    <w:p w14:paraId="246E2C0A" w14:textId="77777777" w:rsidR="00325E41" w:rsidRDefault="00325E41">
      <w:pPr>
        <w:spacing w:line="360" w:lineRule="auto"/>
        <w:jc w:val="center"/>
        <w:rPr>
          <w:rFonts w:ascii="GHEA Grapalat" w:eastAsia="GHEA Grapalat" w:hAnsi="GHEA Grapalat" w:cs="GHEA Grapalat"/>
        </w:rPr>
      </w:pPr>
    </w:p>
    <w:p w14:paraId="319C4C2F" w14:textId="77777777" w:rsidR="00325E41" w:rsidRDefault="00325E41">
      <w:pPr>
        <w:spacing w:line="360" w:lineRule="auto"/>
        <w:jc w:val="center"/>
        <w:rPr>
          <w:rFonts w:ascii="GHEA Grapalat" w:eastAsia="GHEA Grapalat" w:hAnsi="GHEA Grapalat" w:cs="GHEA Grapalat"/>
        </w:rPr>
      </w:pPr>
    </w:p>
    <w:p w14:paraId="542364AA" w14:textId="77777777" w:rsidR="00325E41" w:rsidRDefault="00325E41">
      <w:pPr>
        <w:spacing w:line="360" w:lineRule="auto"/>
        <w:jc w:val="center"/>
        <w:rPr>
          <w:rFonts w:ascii="GHEA Grapalat" w:eastAsia="GHEA Grapalat" w:hAnsi="GHEA Grapalat" w:cs="GHEA Grapalat"/>
        </w:rPr>
      </w:pPr>
    </w:p>
    <w:p w14:paraId="6CD9B36F" w14:textId="77777777" w:rsidR="00325E41" w:rsidRDefault="00B05113">
      <w:pPr>
        <w:pBdr>
          <w:top w:val="nil"/>
          <w:left w:val="nil"/>
          <w:bottom w:val="nil"/>
          <w:right w:val="nil"/>
          <w:between w:val="nil"/>
        </w:pBdr>
        <w:spacing w:line="360" w:lineRule="auto"/>
        <w:jc w:val="center"/>
        <w:rPr>
          <w:rFonts w:ascii="GHEA Grapalat" w:eastAsia="GHEA Grapalat" w:hAnsi="GHEA Grapalat" w:cs="GHEA Grapalat"/>
          <w:b/>
          <w:color w:val="000000"/>
          <w:sz w:val="40"/>
          <w:szCs w:val="40"/>
        </w:rPr>
      </w:pPr>
      <w:r>
        <w:rPr>
          <w:rFonts w:ascii="GHEA Grapalat" w:eastAsia="GHEA Grapalat" w:hAnsi="GHEA Grapalat" w:cs="GHEA Grapalat"/>
          <w:b/>
          <w:color w:val="000000"/>
          <w:sz w:val="40"/>
          <w:szCs w:val="40"/>
        </w:rPr>
        <w:t>20</w:t>
      </w:r>
      <w:r w:rsidR="009C5B54">
        <w:rPr>
          <w:rFonts w:ascii="GHEA Grapalat" w:eastAsia="GHEA Grapalat" w:hAnsi="GHEA Grapalat" w:cs="GHEA Grapalat"/>
          <w:b/>
          <w:color w:val="000000"/>
          <w:sz w:val="40"/>
          <w:szCs w:val="40"/>
        </w:rPr>
        <w:t>22</w:t>
      </w:r>
      <w:r>
        <w:rPr>
          <w:rFonts w:ascii="GHEA Grapalat" w:eastAsia="GHEA Grapalat" w:hAnsi="GHEA Grapalat" w:cs="GHEA Grapalat"/>
          <w:b/>
          <w:color w:val="000000"/>
          <w:sz w:val="40"/>
          <w:szCs w:val="40"/>
        </w:rPr>
        <w:t>-20</w:t>
      </w:r>
      <w:r w:rsidR="009C5B54">
        <w:rPr>
          <w:rFonts w:ascii="GHEA Grapalat" w:eastAsia="GHEA Grapalat" w:hAnsi="GHEA Grapalat" w:cs="GHEA Grapalat"/>
          <w:b/>
          <w:color w:val="000000"/>
          <w:sz w:val="40"/>
          <w:szCs w:val="40"/>
        </w:rPr>
        <w:t>24</w:t>
      </w:r>
    </w:p>
    <w:p w14:paraId="76C595D1" w14:textId="77777777" w:rsidR="00325E41" w:rsidRDefault="00B05113">
      <w:pPr>
        <w:pBdr>
          <w:top w:val="nil"/>
          <w:left w:val="nil"/>
          <w:bottom w:val="nil"/>
          <w:right w:val="nil"/>
          <w:between w:val="nil"/>
        </w:pBdr>
        <w:spacing w:line="360" w:lineRule="auto"/>
        <w:jc w:val="center"/>
        <w:rPr>
          <w:rFonts w:ascii="GHEA Grapalat" w:eastAsia="GHEA Grapalat" w:hAnsi="GHEA Grapalat" w:cs="GHEA Grapalat"/>
          <w:b/>
          <w:color w:val="000000"/>
          <w:sz w:val="28"/>
          <w:szCs w:val="28"/>
        </w:rPr>
      </w:pPr>
      <w:r>
        <w:rPr>
          <w:rFonts w:ascii="GHEA Grapalat" w:eastAsia="GHEA Grapalat" w:hAnsi="GHEA Grapalat" w:cs="GHEA Grapalat"/>
          <w:b/>
          <w:color w:val="000000"/>
          <w:sz w:val="28"/>
          <w:szCs w:val="28"/>
        </w:rPr>
        <w:t xml:space="preserve">ԹՎԱԿԱՆՆԵՐԻ ՄԻՋՆԱԺԱՄԿԵՏ ԾԱԽՍԱՅԻՆ ԾՐԱԳՐԻ </w:t>
      </w:r>
    </w:p>
    <w:p w14:paraId="151173BB" w14:textId="77777777" w:rsidR="00325E41" w:rsidRDefault="00B05113">
      <w:pPr>
        <w:pBdr>
          <w:top w:val="nil"/>
          <w:left w:val="nil"/>
          <w:bottom w:val="nil"/>
          <w:right w:val="nil"/>
          <w:between w:val="nil"/>
        </w:pBdr>
        <w:spacing w:line="360" w:lineRule="auto"/>
        <w:jc w:val="center"/>
        <w:rPr>
          <w:rFonts w:ascii="GHEA Grapalat" w:eastAsia="GHEA Grapalat" w:hAnsi="GHEA Grapalat" w:cs="GHEA Grapalat"/>
          <w:b/>
          <w:color w:val="000000"/>
          <w:sz w:val="40"/>
          <w:szCs w:val="40"/>
        </w:rPr>
      </w:pPr>
      <w:r>
        <w:rPr>
          <w:rFonts w:ascii="GHEA Grapalat" w:eastAsia="GHEA Grapalat" w:hAnsi="GHEA Grapalat" w:cs="GHEA Grapalat"/>
          <w:b/>
          <w:color w:val="000000"/>
          <w:sz w:val="28"/>
          <w:szCs w:val="28"/>
        </w:rPr>
        <w:t>ԵՎ</w:t>
      </w:r>
      <w:r>
        <w:rPr>
          <w:rFonts w:ascii="GHEA Grapalat" w:eastAsia="GHEA Grapalat" w:hAnsi="GHEA Grapalat" w:cs="GHEA Grapalat"/>
          <w:b/>
          <w:color w:val="000000"/>
          <w:sz w:val="40"/>
          <w:szCs w:val="40"/>
        </w:rPr>
        <w:t xml:space="preserve"> 202</w:t>
      </w:r>
      <w:r w:rsidR="009C5B54">
        <w:rPr>
          <w:rFonts w:ascii="GHEA Grapalat" w:eastAsia="GHEA Grapalat" w:hAnsi="GHEA Grapalat" w:cs="GHEA Grapalat"/>
          <w:b/>
          <w:color w:val="000000"/>
          <w:sz w:val="40"/>
          <w:szCs w:val="40"/>
        </w:rPr>
        <w:t>2</w:t>
      </w:r>
    </w:p>
    <w:p w14:paraId="599189B3" w14:textId="77777777" w:rsidR="00325E41" w:rsidRDefault="00B05113">
      <w:pPr>
        <w:pBdr>
          <w:top w:val="nil"/>
          <w:left w:val="nil"/>
          <w:bottom w:val="nil"/>
          <w:right w:val="nil"/>
          <w:between w:val="nil"/>
        </w:pBdr>
        <w:spacing w:line="360" w:lineRule="auto"/>
        <w:jc w:val="center"/>
        <w:rPr>
          <w:rFonts w:ascii="GHEA Grapalat" w:eastAsia="GHEA Grapalat" w:hAnsi="GHEA Grapalat" w:cs="GHEA Grapalat"/>
          <w:b/>
          <w:color w:val="000000"/>
          <w:sz w:val="28"/>
          <w:szCs w:val="28"/>
        </w:rPr>
      </w:pPr>
      <w:r>
        <w:rPr>
          <w:rFonts w:ascii="GHEA Grapalat" w:eastAsia="GHEA Grapalat" w:hAnsi="GHEA Grapalat" w:cs="GHEA Grapalat"/>
          <w:b/>
          <w:color w:val="000000"/>
          <w:sz w:val="28"/>
          <w:szCs w:val="28"/>
        </w:rPr>
        <w:t>ԹՎԱԿԱՆԻ ԲՅՈՒՋԵՏԱՅԻՆ ՖԻՆԱՆՍԱՎՈՐՄԱՆ ՀԱՅՏ</w:t>
      </w:r>
    </w:p>
    <w:p w14:paraId="3F5C7DC8" w14:textId="77777777" w:rsidR="00325E41" w:rsidRDefault="00B05113">
      <w:pPr>
        <w:spacing w:before="120" w:after="120"/>
        <w:jc w:val="center"/>
        <w:rPr>
          <w:rFonts w:ascii="GHEA Grapalat" w:eastAsia="GHEA Grapalat" w:hAnsi="GHEA Grapalat" w:cs="GHEA Grapalat"/>
        </w:rPr>
      </w:pPr>
      <w:r>
        <w:br w:type="page"/>
      </w:r>
    </w:p>
    <w:p w14:paraId="5A522EC2"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lastRenderedPageBreak/>
        <w:t>1. ԶԱՐԳԱՑՄԱՆ ՄԻՏՈՒՄՆԵՐԸ ՆԱԽՈՐԴՈՂ ՄԻՋՆԱԺԱՄԿԵՏ ՀԱՏՎԱԾՈՒՄ</w:t>
      </w:r>
    </w:p>
    <w:p w14:paraId="1A50B52E" w14:textId="77777777" w:rsidR="00325E41" w:rsidRPr="00B65FD9" w:rsidRDefault="00B05113" w:rsidP="00907D16">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B65FD9">
        <w:rPr>
          <w:rFonts w:ascii="GHEA Grapalat" w:eastAsia="GHEA Grapalat" w:hAnsi="GHEA Grapalat" w:cs="GHEA Grapalat"/>
          <w:color w:val="000000"/>
        </w:rPr>
        <w:t xml:space="preserve">Նախորդող միջնաժամկետ հատվածում նախարարության գործունեությունն ուղղված է եղել օրենսդրական դաշտի կատարելագործմանը, ծառայողական գործունեության թափանցիկության ապահովմանը, կոռուպցիոն ռիսկերի նվազեցմանը, </w:t>
      </w:r>
      <w:r w:rsidRPr="00B65FD9">
        <w:rPr>
          <w:rFonts w:ascii="GHEA Grapalat" w:eastAsia="GHEA Grapalat" w:hAnsi="GHEA Grapalat" w:cs="GHEA Grapalat"/>
          <w:color w:val="000000"/>
          <w:highlight w:val="white"/>
        </w:rPr>
        <w:t>դատաիրավական</w:t>
      </w:r>
      <w:r w:rsidRPr="00B65FD9">
        <w:rPr>
          <w:rFonts w:ascii="GHEA Grapalat" w:eastAsia="GHEA Grapalat" w:hAnsi="GHEA Grapalat" w:cs="GHEA Grapalat"/>
          <w:color w:val="000000"/>
        </w:rPr>
        <w:t xml:space="preserve">, </w:t>
      </w:r>
      <w:sdt>
        <w:sdtPr>
          <w:rPr>
            <w:rFonts w:ascii="GHEA Grapalat" w:hAnsi="GHEA Grapalat"/>
          </w:rPr>
          <w:tag w:val="goog_rdk_0"/>
          <w:id w:val="96843955"/>
        </w:sdtPr>
        <w:sdtContent>
          <w:r w:rsidRPr="00B65FD9">
            <w:rPr>
              <w:rFonts w:ascii="GHEA Grapalat" w:eastAsia="GHEA Grapalat" w:hAnsi="GHEA Grapalat" w:cs="GHEA Grapalat"/>
              <w:color w:val="000000"/>
            </w:rPr>
            <w:t xml:space="preserve">մարդու իրավունքների, </w:t>
          </w:r>
        </w:sdtContent>
      </w:sdt>
      <w:r w:rsidRPr="00B65FD9">
        <w:rPr>
          <w:rFonts w:ascii="GHEA Grapalat" w:eastAsia="GHEA Grapalat" w:hAnsi="GHEA Grapalat" w:cs="GHEA Grapalat"/>
          <w:color w:val="000000"/>
        </w:rPr>
        <w:t xml:space="preserve">քրեակատարողական, պրոբացիոն ոլորտների բարեփոխմանը: </w:t>
      </w:r>
    </w:p>
    <w:p w14:paraId="25435A9D" w14:textId="77777777" w:rsidR="00325E41" w:rsidRPr="00B65FD9" w:rsidRDefault="000156B6" w:rsidP="00907D16">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B65FD9">
        <w:rPr>
          <w:rFonts w:ascii="GHEA Grapalat" w:eastAsia="GHEA Grapalat" w:hAnsi="GHEA Grapalat" w:cs="GHEA Grapalat"/>
          <w:color w:val="000000"/>
        </w:rPr>
        <w:t xml:space="preserve">Իրականացվել են </w:t>
      </w:r>
      <w:r w:rsidR="00B05113" w:rsidRPr="00B65FD9">
        <w:rPr>
          <w:rFonts w:ascii="GHEA Grapalat" w:eastAsia="GHEA Grapalat" w:hAnsi="GHEA Grapalat" w:cs="GHEA Grapalat"/>
          <w:color w:val="000000"/>
        </w:rPr>
        <w:t>Հայաստանի Հանրապետության դատական և իրավական բարեփոխումների 2019-2023 թվականների ռազմավարություն</w:t>
      </w:r>
      <w:r w:rsidRPr="00B65FD9">
        <w:rPr>
          <w:rFonts w:ascii="GHEA Grapalat" w:eastAsia="GHEA Grapalat" w:hAnsi="GHEA Grapalat" w:cs="GHEA Grapalat"/>
          <w:color w:val="000000"/>
        </w:rPr>
        <w:t>ից բխող</w:t>
      </w:r>
      <w:r w:rsidR="00B05113" w:rsidRPr="00B65FD9">
        <w:rPr>
          <w:rFonts w:ascii="GHEA Grapalat" w:eastAsia="GHEA Grapalat" w:hAnsi="GHEA Grapalat" w:cs="GHEA Grapalat"/>
          <w:color w:val="000000"/>
        </w:rPr>
        <w:t xml:space="preserve"> </w:t>
      </w:r>
      <w:r w:rsidRPr="00B65FD9">
        <w:rPr>
          <w:rFonts w:ascii="GHEA Grapalat" w:eastAsia="GHEA Grapalat" w:hAnsi="GHEA Grapalat" w:cs="GHEA Grapalat"/>
          <w:color w:val="000000"/>
        </w:rPr>
        <w:t>և կատարման ենթակա մի շարք միջոցառումներ</w:t>
      </w:r>
      <w:r w:rsidR="00B05113" w:rsidRPr="00B65FD9">
        <w:rPr>
          <w:rFonts w:ascii="GHEA Grapalat" w:eastAsia="GHEA Grapalat" w:hAnsi="GHEA Grapalat" w:cs="GHEA Grapalat"/>
          <w:color w:val="000000"/>
        </w:rPr>
        <w:t xml:space="preserve">, որոնք ուղղված են անկախ դատական համակարգի ստեղծմանը՝ բարեվարքության մեխանիզմների շարունակական կատարելագործման միջոցով, դատավորների գույքի հայտարարագրման մեխանիզմների կատարելագործմանը և կարգապահական վարույթների </w:t>
      </w:r>
      <w:sdt>
        <w:sdtPr>
          <w:rPr>
            <w:rFonts w:ascii="GHEA Grapalat" w:hAnsi="GHEA Grapalat"/>
          </w:rPr>
          <w:tag w:val="goog_rdk_2"/>
          <w:id w:val="96843957"/>
        </w:sdtPr>
        <w:sdtContent>
          <w:r w:rsidR="00B05113" w:rsidRPr="00B65FD9">
            <w:rPr>
              <w:rFonts w:ascii="GHEA Grapalat" w:eastAsia="GHEA Grapalat" w:hAnsi="GHEA Grapalat" w:cs="GHEA Grapalat"/>
              <w:color w:val="000000"/>
            </w:rPr>
            <w:t>բարելավմանը</w:t>
          </w:r>
        </w:sdtContent>
      </w:sdt>
      <w:r w:rsidR="00B05113" w:rsidRPr="00B65FD9">
        <w:rPr>
          <w:rFonts w:ascii="GHEA Grapalat" w:eastAsia="GHEA Grapalat" w:hAnsi="GHEA Grapalat" w:cs="GHEA Grapalat"/>
          <w:color w:val="000000"/>
        </w:rPr>
        <w:t xml:space="preserve">, դատարանների ծանրաբեռնվածության նվազմանը՝ վարչական գործերով պարզեցված վարույթի ներդրման, ինչպես նաև </w:t>
      </w:r>
      <w:sdt>
        <w:sdtPr>
          <w:rPr>
            <w:rFonts w:ascii="GHEA Grapalat" w:hAnsi="GHEA Grapalat"/>
          </w:rPr>
          <w:tag w:val="goog_rdk_6"/>
          <w:id w:val="96843961"/>
        </w:sdtPr>
        <w:sdtContent>
          <w:r w:rsidR="00B05113" w:rsidRPr="00B65FD9">
            <w:rPr>
              <w:rFonts w:ascii="GHEA Grapalat" w:eastAsia="GHEA Grapalat" w:hAnsi="GHEA Grapalat" w:cs="GHEA Grapalat"/>
              <w:color w:val="000000"/>
            </w:rPr>
            <w:t xml:space="preserve">էլեկտրոնային արդարադատության </w:t>
          </w:r>
          <w:r w:rsidRPr="00B65FD9">
            <w:rPr>
              <w:rFonts w:ascii="GHEA Grapalat" w:eastAsia="GHEA Grapalat" w:hAnsi="GHEA Grapalat" w:cs="GHEA Grapalat"/>
              <w:color w:val="000000"/>
            </w:rPr>
            <w:t>միասնական համակարգի</w:t>
          </w:r>
          <w:r w:rsidR="009B60CF" w:rsidRPr="00B65FD9">
            <w:rPr>
              <w:rFonts w:ascii="GHEA Grapalat" w:eastAsia="GHEA Grapalat" w:hAnsi="GHEA Grapalat" w:cs="GHEA Grapalat"/>
              <w:color w:val="000000"/>
            </w:rPr>
            <w:t xml:space="preserve"> </w:t>
          </w:r>
          <w:r w:rsidR="00B05113" w:rsidRPr="00B65FD9">
            <w:rPr>
              <w:rFonts w:ascii="GHEA Grapalat" w:eastAsia="GHEA Grapalat" w:hAnsi="GHEA Grapalat" w:cs="GHEA Grapalat"/>
              <w:color w:val="000000"/>
            </w:rPr>
            <w:t>ներդրման ու կիրառման</w:t>
          </w:r>
          <w:r w:rsidRPr="00B65FD9">
            <w:rPr>
              <w:rFonts w:ascii="GHEA Grapalat" w:eastAsia="GHEA Grapalat" w:hAnsi="GHEA Grapalat" w:cs="GHEA Grapalat"/>
              <w:color w:val="000000"/>
            </w:rPr>
            <w:t xml:space="preserve">, </w:t>
          </w:r>
          <w:r w:rsidR="009B60CF" w:rsidRPr="00B65FD9">
            <w:rPr>
              <w:rFonts w:ascii="GHEA Grapalat" w:eastAsia="GHEA Grapalat" w:hAnsi="GHEA Grapalat" w:cs="GHEA Grapalat"/>
            </w:rPr>
            <w:t>դ</w:t>
          </w:r>
          <w:r w:rsidR="009B60CF" w:rsidRPr="00B65FD9">
            <w:rPr>
              <w:rFonts w:ascii="GHEA Grapalat" w:eastAsia="GHEA Grapalat" w:hAnsi="GHEA Grapalat" w:cs="GHEA Grapalat"/>
              <w:color w:val="000000"/>
            </w:rPr>
            <w:t>ատարաններում գործող էլեկտրոնային կառավարման համակարգեր</w:t>
          </w:r>
          <w:r w:rsidRPr="00B65FD9">
            <w:rPr>
              <w:rFonts w:ascii="GHEA Grapalat" w:eastAsia="GHEA Grapalat" w:hAnsi="GHEA Grapalat" w:cs="GHEA Grapalat"/>
              <w:color w:val="000000"/>
            </w:rPr>
            <w:t>ի արդիականացման</w:t>
          </w:r>
          <w:r w:rsidR="00B05113" w:rsidRPr="00B65FD9">
            <w:rPr>
              <w:rFonts w:ascii="GHEA Grapalat" w:eastAsia="GHEA Grapalat" w:hAnsi="GHEA Grapalat" w:cs="GHEA Grapalat"/>
              <w:color w:val="000000"/>
            </w:rPr>
            <w:t xml:space="preserve"> և </w:t>
          </w:r>
        </w:sdtContent>
      </w:sdt>
      <w:r w:rsidR="00B05113" w:rsidRPr="00B65FD9">
        <w:rPr>
          <w:rFonts w:ascii="GHEA Grapalat" w:eastAsia="GHEA Grapalat" w:hAnsi="GHEA Grapalat" w:cs="GHEA Grapalat"/>
          <w:color w:val="000000"/>
        </w:rPr>
        <w:t xml:space="preserve">այլընտրանքային վեճերի լուծման (արբիտրաժի) </w:t>
      </w:r>
      <w:sdt>
        <w:sdtPr>
          <w:rPr>
            <w:rFonts w:ascii="GHEA Grapalat" w:hAnsi="GHEA Grapalat"/>
          </w:rPr>
          <w:tag w:val="goog_rdk_7"/>
          <w:id w:val="96843962"/>
        </w:sdtPr>
        <w:sdtContent>
          <w:r w:rsidR="00B05113" w:rsidRPr="00B65FD9">
            <w:rPr>
              <w:rFonts w:ascii="GHEA Grapalat" w:eastAsia="GHEA Grapalat" w:hAnsi="GHEA Grapalat" w:cs="GHEA Grapalat"/>
              <w:color w:val="000000"/>
            </w:rPr>
            <w:t xml:space="preserve">մեխանիզմների </w:t>
          </w:r>
        </w:sdtContent>
      </w:sdt>
      <w:r w:rsidR="00B05113" w:rsidRPr="00B65FD9">
        <w:rPr>
          <w:rFonts w:ascii="GHEA Grapalat" w:eastAsia="GHEA Grapalat" w:hAnsi="GHEA Grapalat" w:cs="GHEA Grapalat"/>
          <w:color w:val="000000"/>
        </w:rPr>
        <w:t>ներդրման մ</w:t>
      </w:r>
      <w:sdt>
        <w:sdtPr>
          <w:rPr>
            <w:rFonts w:ascii="GHEA Grapalat" w:hAnsi="GHEA Grapalat"/>
          </w:rPr>
          <w:tag w:val="goog_rdk_8"/>
          <w:id w:val="96843963"/>
        </w:sdtPr>
        <w:sdtContent>
          <w:r w:rsidR="00B05113" w:rsidRPr="00B65FD9">
            <w:rPr>
              <w:rFonts w:ascii="GHEA Grapalat" w:eastAsia="GHEA Grapalat" w:hAnsi="GHEA Grapalat" w:cs="GHEA Grapalat"/>
              <w:color w:val="000000"/>
            </w:rPr>
            <w:t>իջոցով</w:t>
          </w:r>
        </w:sdtContent>
      </w:sdt>
      <w:r w:rsidR="00B05113" w:rsidRPr="00B65FD9">
        <w:rPr>
          <w:rFonts w:ascii="GHEA Grapalat" w:eastAsia="GHEA Grapalat" w:hAnsi="GHEA Grapalat" w:cs="GHEA Grapalat"/>
          <w:color w:val="000000"/>
        </w:rPr>
        <w:t>:</w:t>
      </w:r>
    </w:p>
    <w:p w14:paraId="7A97DF7B" w14:textId="4399FA29" w:rsidR="008A0F39" w:rsidRPr="00B65FD9" w:rsidRDefault="007E1832" w:rsidP="00907D16">
      <w:pPr>
        <w:ind w:firstLine="450"/>
        <w:jc w:val="both"/>
        <w:rPr>
          <w:rFonts w:ascii="GHEA Grapalat" w:hAnsi="GHEA Grapalat"/>
        </w:rPr>
      </w:pPr>
      <w:sdt>
        <w:sdtPr>
          <w:rPr>
            <w:rFonts w:ascii="GHEA Grapalat" w:hAnsi="GHEA Grapalat"/>
          </w:rPr>
          <w:tag w:val="goog_rdk_10"/>
          <w:id w:val="96843965"/>
        </w:sdtPr>
        <w:sdtContent>
          <w:r w:rsidR="00B05113" w:rsidRPr="00B65FD9">
            <w:rPr>
              <w:rFonts w:ascii="GHEA Grapalat" w:eastAsia="GHEA Grapalat" w:hAnsi="GHEA Grapalat" w:cs="GHEA Grapalat"/>
              <w:color w:val="000000"/>
            </w:rPr>
            <w:t xml:space="preserve"> </w:t>
          </w:r>
          <w:r w:rsidR="0069141E" w:rsidRPr="00B65FD9">
            <w:rPr>
              <w:rFonts w:ascii="GHEA Grapalat" w:eastAsia="GHEA Grapalat" w:hAnsi="GHEA Grapalat" w:cs="GHEA Grapalat"/>
              <w:color w:val="000000"/>
            </w:rPr>
            <w:t>Մ</w:t>
          </w:r>
          <w:r w:rsidR="00B05113" w:rsidRPr="00B65FD9">
            <w:rPr>
              <w:rFonts w:ascii="GHEA Grapalat" w:eastAsia="GHEA Grapalat" w:hAnsi="GHEA Grapalat" w:cs="GHEA Grapalat"/>
              <w:color w:val="000000"/>
            </w:rPr>
            <w:t xml:space="preserve">շակվել և միջազգային փորձաքննության են ուղարկվել դատական համակարգի անկախության ապահովմանն ու կոռուպցիայի դեմ պայքարին, այդ թվում ապօրինի ձեռքբերված գույքի վերադարձին միտված օրենսդրական նախագծերի խոշոր փաթեթներ, </w:t>
          </w:r>
          <w:r w:rsidR="00B05113" w:rsidRPr="00B65FD9">
            <w:rPr>
              <w:rFonts w:ascii="GHEA Grapalat" w:eastAsia="GHEA Grapalat" w:hAnsi="GHEA Grapalat" w:cs="GHEA Grapalat"/>
            </w:rPr>
            <w:t xml:space="preserve">ձևավորվել և գործում է Սահմանադրական բարեփոխումների մասնագիտական հանձնաժողովը։ </w:t>
          </w:r>
        </w:sdtContent>
      </w:sdt>
    </w:p>
    <w:p w14:paraId="2F656D64" w14:textId="3BC3D80B" w:rsidR="00325E41" w:rsidRPr="00B65FD9" w:rsidRDefault="008A0F39" w:rsidP="00907D16">
      <w:pPr>
        <w:ind w:firstLine="450"/>
        <w:jc w:val="both"/>
        <w:rPr>
          <w:rFonts w:ascii="GHEA Grapalat" w:eastAsia="GHEA Grapalat" w:hAnsi="GHEA Grapalat" w:cs="GHEA Grapalat"/>
        </w:rPr>
      </w:pPr>
      <w:r w:rsidRPr="00B65FD9">
        <w:rPr>
          <w:rFonts w:ascii="GHEA Grapalat" w:eastAsia="GHEA Grapalat" w:hAnsi="GHEA Grapalat" w:cs="GHEA Grapalat"/>
        </w:rPr>
        <w:t xml:space="preserve">Ապահովվում են </w:t>
      </w:r>
      <w:r w:rsidR="00B05113" w:rsidRPr="00B65FD9">
        <w:rPr>
          <w:rFonts w:ascii="GHEA Grapalat" w:eastAsia="GHEA Grapalat" w:hAnsi="GHEA Grapalat" w:cs="GHEA Grapalat"/>
        </w:rPr>
        <w:t>e-draft.am</w:t>
      </w:r>
      <w:sdt>
        <w:sdtPr>
          <w:rPr>
            <w:rFonts w:ascii="GHEA Grapalat" w:hAnsi="GHEA Grapalat"/>
          </w:rPr>
          <w:tag w:val="goog_rdk_14"/>
          <w:id w:val="96843969"/>
        </w:sdtPr>
        <w:sdtContent>
          <w:r w:rsidR="00B05113" w:rsidRPr="00B65FD9">
            <w:rPr>
              <w:rFonts w:ascii="GHEA Grapalat" w:eastAsia="GHEA Grapalat" w:hAnsi="GHEA Grapalat" w:cs="GHEA Grapalat"/>
            </w:rPr>
            <w:t>, e-register.am, e-civil, e-notary</w:t>
          </w:r>
          <w:r w:rsidR="000156B6" w:rsidRPr="00B65FD9">
            <w:rPr>
              <w:rFonts w:ascii="GHEA Grapalat" w:eastAsia="GHEA Grapalat" w:hAnsi="GHEA Grapalat" w:cs="GHEA Grapalat"/>
            </w:rPr>
            <w:t>, azdarar.am</w:t>
          </w:r>
          <w:r w:rsidR="00B05113" w:rsidRPr="00B65FD9">
            <w:rPr>
              <w:rFonts w:ascii="GHEA Grapalat" w:eastAsia="GHEA Grapalat" w:hAnsi="GHEA Grapalat" w:cs="GHEA Grapalat"/>
            </w:rPr>
            <w:t xml:space="preserve"> և այլ</w:t>
          </w:r>
        </w:sdtContent>
      </w:sdt>
      <w:r w:rsidR="00B05113" w:rsidRPr="00B65FD9">
        <w:rPr>
          <w:rFonts w:ascii="GHEA Grapalat" w:eastAsia="GHEA Grapalat" w:hAnsi="GHEA Grapalat" w:cs="GHEA Grapalat"/>
        </w:rPr>
        <w:t xml:space="preserve"> էլեկտրոնային հարթակների ընթացիկ սպասարկման աշխատանքներ</w:t>
      </w:r>
      <w:sdt>
        <w:sdtPr>
          <w:rPr>
            <w:rFonts w:ascii="GHEA Grapalat" w:hAnsi="GHEA Grapalat"/>
          </w:rPr>
          <w:tag w:val="goog_rdk_15"/>
          <w:id w:val="96843970"/>
        </w:sdtPr>
        <w:sdtContent>
          <w:r w:rsidR="00B05113" w:rsidRPr="00B65FD9">
            <w:rPr>
              <w:rFonts w:ascii="GHEA Grapalat" w:eastAsia="GHEA Grapalat" w:hAnsi="GHEA Grapalat" w:cs="GHEA Grapalat"/>
            </w:rPr>
            <w:t>,</w:t>
          </w:r>
        </w:sdtContent>
      </w:sdt>
      <w:r w:rsidR="00B05113" w:rsidRPr="00B65FD9">
        <w:rPr>
          <w:rFonts w:ascii="GHEA Grapalat" w:eastAsia="GHEA Grapalat" w:hAnsi="GHEA Grapalat" w:cs="GHEA Grapalat"/>
        </w:rPr>
        <w:t xml:space="preserve"> իրականացվել են նորմատիվ իրավական ակտերի հրապարակման միասնական (arlis) կայքի արդիականացման աշխատանքներ, որի ներդրմամբ նախատեսվում է թվայնացնել նորմատիվ իրավական ակտերի նախագծերի մշակումը, նվազեցնել թղթային եղանակով փաստաթղթաշրջանառությունը, բարելավել նորմատիվ իրավական ակտերի նախագծման գործընթացը, մշակվել </w:t>
      </w:r>
      <w:r w:rsidR="000156B6" w:rsidRPr="00B65FD9">
        <w:rPr>
          <w:rFonts w:ascii="GHEA Grapalat" w:eastAsia="GHEA Grapalat" w:hAnsi="GHEA Grapalat" w:cs="GHEA Grapalat"/>
        </w:rPr>
        <w:t>են</w:t>
      </w:r>
      <w:r w:rsidR="003A44D0" w:rsidRPr="00B65FD9">
        <w:rPr>
          <w:rFonts w:ascii="GHEA Grapalat" w:eastAsia="GHEA Grapalat" w:hAnsi="GHEA Grapalat" w:cs="GHEA Grapalat"/>
        </w:rPr>
        <w:t xml:space="preserve"> </w:t>
      </w:r>
      <w:r w:rsidR="00B05113" w:rsidRPr="00B65FD9">
        <w:rPr>
          <w:rFonts w:ascii="GHEA Grapalat" w:eastAsia="GHEA Grapalat" w:hAnsi="GHEA Grapalat" w:cs="GHEA Grapalat"/>
        </w:rPr>
        <w:t>էլեկտրոնային սնանկության համակարգի,</w:t>
      </w:r>
      <w:r w:rsidR="000156B6" w:rsidRPr="00B65FD9">
        <w:rPr>
          <w:rFonts w:ascii="GHEA Grapalat" w:eastAsia="GHEA Grapalat" w:hAnsi="GHEA Grapalat" w:cs="GHEA Grapalat"/>
        </w:rPr>
        <w:t xml:space="preserve"> </w:t>
      </w:r>
      <w:r w:rsidR="003A44D0" w:rsidRPr="00B65FD9">
        <w:rPr>
          <w:rFonts w:ascii="GHEA Grapalat" w:hAnsi="GHEA Grapalat"/>
        </w:rPr>
        <w:t>Հարկադիր կատարումն ապահովող ծառայության էլեկտրոնային համակարգ</w:t>
      </w:r>
      <w:r w:rsidR="000156B6" w:rsidRPr="00B65FD9">
        <w:rPr>
          <w:rFonts w:ascii="GHEA Grapalat" w:hAnsi="GHEA Grapalat"/>
        </w:rPr>
        <w:t xml:space="preserve">ի, ինչպես նաև </w:t>
      </w:r>
      <w:r w:rsidR="003A44D0" w:rsidRPr="00B65FD9">
        <w:rPr>
          <w:rFonts w:ascii="GHEA Grapalat" w:hAnsi="GHEA Grapalat"/>
        </w:rPr>
        <w:t>Նոտարի կողմից էլեկտրոնային եղանակով կնքված գործարքների վավերացման, անհրաժեշտ փաստաթղթերի փոխանակման էլեկտրոնային համակարգ</w:t>
      </w:r>
      <w:r w:rsidR="000156B6" w:rsidRPr="00B65FD9">
        <w:rPr>
          <w:rFonts w:ascii="GHEA Grapalat" w:hAnsi="GHEA Grapalat"/>
        </w:rPr>
        <w:t>ի տեխնիական առաջադրանքները,</w:t>
      </w:r>
      <w:r w:rsidR="00B05113" w:rsidRPr="00B65FD9">
        <w:rPr>
          <w:rFonts w:ascii="GHEA Grapalat" w:eastAsia="GHEA Grapalat" w:hAnsi="GHEA Grapalat" w:cs="GHEA Grapalat"/>
        </w:rPr>
        <w:t xml:space="preserve"> </w:t>
      </w:r>
      <w:sdt>
        <w:sdtPr>
          <w:rPr>
            <w:rFonts w:ascii="GHEA Grapalat" w:hAnsi="GHEA Grapalat"/>
          </w:rPr>
          <w:tag w:val="goog_rdk_18"/>
          <w:id w:val="96843973"/>
        </w:sdtPr>
        <w:sdtContent>
          <w:r w:rsidR="00B05113" w:rsidRPr="00B65FD9">
            <w:rPr>
              <w:rFonts w:ascii="GHEA Grapalat" w:eastAsia="GHEA Grapalat" w:hAnsi="GHEA Grapalat" w:cs="GHEA Grapalat"/>
            </w:rPr>
            <w:t xml:space="preserve">ուսումնասիրվել </w:t>
          </w:r>
        </w:sdtContent>
      </w:sdt>
      <w:r w:rsidR="00B05113" w:rsidRPr="00B65FD9">
        <w:rPr>
          <w:rFonts w:ascii="GHEA Grapalat" w:eastAsia="GHEA Grapalat" w:hAnsi="GHEA Grapalat" w:cs="GHEA Grapalat"/>
        </w:rPr>
        <w:t>են նախարարության մի շարք էլեկտրոնային համակարգերի խնդիրները և զարգացման ուղղությունները:</w:t>
      </w:r>
      <w:r w:rsidR="001A5979" w:rsidRPr="00B65FD9" w:rsidDel="001A5979">
        <w:rPr>
          <w:rFonts w:ascii="GHEA Grapalat" w:eastAsia="GHEA Grapalat" w:hAnsi="GHEA Grapalat" w:cs="GHEA Grapalat"/>
        </w:rPr>
        <w:t xml:space="preserve"> </w:t>
      </w:r>
      <w:r w:rsidR="00B05113" w:rsidRPr="00B65FD9">
        <w:rPr>
          <w:rFonts w:ascii="GHEA Grapalat" w:eastAsia="GHEA Grapalat" w:hAnsi="GHEA Grapalat" w:cs="GHEA Grapalat"/>
        </w:rPr>
        <w:t xml:space="preserve">Իրականացվել են նաև Հանրային կառավարման բարեփոխումների ռազմավարության շրջանակներում պետական ծառայությունների ոլորտի արդիականացման աշխատանքներ: </w:t>
      </w:r>
    </w:p>
    <w:p w14:paraId="61508FC3" w14:textId="0E879DEE" w:rsidR="00E316C9" w:rsidRPr="00B65FD9" w:rsidRDefault="00E316C9" w:rsidP="00907D16">
      <w:pPr>
        <w:ind w:firstLine="450"/>
        <w:jc w:val="both"/>
        <w:rPr>
          <w:rFonts w:ascii="GHEA Grapalat" w:eastAsia="GHEA Grapalat" w:hAnsi="GHEA Grapalat" w:cs="GHEA Grapalat"/>
        </w:rPr>
      </w:pPr>
      <w:r w:rsidRPr="00B65FD9">
        <w:rPr>
          <w:rFonts w:ascii="GHEA Grapalat" w:eastAsia="GHEA Grapalat" w:hAnsi="GHEA Grapalat" w:cs="GHEA Grapalat"/>
        </w:rPr>
        <w:t xml:space="preserve">2020 թվականին մշակվել և Ազգային ժողով է ներկայացվել ««Պետական տուրքի մասին» օրենքում և հարակից օրենքներում փոփոխություններ և լրացումներ կատարելու մասին» օրենքի նախագիծը, որով առաջին հերթին առաջարկվում է բարձրացնել առաջին ատյանի ընդհանուր իրավասության դատարան ներկայացվող հայցադիմումների համար տուրքը՝ դրամական պահանջների դեպքում 2-ից բարձրացվելով 3 տոկոս, իսկ ոչ դրամական պահանջներով՝ բազային տուրքի 4-ապատիկից 20-ապատիկի չափով: Նվազագույն չափով պետական տուրք է սահմանվել նաև վճարման կարգադրությունների համար: Փոփոխության են ենթարկվել նաև հատուկ վարույթների գործերի գծով սահմանված պետական տուրքի դրույքաչափերը: </w:t>
      </w:r>
      <w:r w:rsidRPr="00B65FD9">
        <w:rPr>
          <w:rFonts w:ascii="GHEA Grapalat" w:eastAsia="GHEA Grapalat" w:hAnsi="GHEA Grapalat" w:cs="GHEA Grapalat"/>
        </w:rPr>
        <w:lastRenderedPageBreak/>
        <w:t>Վերանայվել են նաև վերաքննիչ և վարչական բողոք ներկայացնելու համար Տուրքի դրույքաչափերը՝ դրամական պահանջների դեպքում 3-ից դառնալով համապատասխանաբար 4 և 5 տոկոս: Սնանկության դատարան դիմում ներկայացնելու համար տուրքի դրույքաչափերը նույնպես բարձրացվել են: Վարչական դատավարության շրջանակներում նախատեսվել են տուրիք աստիճանական աճող դրույքաչափեր՝ կախված վիճարկվող վարչական ակտի դրամական պատասխանատվության արժեքից:</w:t>
      </w:r>
    </w:p>
    <w:p w14:paraId="03C27C38" w14:textId="2201EAEF" w:rsidR="00E316C9" w:rsidRPr="00B65FD9" w:rsidRDefault="00E316C9" w:rsidP="00907D16">
      <w:pPr>
        <w:ind w:firstLine="450"/>
        <w:jc w:val="both"/>
        <w:rPr>
          <w:rFonts w:ascii="GHEA Grapalat" w:eastAsia="GHEA Grapalat" w:hAnsi="GHEA Grapalat" w:cs="GHEA Grapalat"/>
        </w:rPr>
      </w:pPr>
      <w:r w:rsidRPr="00B65FD9">
        <w:rPr>
          <w:rFonts w:ascii="GHEA Grapalat" w:eastAsia="GHEA Grapalat" w:hAnsi="GHEA Grapalat" w:cs="GHEA Grapalat"/>
        </w:rPr>
        <w:t xml:space="preserve">«Հայաստանի Հանրապետության դատական և իրավական բարեփոխումների 2019-2023 թվականների ռազմավարության և դրանից բխող գործողությունների ծրագրերը հաստատելու մասին» 2019 թվականի հոկտեմբերի 10-ի </w:t>
      </w:r>
      <w:r w:rsidR="0056078E" w:rsidRPr="00B65FD9">
        <w:rPr>
          <w:rFonts w:ascii="GHEA Grapalat" w:eastAsia="GHEA Grapalat" w:hAnsi="GHEA Grapalat" w:cs="GHEA Grapalat"/>
        </w:rPr>
        <w:t>N</w:t>
      </w:r>
      <w:r w:rsidRPr="00B65FD9">
        <w:rPr>
          <w:rFonts w:ascii="GHEA Grapalat" w:eastAsia="GHEA Grapalat" w:hAnsi="GHEA Grapalat" w:cs="GHEA Grapalat"/>
        </w:rPr>
        <w:t xml:space="preserve"> 1441-լ որոշմամբ հաստատված գործողությունների ծրագրերի կատարման ենթակա ընդհանուր 37 գործողությունից  կատարված է 17, մասնակի է կատարված 18 և  կատարված չէ 2 գործողություն:</w:t>
      </w:r>
    </w:p>
    <w:p w14:paraId="62362644" w14:textId="0C0374E3" w:rsidR="0069141E" w:rsidRPr="00B65FD9" w:rsidRDefault="0069141E" w:rsidP="0069141E">
      <w:pPr>
        <w:ind w:firstLine="450"/>
        <w:jc w:val="both"/>
        <w:rPr>
          <w:rFonts w:ascii="GHEA Grapalat" w:eastAsia="GHEA Grapalat" w:hAnsi="GHEA Grapalat" w:cs="GHEA Grapalat"/>
        </w:rPr>
      </w:pPr>
      <w:r w:rsidRPr="00B65FD9">
        <w:rPr>
          <w:rFonts w:ascii="GHEA Grapalat" w:eastAsia="GHEA Grapalat" w:hAnsi="GHEA Grapalat" w:cs="GHEA Grapalat"/>
        </w:rPr>
        <w:t>Միջնաժամկետ կտրվածքում իրականացվել են 2019 թվականին հաստատված Հայաստանի Հանրապետության հակակոռուպցիոն ռազմավարությունը և դրա իրականացման 2019-2022 թվականների միջոցառումների ծրագրով</w:t>
      </w:r>
      <w:r w:rsidR="00BF67B8" w:rsidRPr="00B65FD9">
        <w:rPr>
          <w:rFonts w:ascii="GHEA Grapalat" w:eastAsia="GHEA Grapalat" w:hAnsi="GHEA Grapalat" w:cs="GHEA Grapalat"/>
        </w:rPr>
        <w:t xml:space="preserve"> </w:t>
      </w:r>
      <w:r w:rsidRPr="00B65FD9">
        <w:rPr>
          <w:rFonts w:ascii="GHEA Grapalat" w:eastAsia="GHEA Grapalat" w:hAnsi="GHEA Grapalat" w:cs="GHEA Grapalat"/>
        </w:rPr>
        <w:t xml:space="preserve">նախատեսված միջոցառումները: </w:t>
      </w:r>
    </w:p>
    <w:p w14:paraId="5266E3B5" w14:textId="719C6524" w:rsidR="0069141E" w:rsidRPr="00B65FD9" w:rsidRDefault="0069141E" w:rsidP="0069141E">
      <w:pPr>
        <w:tabs>
          <w:tab w:val="left" w:pos="1080"/>
        </w:tabs>
        <w:ind w:firstLine="720"/>
        <w:jc w:val="both"/>
        <w:rPr>
          <w:rFonts w:ascii="GHEA Grapalat" w:eastAsia="GHEA Grapalat" w:hAnsi="GHEA Grapalat" w:cs="GHEA Grapalat"/>
        </w:rPr>
      </w:pPr>
      <w:r w:rsidRPr="00B65FD9">
        <w:rPr>
          <w:rFonts w:ascii="GHEA Grapalat" w:eastAsia="GHEA Grapalat" w:hAnsi="GHEA Grapalat" w:cs="GHEA Grapalat"/>
        </w:rPr>
        <w:t xml:space="preserve">Հակակոռուպցիոն ռազմավարության իրականացումն ապահովելու նպատակով </w:t>
      </w:r>
      <w:r w:rsidR="005D4299" w:rsidRPr="00B65FD9">
        <w:rPr>
          <w:rFonts w:ascii="GHEA Grapalat" w:eastAsia="GHEA Grapalat" w:hAnsi="GHEA Grapalat" w:cs="GHEA Grapalat"/>
        </w:rPr>
        <w:t>ն</w:t>
      </w:r>
      <w:r w:rsidR="005D4299" w:rsidRPr="00B65FD9">
        <w:rPr>
          <w:rFonts w:ascii="GHEA Grapalat" w:eastAsia="GHEA Grapalat" w:hAnsi="GHEA Grapalat" w:cs="GHEA Grapalat"/>
          <w:color w:val="000000"/>
        </w:rPr>
        <w:t xml:space="preserve">ախորդող միջնաժամկետ հատվածում </w:t>
      </w:r>
      <w:r w:rsidRPr="00B65FD9">
        <w:rPr>
          <w:rFonts w:ascii="GHEA Grapalat" w:eastAsia="GHEA Grapalat" w:hAnsi="GHEA Grapalat" w:cs="GHEA Grapalat"/>
        </w:rPr>
        <w:t>մասնավորապես կատարվել են հետևյալ աշխատանքները.</w:t>
      </w:r>
    </w:p>
    <w:p w14:paraId="503A6AE6" w14:textId="77777777" w:rsidR="0069141E" w:rsidRPr="00B65FD9" w:rsidRDefault="0069141E" w:rsidP="007D6DBC">
      <w:pPr>
        <w:numPr>
          <w:ilvl w:val="0"/>
          <w:numId w:val="6"/>
        </w:numPr>
        <w:tabs>
          <w:tab w:val="left" w:pos="1080"/>
        </w:tabs>
        <w:ind w:left="0" w:firstLine="567"/>
        <w:jc w:val="both"/>
        <w:rPr>
          <w:rFonts w:ascii="GHEA Grapalat" w:eastAsia="GHEA Grapalat" w:hAnsi="GHEA Grapalat" w:cs="GHEA Grapalat"/>
        </w:rPr>
      </w:pPr>
      <w:r w:rsidRPr="00B65FD9">
        <w:rPr>
          <w:rFonts w:ascii="GHEA Grapalat" w:eastAsia="GHEA Grapalat" w:hAnsi="GHEA Grapalat" w:cs="GHEA Grapalat"/>
        </w:rPr>
        <w:t>«Կոռուպցիայի կանխարգելման հանձնաժողովի մասին» ՀՀ օրենքում փոփոխություններ և լրացումներ կատարելու մասին» ՀՀ օրենքի ընդունման արդյունքում ձևավորվել է Կոռուպցիայի կանխարգելման հանձնաժողովը, որը հանդիսանում է կոռուպցիայի կանխարգելման և հակակոռուպցիոն կրթական ծրագրերի իրականացման  հարցերով իրավասու ինքնավար մարմին: Ն</w:t>
      </w:r>
      <w:r w:rsidRPr="00B65FD9">
        <w:rPr>
          <w:rFonts w:ascii="GHEA Grapalat" w:eastAsia="Calibri" w:hAnsi="GHEA Grapalat"/>
        </w:rPr>
        <w:t xml:space="preserve">երդրվել է </w:t>
      </w:r>
      <w:r w:rsidRPr="00B65FD9">
        <w:rPr>
          <w:rFonts w:ascii="GHEA Grapalat" w:eastAsia="Calibri" w:hAnsi="GHEA Grapalat"/>
          <w:b/>
          <w:bCs/>
        </w:rPr>
        <w:t xml:space="preserve">Կոռուպցիայի կանխարգելման հանձնաժողովի կողմից </w:t>
      </w:r>
      <w:r w:rsidRPr="00B65FD9">
        <w:rPr>
          <w:rFonts w:ascii="GHEA Grapalat" w:eastAsia="Calibri" w:hAnsi="GHEA Grapalat"/>
        </w:rPr>
        <w:t>ուսումնասիրությունների համար անհրաժեշտ գործիքակազմ, բարելավվել են առկա գործիքակազմերը, օրենսդրական հիմքով հասանելիություն է տրվել պետական տվյալներին, շտեմարաններին, ինչպես նաև ֆինանսական տեղեկություններին, փոփոխվել և բարելավվել է ԿԿՀ անդամների ընտրության ընթացակարգը, հստակեցվել են մի շարք հասկացություններ և բարելավվել են ԿԿՀ-ի կողմից ուսումնասիրությունների իրականացման կարգավորումները:</w:t>
      </w:r>
      <w:r w:rsidRPr="00B65FD9">
        <w:rPr>
          <w:rFonts w:ascii="GHEA Grapalat" w:eastAsia="GHEA Grapalat" w:hAnsi="GHEA Grapalat" w:cs="GHEA Grapalat"/>
        </w:rPr>
        <w:t xml:space="preserve"> </w:t>
      </w:r>
    </w:p>
    <w:p w14:paraId="6C23D2B8" w14:textId="7DD4C864" w:rsidR="0069141E" w:rsidRPr="00B65FD9" w:rsidRDefault="0069141E" w:rsidP="007D6DBC">
      <w:pPr>
        <w:numPr>
          <w:ilvl w:val="0"/>
          <w:numId w:val="6"/>
        </w:numPr>
        <w:tabs>
          <w:tab w:val="left" w:pos="1080"/>
        </w:tabs>
        <w:ind w:left="0" w:firstLine="567"/>
        <w:jc w:val="both"/>
        <w:rPr>
          <w:rFonts w:ascii="GHEA Grapalat" w:eastAsia="Calibri" w:hAnsi="GHEA Grapalat"/>
          <w:color w:val="000000"/>
        </w:rPr>
      </w:pPr>
      <w:r w:rsidRPr="00B65FD9">
        <w:rPr>
          <w:rFonts w:ascii="GHEA Grapalat" w:eastAsia="Calibri" w:hAnsi="GHEA Grapalat" w:cs="Sylfaen"/>
          <w:color w:val="000000"/>
        </w:rPr>
        <w:t>Հայաստանի</w:t>
      </w:r>
      <w:r w:rsidRPr="00B65FD9">
        <w:rPr>
          <w:rFonts w:ascii="GHEA Grapalat" w:eastAsia="Calibri" w:hAnsi="GHEA Grapalat"/>
          <w:color w:val="000000"/>
        </w:rPr>
        <w:t xml:space="preserve"> Հանրապետությունում կոռուպցիոն իրավախախտումների բացահայտումը, կոռուպցիոն հանցագործությունների քննությունը ավելի արդյունավետ դարձնելու՝ այն</w:t>
      </w:r>
      <w:r w:rsidRPr="00B65FD9">
        <w:rPr>
          <w:rFonts w:ascii="Calibri" w:eastAsia="Calibri" w:hAnsi="Calibri" w:cs="Calibri"/>
          <w:color w:val="000000"/>
        </w:rPr>
        <w:t> </w:t>
      </w:r>
      <w:r w:rsidRPr="00B65FD9">
        <w:rPr>
          <w:rFonts w:ascii="GHEA Grapalat" w:eastAsia="Calibri" w:hAnsi="GHEA Grapalat"/>
          <w:color w:val="000000"/>
        </w:rPr>
        <w:t>մասնագիտացված, անկախության երաշխիքներով օժտված հակակոռուպցիոն մարմնի միջոցով իրականացնելու նպատակով մ</w:t>
      </w:r>
      <w:r w:rsidRPr="00B65FD9">
        <w:rPr>
          <w:rFonts w:ascii="GHEA Grapalat" w:eastAsia="Calibri" w:hAnsi="GHEA Grapalat" w:cs="Sylfaen"/>
          <w:color w:val="000000"/>
          <w:shd w:val="clear" w:color="auto" w:fill="FFFFFF"/>
        </w:rPr>
        <w:t xml:space="preserve">իջազգային փորձի վերլուծության արդյունքում </w:t>
      </w:r>
      <w:r w:rsidRPr="00B65FD9">
        <w:rPr>
          <w:rFonts w:ascii="GHEA Grapalat" w:eastAsia="Calibri" w:hAnsi="GHEA Grapalat"/>
          <w:color w:val="000000"/>
          <w:shd w:val="clear" w:color="auto" w:fill="FFFFFF"/>
        </w:rPr>
        <w:t xml:space="preserve">մշակվել են  և Ազգային ժողովի կողմից 2-րդ ընթերցմամբ և ամբողջությամբ ընդունվել է </w:t>
      </w:r>
      <w:r w:rsidRPr="00B65FD9">
        <w:rPr>
          <w:rFonts w:ascii="GHEA Grapalat" w:eastAsia="Calibri" w:hAnsi="GHEA Grapalat"/>
        </w:rPr>
        <w:t xml:space="preserve">«Հակակոռուպցիոն կոմիտեի մասին» ՀՀ օրենքի և հարակից օրենքներում փոփոխություններ և լրացումներ կատարելու մասին օրենքները։ </w:t>
      </w:r>
      <w:r w:rsidRPr="00B65FD9">
        <w:rPr>
          <w:rFonts w:ascii="GHEA Grapalat" w:eastAsia="GHEA Grapalat" w:hAnsi="GHEA Grapalat" w:cs="GHEA Grapalat"/>
          <w:color w:val="000000"/>
        </w:rPr>
        <w:t>Զուգահեռաբար աշխատանքներ են տարվում Հակակոռուպցիոն կոմիտեի շենքային պայմանների ստեղծման ուղղությամբ:</w:t>
      </w:r>
    </w:p>
    <w:p w14:paraId="3557BC87" w14:textId="77777777" w:rsidR="0069141E" w:rsidRPr="00B65FD9" w:rsidRDefault="0069141E" w:rsidP="007D6DBC">
      <w:pPr>
        <w:numPr>
          <w:ilvl w:val="0"/>
          <w:numId w:val="7"/>
        </w:numPr>
        <w:tabs>
          <w:tab w:val="left" w:pos="0"/>
          <w:tab w:val="left" w:pos="720"/>
          <w:tab w:val="left" w:pos="851"/>
          <w:tab w:val="left" w:pos="1080"/>
          <w:tab w:val="left" w:pos="1260"/>
        </w:tabs>
        <w:ind w:left="0" w:firstLine="567"/>
        <w:jc w:val="both"/>
        <w:rPr>
          <w:rFonts w:ascii="GHEA Grapalat" w:eastAsia="Calibri" w:hAnsi="GHEA Grapalat"/>
        </w:rPr>
      </w:pPr>
      <w:r w:rsidRPr="00B65FD9">
        <w:rPr>
          <w:rFonts w:ascii="GHEA Grapalat" w:eastAsia="Calibri" w:hAnsi="GHEA Grapalat" w:cs="Sylfaen"/>
        </w:rPr>
        <w:t xml:space="preserve">Միջազգային փորձի վերլուծության արդյունքում ՀՀ արդարադատության նախարարության կողմից մշակվել  և </w:t>
      </w:r>
      <w:r w:rsidRPr="00B65FD9">
        <w:rPr>
          <w:rFonts w:ascii="GHEA Grapalat" w:eastAsia="Calibri" w:hAnsi="GHEA Grapalat"/>
          <w:color w:val="000000"/>
          <w:shd w:val="clear" w:color="auto" w:fill="FFFFFF"/>
        </w:rPr>
        <w:t xml:space="preserve">Ազգային ժողովի կողմից 1-ին ընթերցմամբ ընդունվել </w:t>
      </w:r>
      <w:r w:rsidRPr="00B65FD9">
        <w:rPr>
          <w:rFonts w:ascii="GHEA Grapalat" w:eastAsia="Calibri" w:hAnsi="GHEA Grapalat" w:cs="Sylfaen"/>
        </w:rPr>
        <w:t xml:space="preserve">է ««Հայաստանի Հանրապետության դատական օրենսգիրք» սահմանադրական օրենքում փոփոխություններ և լրացումներ կատարելու մասին» օրենքի նախագիծը և հարակից օրենքներում փոփոխություններ և լրացումներ կատարելու մասին օրենքների նախագծերը, որոնցով նախատեսվում է մասնագիտացված Հակակոռուպցիոն դատարանի ստեղծումը և </w:t>
      </w:r>
      <w:r w:rsidRPr="00B65FD9">
        <w:rPr>
          <w:rFonts w:ascii="GHEA Grapalat" w:eastAsia="Calibri" w:hAnsi="GHEA Grapalat" w:cs="Sylfaen"/>
        </w:rPr>
        <w:lastRenderedPageBreak/>
        <w:t>կոռուպցիոն հանցագործությունների գործերը քննող  դատավորների նշանկման և վերջիններիս գործունեության իրավահարաբերությունների կարգավորումը:</w:t>
      </w:r>
      <w:r w:rsidRPr="00B65FD9">
        <w:rPr>
          <w:rFonts w:ascii="GHEA Grapalat" w:eastAsia="Calibri" w:hAnsi="GHEA Grapalat"/>
        </w:rPr>
        <w:t xml:space="preserve"> Զուգահեռաբար աշխատանքներ են իրականացվում Հակակոռուպցիոն դատարանների տեղակայման խնդիրները լուծելու նպատակով: </w:t>
      </w:r>
    </w:p>
    <w:p w14:paraId="01E85F3D" w14:textId="77777777" w:rsidR="0069141E" w:rsidRPr="00B65FD9" w:rsidRDefault="0069141E" w:rsidP="007D6DBC">
      <w:pPr>
        <w:numPr>
          <w:ilvl w:val="0"/>
          <w:numId w:val="7"/>
        </w:numPr>
        <w:tabs>
          <w:tab w:val="left" w:pos="810"/>
          <w:tab w:val="left" w:pos="1080"/>
          <w:tab w:val="left" w:pos="1134"/>
          <w:tab w:val="left" w:pos="1260"/>
        </w:tabs>
        <w:ind w:left="0" w:firstLine="567"/>
        <w:jc w:val="both"/>
        <w:rPr>
          <w:rFonts w:ascii="GHEA Grapalat" w:eastAsia="Calibri" w:hAnsi="GHEA Grapalat"/>
          <w:color w:val="000000"/>
        </w:rPr>
      </w:pPr>
      <w:r w:rsidRPr="00B65FD9">
        <w:rPr>
          <w:rFonts w:ascii="GHEA Grapalat" w:eastAsia="Calibri" w:hAnsi="GHEA Grapalat"/>
        </w:rPr>
        <w:t xml:space="preserve">Բարելավվել են հայտարարագրման համակարգի կառուցակարգերը: Ներդրվել է իրավիճակային հայտարարագրի ինստիտուտը, որը թույլ կտա Կոռուպցիայի կանխարգելման հանձնաժողովին 3-րդ անձից ևս հայտարարագիր պահանջել: </w:t>
      </w:r>
    </w:p>
    <w:p w14:paraId="4A9A529E" w14:textId="77777777" w:rsidR="0069141E" w:rsidRPr="00B65FD9" w:rsidRDefault="0069141E" w:rsidP="007D6DBC">
      <w:pPr>
        <w:numPr>
          <w:ilvl w:val="0"/>
          <w:numId w:val="7"/>
        </w:numPr>
        <w:tabs>
          <w:tab w:val="left" w:pos="0"/>
          <w:tab w:val="left" w:pos="720"/>
          <w:tab w:val="left" w:pos="851"/>
          <w:tab w:val="left" w:pos="1080"/>
        </w:tabs>
        <w:ind w:left="0" w:firstLine="567"/>
        <w:jc w:val="both"/>
        <w:rPr>
          <w:rFonts w:ascii="GHEA Grapalat" w:eastAsia="Calibri" w:hAnsi="GHEA Grapalat"/>
        </w:rPr>
      </w:pPr>
      <w:r w:rsidRPr="00B65FD9">
        <w:rPr>
          <w:rFonts w:ascii="GHEA Grapalat" w:eastAsia="Calibri" w:hAnsi="GHEA Grapalat"/>
        </w:rPr>
        <w:t xml:space="preserve"> </w:t>
      </w:r>
      <w:r w:rsidRPr="00B65FD9">
        <w:rPr>
          <w:rFonts w:ascii="GHEA Grapalat" w:eastAsia="Calibri" w:hAnsi="GHEA Grapalat" w:cs="Sylfaen"/>
        </w:rPr>
        <w:t>Միևնույն</w:t>
      </w:r>
      <w:r w:rsidRPr="00B65FD9">
        <w:rPr>
          <w:rFonts w:ascii="GHEA Grapalat" w:eastAsia="Calibri" w:hAnsi="GHEA Grapalat"/>
        </w:rPr>
        <w:t xml:space="preserve"> </w:t>
      </w:r>
      <w:r w:rsidRPr="00B65FD9">
        <w:rPr>
          <w:rFonts w:ascii="GHEA Grapalat" w:eastAsia="Calibri" w:hAnsi="GHEA Grapalat" w:cs="Sylfaen"/>
        </w:rPr>
        <w:t>ժամանակ</w:t>
      </w:r>
      <w:r w:rsidRPr="00B65FD9">
        <w:rPr>
          <w:rFonts w:ascii="GHEA Grapalat" w:eastAsia="Calibri" w:hAnsi="GHEA Grapalat"/>
        </w:rPr>
        <w:t xml:space="preserve">, </w:t>
      </w:r>
      <w:r w:rsidRPr="00B65FD9">
        <w:rPr>
          <w:rFonts w:ascii="GHEA Grapalat" w:eastAsia="Calibri" w:hAnsi="GHEA Grapalat" w:cs="Sylfaen"/>
          <w:noProof/>
          <w:color w:val="000000"/>
        </w:rPr>
        <w:t>ՀՀ արդարադատության նախարարության կողմից մշակվել</w:t>
      </w:r>
      <w:r w:rsidRPr="00B65FD9">
        <w:rPr>
          <w:rFonts w:ascii="GHEA Grapalat" w:eastAsia="Calibri" w:hAnsi="GHEA Grapalat"/>
          <w:noProof/>
          <w:color w:val="000000"/>
        </w:rPr>
        <w:t>,</w:t>
      </w:r>
      <w:r w:rsidRPr="00B65FD9">
        <w:rPr>
          <w:rFonts w:ascii="GHEA Grapalat" w:eastAsia="Calibri" w:hAnsi="GHEA Grapalat"/>
        </w:rPr>
        <w:t xml:space="preserve"> հանրային քննարկման և շահագրգիռ մարմինների քննարկմանն է ներկայացվել օրենսդրական փաթեթը, որը</w:t>
      </w:r>
      <w:r w:rsidRPr="00B65FD9">
        <w:rPr>
          <w:rFonts w:ascii="GHEA Grapalat" w:eastAsia="Calibri" w:hAnsi="GHEA Grapalat" w:cs="Sylfaen"/>
          <w:bCs/>
          <w:iCs/>
        </w:rPr>
        <w:t xml:space="preserve"> միտված է բոլոր իրավաբանական անձանց իրական սեփականատերերի բացահայտելիության բարձրացմանը՝ էլեկտրոնային համակարգի ներդրման և տեղեկատվական համապարփակ բազայի ստեղծման միջոցով, որը լինելու է հրապարակային (բացառությամբ անձնագրային տվյալների): Զուգահեռաբար </w:t>
      </w:r>
      <w:r w:rsidRPr="00B65FD9">
        <w:rPr>
          <w:rFonts w:ascii="GHEA Grapalat" w:eastAsia="Calibri" w:hAnsi="GHEA Grapalat"/>
          <w:noProof/>
          <w:color w:val="000000"/>
        </w:rPr>
        <w:t xml:space="preserve">աշխատանքներ են տարվում </w:t>
      </w:r>
      <w:r w:rsidRPr="00B65FD9">
        <w:rPr>
          <w:rFonts w:ascii="GHEA Grapalat" w:eastAsia="Calibri" w:hAnsi="GHEA Grapalat"/>
        </w:rPr>
        <w:t xml:space="preserve"> սեփականատերերի </w:t>
      </w:r>
      <w:r w:rsidRPr="00B65FD9">
        <w:rPr>
          <w:rFonts w:ascii="GHEA Grapalat" w:eastAsia="Calibri" w:hAnsi="GHEA Grapalat" w:cs="Sylfaen"/>
          <w:noProof/>
          <w:color w:val="000000"/>
        </w:rPr>
        <w:t>(շահառուների)</w:t>
      </w:r>
      <w:r w:rsidRPr="00B65FD9">
        <w:rPr>
          <w:rFonts w:ascii="GHEA Grapalat" w:eastAsia="Calibri" w:hAnsi="GHEA Grapalat"/>
        </w:rPr>
        <w:t xml:space="preserve"> էլեկտրոնային հարթակը գործարկելու ուղղությամբ:</w:t>
      </w:r>
    </w:p>
    <w:p w14:paraId="1D605EBB" w14:textId="5C93D536" w:rsidR="0069141E" w:rsidRPr="00B65FD9" w:rsidRDefault="0069141E" w:rsidP="00B65FD9">
      <w:pPr>
        <w:numPr>
          <w:ilvl w:val="0"/>
          <w:numId w:val="7"/>
        </w:numPr>
        <w:ind w:left="0" w:firstLine="567"/>
        <w:jc w:val="both"/>
        <w:rPr>
          <w:rFonts w:ascii="GHEA Grapalat" w:eastAsia="GHEA Grapalat" w:hAnsi="GHEA Grapalat" w:cs="GHEA Grapalat"/>
        </w:rPr>
      </w:pPr>
      <w:r w:rsidRPr="00B65FD9">
        <w:rPr>
          <w:rFonts w:ascii="GHEA Grapalat" w:eastAsia="GHEA Grapalat" w:hAnsi="GHEA Grapalat" w:cs="GHEA Grapalat"/>
        </w:rPr>
        <w:t xml:space="preserve">2019 թվականի մայիսից  գործարկվել է Ազդարարման միասնական էլեկտրոնային հարթակը: Ըստ վիճակագրության՝ </w:t>
      </w:r>
      <w:r w:rsidRPr="00B65FD9">
        <w:rPr>
          <w:rFonts w:ascii="GHEA Grapalat" w:eastAsia="Calibri" w:hAnsi="GHEA Grapalat"/>
        </w:rPr>
        <w:t>Ազդարարման միասնական էլեկտրոնային հարթակի միջոցով 2020 թվականի ընթացքում իրականացված ազդարարումների քանակը կազմել է 140:</w:t>
      </w:r>
      <w:r w:rsidRPr="00B65FD9">
        <w:rPr>
          <w:rFonts w:ascii="GHEA Grapalat" w:eastAsia="GHEA Grapalat" w:hAnsi="GHEA Grapalat" w:cs="GHEA Grapalat"/>
        </w:rPr>
        <w:t xml:space="preserve"> </w:t>
      </w:r>
    </w:p>
    <w:p w14:paraId="425B8AFD" w14:textId="010B77EB" w:rsidR="008F1FB4" w:rsidRPr="00B65FD9" w:rsidRDefault="008F1FB4" w:rsidP="008F1FB4">
      <w:pPr>
        <w:ind w:firstLine="450"/>
        <w:jc w:val="both"/>
        <w:rPr>
          <w:rFonts w:ascii="GHEA Grapalat" w:eastAsia="GHEA Grapalat" w:hAnsi="GHEA Grapalat" w:cs="GHEA Grapalat"/>
        </w:rPr>
      </w:pPr>
      <w:r w:rsidRPr="00B65FD9">
        <w:rPr>
          <w:rFonts w:ascii="GHEA Grapalat" w:eastAsia="GHEA Grapalat" w:hAnsi="GHEA Grapalat" w:cs="GHEA Grapalat"/>
        </w:rPr>
        <w:t>Հ</w:t>
      </w:r>
      <w:r w:rsidR="009B7CCA" w:rsidRPr="00B65FD9">
        <w:rPr>
          <w:rFonts w:ascii="GHEA Grapalat" w:eastAsia="GHEA Grapalat" w:hAnsi="GHEA Grapalat" w:cs="GHEA Grapalat"/>
        </w:rPr>
        <w:t xml:space="preserve">Հ </w:t>
      </w:r>
      <w:r w:rsidRPr="00B65FD9">
        <w:rPr>
          <w:rFonts w:ascii="GHEA Grapalat" w:eastAsia="GHEA Grapalat" w:hAnsi="GHEA Grapalat" w:cs="GHEA Grapalat"/>
        </w:rPr>
        <w:t>քրեակատարողական և պրոբացիայի ոլորտի 2019-2023թ</w:t>
      </w:r>
      <w:r w:rsidR="0036049C" w:rsidRPr="00B65FD9">
        <w:rPr>
          <w:rFonts w:ascii="GHEA Grapalat" w:eastAsia="GHEA Grapalat" w:hAnsi="GHEA Grapalat" w:cs="GHEA Grapalat"/>
        </w:rPr>
        <w:t xml:space="preserve">թ․ </w:t>
      </w:r>
      <w:r w:rsidRPr="00B65FD9">
        <w:rPr>
          <w:rFonts w:ascii="GHEA Grapalat" w:eastAsia="GHEA Grapalat" w:hAnsi="GHEA Grapalat" w:cs="GHEA Grapalat"/>
        </w:rPr>
        <w:t>ռազմավարությ</w:t>
      </w:r>
      <w:r w:rsidR="009B7CCA" w:rsidRPr="00B65FD9">
        <w:rPr>
          <w:rFonts w:ascii="GHEA Grapalat" w:eastAsia="GHEA Grapalat" w:hAnsi="GHEA Grapalat" w:cs="GHEA Grapalat"/>
        </w:rPr>
        <w:t>ան</w:t>
      </w:r>
      <w:r w:rsidRPr="00B65FD9">
        <w:rPr>
          <w:rFonts w:ascii="GHEA Grapalat" w:eastAsia="GHEA Grapalat" w:hAnsi="GHEA Grapalat" w:cs="GHEA Grapalat"/>
        </w:rPr>
        <w:t xml:space="preserve"> նպատակն է միջազգային չափանիշներին համապատասխան քրեակատարողական և պրոբացիայի համակարգի կայացումը, պատժողական քաղաքականությունից անցումը վերականգնողական արդարադատության, քրեական պատիժների ոլորտում վերականգնողական արդարադատության սկզբունքների արմատավորումը, պատժի նպատակների արդյունավետ իրացումը, քրեական ենթամշակույթի հաղթահարումը, քրեակատարողական և պրոբացիայի համակարգում կոռուպցիայի հաղթահարումը, կրկնահանցագործության նվազեցումը, հասարակական անվտանգության ապահովումը: </w:t>
      </w:r>
    </w:p>
    <w:p w14:paraId="4CEFF21D" w14:textId="77777777" w:rsidR="008F1FB4" w:rsidRPr="00B65FD9" w:rsidRDefault="008F1FB4" w:rsidP="0036049C">
      <w:pPr>
        <w:shd w:val="clear" w:color="auto" w:fill="FFFFFF"/>
        <w:spacing w:line="276" w:lineRule="auto"/>
        <w:ind w:firstLine="450"/>
        <w:jc w:val="both"/>
        <w:rPr>
          <w:rFonts w:ascii="GHEA Grapalat" w:eastAsia="GHEA Grapalat" w:hAnsi="GHEA Grapalat" w:cs="GHEA Grapalat"/>
        </w:rPr>
      </w:pPr>
      <w:r w:rsidRPr="00B65FD9">
        <w:rPr>
          <w:rFonts w:ascii="GHEA Grapalat" w:eastAsia="GHEA Grapalat" w:hAnsi="GHEA Grapalat" w:cs="GHEA Grapalat"/>
        </w:rPr>
        <w:t>Պահման պայմանների բարելավման և քրեակատարողական հիմնարկների օպտիմալացման շրջանակներում նախատեսվում է՝</w:t>
      </w:r>
    </w:p>
    <w:p w14:paraId="2C281316" w14:textId="021987F3" w:rsidR="008F1FB4" w:rsidRPr="00B65FD9" w:rsidRDefault="008F1FB4" w:rsidP="008F1FB4">
      <w:pPr>
        <w:shd w:val="clear" w:color="auto" w:fill="FFFFFF"/>
        <w:spacing w:line="276" w:lineRule="auto"/>
        <w:ind w:firstLine="360"/>
        <w:jc w:val="both"/>
        <w:rPr>
          <w:rFonts w:ascii="GHEA Grapalat" w:eastAsia="GHEA Grapalat" w:hAnsi="GHEA Grapalat" w:cs="GHEA Grapalat"/>
        </w:rPr>
      </w:pPr>
      <w:r w:rsidRPr="00B65FD9">
        <w:rPr>
          <w:rFonts w:ascii="GHEA Grapalat" w:eastAsia="GHEA Grapalat" w:hAnsi="GHEA Grapalat" w:cs="GHEA Grapalat"/>
        </w:rPr>
        <w:t>Ø Փակել «Նուբարաշեն» և «Դատապարտյալների հիվանդանոց» քրեակատարողական հիմնարկները և կառուցել շուրջ 1200 լրակազմ ունեցող քրեակատարողական նոր հիմնարկ:</w:t>
      </w:r>
    </w:p>
    <w:p w14:paraId="1870F096" w14:textId="6F4BF0FA" w:rsidR="008F1FB4" w:rsidRPr="00B65FD9" w:rsidRDefault="008F1FB4" w:rsidP="008F1FB4">
      <w:pPr>
        <w:shd w:val="clear" w:color="auto" w:fill="FFFFFF"/>
        <w:spacing w:line="276" w:lineRule="auto"/>
        <w:ind w:firstLine="360"/>
        <w:jc w:val="both"/>
        <w:rPr>
          <w:rFonts w:ascii="GHEA Grapalat" w:eastAsia="GHEA Grapalat" w:hAnsi="GHEA Grapalat" w:cs="GHEA Grapalat"/>
        </w:rPr>
      </w:pPr>
      <w:r w:rsidRPr="00B65FD9">
        <w:rPr>
          <w:rFonts w:ascii="GHEA Grapalat" w:eastAsia="GHEA Grapalat" w:hAnsi="GHEA Grapalat" w:cs="GHEA Grapalat"/>
        </w:rPr>
        <w:t>Ø Փակել «Գորիս» քրեակատարողական հիմնարկը և կառուցել 350 լրակազմ ունեցող քրեակատարողական նոր հիմնարկ:</w:t>
      </w:r>
    </w:p>
    <w:p w14:paraId="3FCA69CF" w14:textId="6AD51EDF" w:rsidR="008F1FB4" w:rsidRPr="00B65FD9" w:rsidRDefault="008F1FB4" w:rsidP="008F1FB4">
      <w:pPr>
        <w:shd w:val="clear" w:color="auto" w:fill="FFFFFF"/>
        <w:spacing w:line="276" w:lineRule="auto"/>
        <w:ind w:firstLine="360"/>
        <w:jc w:val="both"/>
        <w:rPr>
          <w:rFonts w:ascii="GHEA Grapalat" w:eastAsia="GHEA Grapalat" w:hAnsi="GHEA Grapalat" w:cs="GHEA Grapalat"/>
        </w:rPr>
      </w:pPr>
      <w:r w:rsidRPr="00B65FD9">
        <w:rPr>
          <w:rFonts w:ascii="GHEA Grapalat" w:eastAsia="GHEA Grapalat" w:hAnsi="GHEA Grapalat" w:cs="GHEA Grapalat"/>
        </w:rPr>
        <w:t>Ø«Երևան-Կենտրոն» քրեակատարողական հիմնարկը Ազգային անվտանգության ծառայության վարչական շենքից տեղափոխել նախկին «Էրեբունի» քրեակատարողական հիմնարկի մասնաշենք:</w:t>
      </w:r>
    </w:p>
    <w:p w14:paraId="5349F055" w14:textId="51117CBA" w:rsidR="008F1FB4" w:rsidRPr="00B65FD9" w:rsidRDefault="008F1FB4" w:rsidP="008F1FB4">
      <w:pPr>
        <w:shd w:val="clear" w:color="auto" w:fill="FFFFFF"/>
        <w:spacing w:line="276" w:lineRule="auto"/>
        <w:ind w:firstLine="360"/>
        <w:jc w:val="both"/>
        <w:rPr>
          <w:rFonts w:ascii="GHEA Grapalat" w:eastAsia="GHEA Grapalat" w:hAnsi="GHEA Grapalat" w:cs="GHEA Grapalat"/>
        </w:rPr>
      </w:pPr>
      <w:r w:rsidRPr="00B65FD9">
        <w:rPr>
          <w:rFonts w:ascii="GHEA Grapalat" w:eastAsia="GHEA Grapalat" w:hAnsi="GHEA Grapalat" w:cs="GHEA Grapalat"/>
        </w:rPr>
        <w:t>Ø Փակել «Հրազդան» քրեակատարողական հիմնարկը և «Սևան» քրեակատարողական հիմնարկի վարչական տարածքում կառուցել «Հրազդան» քրեակատարողական հիմնարկի համար սահմանված լրակազմով՝ փակ, կիսափակ ռեժիմների և կալանավորվածների պահելու վայր, այդ թվում՝ կալանք պատժատեսակի համար նախատեսված մասնաշենք:</w:t>
      </w:r>
    </w:p>
    <w:p w14:paraId="5695C751" w14:textId="77777777" w:rsidR="008F1FB4" w:rsidRPr="00B65FD9" w:rsidRDefault="008F1FB4" w:rsidP="008F1FB4">
      <w:pPr>
        <w:shd w:val="clear" w:color="auto" w:fill="FFFFFF"/>
        <w:spacing w:line="276" w:lineRule="auto"/>
        <w:ind w:firstLine="360"/>
        <w:jc w:val="both"/>
        <w:rPr>
          <w:rFonts w:ascii="GHEA Grapalat" w:eastAsia="GHEA Grapalat" w:hAnsi="GHEA Grapalat" w:cs="GHEA Grapalat"/>
        </w:rPr>
      </w:pPr>
      <w:r w:rsidRPr="00B65FD9">
        <w:rPr>
          <w:rFonts w:ascii="GHEA Grapalat" w:eastAsia="GHEA Grapalat" w:hAnsi="GHEA Grapalat" w:cs="GHEA Grapalat"/>
        </w:rPr>
        <w:lastRenderedPageBreak/>
        <w:t>Ø «Արմավիր» քրեակատարողական հիմնարկում ապահովել օդափոխության համակարգ, ինչպես նաև զարգացնել բժշկական ստացիոնարի կարողությունները:</w:t>
      </w:r>
    </w:p>
    <w:p w14:paraId="4B0C517B" w14:textId="77777777" w:rsidR="008F1FB4" w:rsidRPr="00B65FD9" w:rsidRDefault="008F1FB4" w:rsidP="008F1FB4">
      <w:pPr>
        <w:pBdr>
          <w:top w:val="nil"/>
          <w:left w:val="nil"/>
          <w:bottom w:val="nil"/>
          <w:right w:val="nil"/>
          <w:between w:val="nil"/>
        </w:pBdr>
        <w:shd w:val="clear" w:color="auto" w:fill="FFFFFF"/>
        <w:ind w:firstLine="567"/>
        <w:jc w:val="both"/>
        <w:rPr>
          <w:rFonts w:ascii="GHEA Grapalat" w:eastAsia="GHEA Grapalat" w:hAnsi="GHEA Grapalat" w:cs="GHEA Grapalat"/>
        </w:rPr>
      </w:pPr>
      <w:r w:rsidRPr="00B65FD9">
        <w:rPr>
          <w:rFonts w:ascii="GHEA Grapalat" w:eastAsia="GHEA Grapalat" w:hAnsi="GHEA Grapalat" w:cs="GHEA Grapalat"/>
        </w:rPr>
        <w:t xml:space="preserve">Պահման պայմանների բարելավման համատեքստում կարևորվում է քրեակատարողական հիմնարկներում պահվող հաշմանդամություն ունեցող անձանց մատչելի միջավայրով (թեքահարթակներ, բազրիքներ, համապատասխան սանհանգույցներ և այլն) և խելամիտ հարմարեցումներով (տեսողության, լսողության և խոսքի խնդիրներ ունեցող անձանց համար վերականգնման տեխնիկական միջոցներ և այլ օժանդակ պարագաներ) ապահովելու հրամայականը:Քրեական ենթամշակույթի դեմ պայքարի շրջանակներում Ազգային ժողովի կողմից ընդունվել է «Հայաuտանի Հանրապետության քրեական օրենսգրքում փոփոխություններ և լրացումներ կատարելու մաuին» օրենքի նախագիծը, որով քրեականացվել է քրեական աստիճանակարգությանն առնչվող արարքները: </w:t>
      </w:r>
    </w:p>
    <w:p w14:paraId="329EBA78" w14:textId="77777777" w:rsidR="008F1FB4" w:rsidRPr="00B65FD9" w:rsidRDefault="008F1FB4" w:rsidP="008F1FB4">
      <w:pPr>
        <w:pBdr>
          <w:top w:val="nil"/>
          <w:left w:val="nil"/>
          <w:bottom w:val="nil"/>
          <w:right w:val="nil"/>
          <w:between w:val="nil"/>
        </w:pBdr>
        <w:shd w:val="clear" w:color="auto" w:fill="FFFFFF"/>
        <w:ind w:firstLine="567"/>
        <w:jc w:val="both"/>
        <w:rPr>
          <w:rFonts w:ascii="GHEA Grapalat" w:eastAsia="GHEA Grapalat" w:hAnsi="GHEA Grapalat" w:cs="GHEA Grapalat"/>
        </w:rPr>
      </w:pPr>
      <w:r w:rsidRPr="00B65FD9">
        <w:rPr>
          <w:rFonts w:ascii="GHEA Grapalat" w:eastAsia="GHEA Grapalat" w:hAnsi="GHEA Grapalat" w:cs="GHEA Grapalat"/>
          <w:color w:val="000000"/>
        </w:rPr>
        <w:t>Օրենսդրական բարեփոխումների արդյունքում բարելավվել են քրեակատարողական ոլորտում պատժախուց տեղափոխված անձանց իրավունքները և դրանց սահմանափակման կառուցակարգերը համապատասխանեցվել են Սահմանադրական դատարանի որոշման պահանջներին: Կատարելագործվել է ազատությունից զրկված անձանց իրավունքների իրացման մեխանիզմները, այդ թվում՝ արտաքին աշխարհի հետ հաղորդակցման իրավունքի երաշխավորման նպատակով տեսազանգի ներդրման, կալանավորված անձանց երկարատև տեսակցություն տրամադրելու հնարավորության նախատեսման միջոցով:</w:t>
      </w:r>
    </w:p>
    <w:p w14:paraId="0E645ED2" w14:textId="77777777" w:rsidR="008F1FB4" w:rsidRPr="00B65FD9" w:rsidRDefault="008F1FB4" w:rsidP="008F1FB4">
      <w:pPr>
        <w:ind w:firstLine="450"/>
        <w:jc w:val="both"/>
        <w:rPr>
          <w:rFonts w:ascii="GHEA Grapalat" w:eastAsia="GHEA Grapalat" w:hAnsi="GHEA Grapalat" w:cs="GHEA Grapalat"/>
        </w:rPr>
      </w:pPr>
      <w:r w:rsidRPr="00B65FD9">
        <w:rPr>
          <w:rFonts w:ascii="GHEA Grapalat" w:eastAsia="GHEA Grapalat" w:hAnsi="GHEA Grapalat" w:cs="GHEA Grapalat"/>
        </w:rPr>
        <w:t>Բանտային առողջապահության ոլորտում կատարված բարեփոխումների արդյունքում ստեղծվել են անհրաժեշտ երաշխիքներ և կառուցակարգեր՝ կալանավորված անձանց և դատապարտյալների առողջության պահպանման իրավունքի արդյունավետ իրացման և երաշխավորման համար: Քրեակատարողական ծառայությունից անկախ ստեղծված «Քրեակատարողական բժշկության կենտրոն» ՊՈԱԿ-ը 2019 թվականի սեպտեմբերից արդեն իսկ սկսել է ծավալել իր գործունեությունը:</w:t>
      </w:r>
    </w:p>
    <w:p w14:paraId="3B964DDE" w14:textId="77777777" w:rsidR="008F1FB4" w:rsidRPr="00B65FD9" w:rsidRDefault="008F1FB4" w:rsidP="008F1FB4">
      <w:pPr>
        <w:suppressAutoHyphens/>
        <w:ind w:firstLine="720"/>
        <w:jc w:val="both"/>
        <w:rPr>
          <w:rFonts w:ascii="GHEA Grapalat" w:hAnsi="GHEA Grapalat"/>
        </w:rPr>
      </w:pPr>
      <w:r w:rsidRPr="00B65FD9">
        <w:rPr>
          <w:rFonts w:ascii="GHEA Grapalat" w:hAnsi="GHEA Grapalat" w:cs="Sylfaen"/>
        </w:rPr>
        <w:t xml:space="preserve">2020 թվականի հունիսի 1-ից սկսված ՀՀ ԱՆ </w:t>
      </w:r>
      <w:r w:rsidRPr="00B65FD9">
        <w:rPr>
          <w:rFonts w:ascii="GHEA Grapalat" w:hAnsi="GHEA Grapalat" w:cs="Sylfaen"/>
          <w:b/>
        </w:rPr>
        <w:t xml:space="preserve">բոլոր քրեակատարողական հիմնարկներում </w:t>
      </w:r>
      <w:r w:rsidRPr="00B65FD9">
        <w:rPr>
          <w:rFonts w:ascii="GHEA Grapalat" w:hAnsi="GHEA Grapalat" w:cs="Sylfaen"/>
        </w:rPr>
        <w:t xml:space="preserve">անազատության մեջ պահվող անձանց սննդի տրամադրման գործընթացն իրականացվում է մասնավոր ընկերության կողմից: </w:t>
      </w:r>
      <w:r w:rsidRPr="00B65FD9">
        <w:rPr>
          <w:rFonts w:ascii="GHEA Grapalat" w:hAnsi="GHEA Grapalat" w:cs="Sylfaen"/>
          <w:b/>
        </w:rPr>
        <w:t>Պատրաստի սննդից օգտված շահառուների թվաքանակը կազմել է 100%, որն ինքնին հանգեցրել է փոխանցվող հանձուքների թվի նվազմանը, ինչի արդյունքում թեթևացել է նաև անազատության մեջ պահվող անձանց հարազատների հոգսը:</w:t>
      </w:r>
    </w:p>
    <w:p w14:paraId="1036249A" w14:textId="77777777" w:rsidR="008F1FB4" w:rsidRPr="00B65FD9" w:rsidRDefault="008F1FB4" w:rsidP="008F1FB4">
      <w:pPr>
        <w:suppressAutoHyphens/>
        <w:ind w:firstLine="720"/>
        <w:jc w:val="both"/>
        <w:rPr>
          <w:rFonts w:ascii="GHEA Grapalat" w:hAnsi="GHEA Grapalat"/>
        </w:rPr>
      </w:pPr>
      <w:r w:rsidRPr="00B65FD9">
        <w:rPr>
          <w:rFonts w:ascii="GHEA Grapalat" w:hAnsi="GHEA Grapalat" w:cs="Sylfaen"/>
        </w:rPr>
        <w:t>Քրեակատարողական հիմնարկներում պահվող անձանց սննդի ապահովման գործառույթը մասնավոր կազմակերպություններին պատվիրակելու հաշվին հնարավոր է դարձել էականորեն բարձրացնել պետության կողմից մատուցվող ծառայությունների որակը` դրանք համապատասխանեցնելով միջազգային չափանիշներին, ինչպես նաև կատարել ևս մեկ քայլ ազատությունից զրկված անձանց շրջանում խտրականությունը բացառելու ուղղությամբ:</w:t>
      </w:r>
    </w:p>
    <w:p w14:paraId="0826F174" w14:textId="77777777" w:rsidR="008F1FB4" w:rsidRPr="00B65FD9" w:rsidRDefault="008F1FB4" w:rsidP="008F1FB4">
      <w:pPr>
        <w:suppressAutoHyphens/>
        <w:ind w:firstLine="720"/>
        <w:jc w:val="both"/>
        <w:rPr>
          <w:rFonts w:ascii="GHEA Grapalat" w:hAnsi="GHEA Grapalat" w:cs="Sylfaen"/>
        </w:rPr>
      </w:pPr>
      <w:r w:rsidRPr="00B65FD9">
        <w:rPr>
          <w:rFonts w:ascii="GHEA Grapalat" w:hAnsi="GHEA Grapalat" w:cs="Sylfaen"/>
        </w:rPr>
        <w:t xml:space="preserve">Հատկանշական է, որ ազատությունից զրկված անձանց շրջանում վերջին տարիների ընթացքում առավել տարածված սիրտ-անոթային, աղեստամոքսային տրակտի, շաքարային դիաբետի, խրոնիկական հեպատիտների, լյարդի ցիռոզի հիվանդությունների բուժման արդյունավետությունը բարձրացնելու նպատակով մշակված </w:t>
      </w:r>
      <w:r w:rsidRPr="00B65FD9">
        <w:rPr>
          <w:rFonts w:ascii="GHEA Grapalat" w:hAnsi="GHEA Grapalat" w:cs="Sylfaen"/>
          <w:b/>
        </w:rPr>
        <w:t>միջինացված դիետիկ սննդակարգերը ներառվել են ազատությունից զրկված անձանց ճաշացանկերում:</w:t>
      </w:r>
    </w:p>
    <w:p w14:paraId="5909A9E2" w14:textId="77777777" w:rsidR="008F1FB4" w:rsidRPr="00B65FD9" w:rsidRDefault="008F1FB4" w:rsidP="008F1FB4">
      <w:pPr>
        <w:ind w:firstLine="450"/>
        <w:jc w:val="both"/>
        <w:rPr>
          <w:rFonts w:ascii="GHEA Grapalat" w:eastAsia="GHEA Grapalat" w:hAnsi="GHEA Grapalat" w:cs="GHEA Grapalat"/>
          <w:color w:val="000000"/>
        </w:rPr>
      </w:pPr>
      <w:r w:rsidRPr="00B65FD9">
        <w:rPr>
          <w:rFonts w:ascii="GHEA Grapalat" w:eastAsia="GHEA Grapalat" w:hAnsi="GHEA Grapalat" w:cs="GHEA Grapalat"/>
          <w:color w:val="000000"/>
        </w:rPr>
        <w:lastRenderedPageBreak/>
        <w:t xml:space="preserve">Հաշվի առնելով կոռուպցիոն ռիսկերի կրճատման, թափանցիկ և հաշվետվու գործունեության ապահովման ուղղությամբ Կառավարության որդեգրած քաղաքականությունը՝ ներդրման փուլում է գտնվում քրեակատարողական հիմնարկներում անազատության մեջ պահվող անձանց վերաբերյալ ամբողջական տեղեկատվության մշակման, իրականացվող աշխատանքների համապարփակ վերլուծության, ինչպես նաև հսկողության արդյունավետ գործիքակազմ հանդիսացող e-penitentiary համակարգը: </w:t>
      </w:r>
    </w:p>
    <w:p w14:paraId="62C72C86" w14:textId="77777777" w:rsidR="008F1FB4" w:rsidRPr="00B65FD9" w:rsidRDefault="008F1FB4" w:rsidP="008F1FB4">
      <w:pPr>
        <w:ind w:firstLine="450"/>
        <w:jc w:val="both"/>
        <w:rPr>
          <w:rFonts w:ascii="GHEA Grapalat" w:eastAsia="GHEA Grapalat" w:hAnsi="GHEA Grapalat" w:cs="GHEA Grapalat"/>
          <w:color w:val="000000" w:themeColor="text1"/>
        </w:rPr>
      </w:pPr>
      <w:r w:rsidRPr="00B65FD9">
        <w:rPr>
          <w:rFonts w:ascii="GHEA Grapalat" w:eastAsia="GHEA Grapalat" w:hAnsi="GHEA Grapalat" w:cs="GHEA Grapalat"/>
          <w:color w:val="000000" w:themeColor="text1"/>
        </w:rPr>
        <w:t xml:space="preserve">Հարկ է փաստել, որ Ռազմավարությամբ նախատեսված էր Համակարգն ամբողջությամբ գործարկել 2020 թվականի սեպտեմբերի առաջին տասնօրյակում, սակայն Հայաստանի Հանրապետությունում արտակարգ իրավիճակի հիմքով հայտարարված արտակարգ դրությամբ պայմանավորված՝ տևական ժամանակ օբյեկտիվ պատճառներով անհնար էր Համակարգի օգտագործման համար անհրաժեշտ հմտությունների ձեռքբերման նպատակով իրականացնել քրեակատարողական ծառայողների վերապատրաստման դասընթացներ, բացի այդ Համակարգի գործարկման նպատակով անհրաժեշտ է նաև այն համակցել ՀՀ ոստիկանության շտեմարանների և ծրագրերի հետ, ինչը նախատեսված ժամանակացույցից շեղվել է, քանի որ համակցման կապող օղակ հանդիսացող «ԷԿԵՆԳ» ընկերությունը թարմացրել է իր ծրագրային ապահովումը, ուստի «E-penitentiary» ծրագրի համակցումը հնարավոր կլինի իրագործել ծրագրի սպասարկման ապահովում և թարմացում ծառայությունների ձեռքբերման պարագայում։ </w:t>
      </w:r>
    </w:p>
    <w:p w14:paraId="0E040054" w14:textId="77777777" w:rsidR="008F1FB4" w:rsidRPr="00B65FD9" w:rsidRDefault="008F1FB4" w:rsidP="008F1FB4">
      <w:pPr>
        <w:ind w:firstLine="720"/>
        <w:jc w:val="both"/>
        <w:rPr>
          <w:rFonts w:ascii="GHEA Grapalat" w:eastAsia="GHEA Grapalat" w:hAnsi="GHEA Grapalat" w:cs="GHEA Grapalat"/>
          <w:color w:val="000000" w:themeColor="text1"/>
        </w:rPr>
      </w:pPr>
      <w:r w:rsidRPr="00B65FD9">
        <w:rPr>
          <w:rFonts w:ascii="GHEA Grapalat" w:eastAsia="GHEA Grapalat" w:hAnsi="GHEA Grapalat" w:cs="GHEA Grapalat"/>
          <w:color w:val="000000" w:themeColor="text1"/>
        </w:rPr>
        <w:t xml:space="preserve">Ըստ այդմ, միայն տարեվերջին հնարավոր է եղել ստեղծել անհրաժեշտ նախադրյալներ (հստակեցվել են համակցումներ, արդիականացման տարրերը և այլն)՝ ապահովելու համար 2021 թվականի առաջին եռամսյակում համակարգի ամբողջական գործարկումն ապահովելու համար: </w:t>
      </w:r>
    </w:p>
    <w:p w14:paraId="4A8D3C5B" w14:textId="77777777" w:rsidR="008F1FB4" w:rsidRPr="00B65FD9" w:rsidRDefault="008F1FB4" w:rsidP="008F1FB4">
      <w:pPr>
        <w:ind w:firstLine="450"/>
        <w:jc w:val="both"/>
        <w:rPr>
          <w:rFonts w:ascii="GHEA Grapalat" w:eastAsia="GHEA Grapalat" w:hAnsi="GHEA Grapalat" w:cs="GHEA Grapalat"/>
        </w:rPr>
      </w:pPr>
      <w:r w:rsidRPr="00B65FD9">
        <w:rPr>
          <w:rFonts w:ascii="GHEA Grapalat" w:eastAsia="GHEA Grapalat" w:hAnsi="GHEA Grapalat" w:cs="GHEA Grapalat"/>
          <w:color w:val="000000"/>
        </w:rPr>
        <w:t>Նախորդող միջնաժամկետ հատվածում պրոբացիայի ծառայությունում կիրառվել է պրոբացիայի շահառուի ռիսկերի և կարիքների գնահատման էլեկտրոնային գործիքը, որի նպատակը վերասոցիալականացման գործընթացն առավել թիրախավորված դարձնելն է: Ծառայությունում 2019թ-ի ընթացքում հաշվառվել է 3320 շահառու, որոնցից 242-ը կանայք են, 34-ը անչափահաս, իսկ 26-ը օտարերկրյա քաղաքացիներ: Նրանց նկատմամբ նշանակվել է 1544 պատիժ և 1927 վերահսկողություն, ընդ որում 151 շահառու ունի կրկնակի պատիժ կամ վերահսկողություն: Պրոբացիայի շահառուների վերասոցիալականացման և հասարակություն վերաինտեգրման նպատակով 595 շահառուների համար իրականացվել են 55 միջոցառումներ: Հաշվետու ժամանակահատվածում պրոբացիայի ծառայությունը վերազինվել է համակարգիչներով և տպիչներով: Ավարտվել է ծառայության պաշտոնական կայքէջի՝ probation.am-ի, պատրաստման վերջնական աշխատանքները և այն պարբերաբար թարմացվում է:</w:t>
      </w:r>
      <w:r w:rsidRPr="00B65FD9">
        <w:rPr>
          <w:rFonts w:ascii="GHEA Grapalat" w:hAnsi="GHEA Grapalat"/>
        </w:rPr>
        <w:t xml:space="preserve"> </w:t>
      </w:r>
    </w:p>
    <w:p w14:paraId="27513E7C" w14:textId="77777777" w:rsidR="008F1FB4" w:rsidRPr="00B65FD9" w:rsidRDefault="008F1FB4" w:rsidP="008F1FB4">
      <w:pPr>
        <w:ind w:firstLine="450"/>
        <w:jc w:val="both"/>
        <w:rPr>
          <w:rFonts w:ascii="GHEA Grapalat" w:eastAsia="GHEA Grapalat" w:hAnsi="GHEA Grapalat" w:cs="GHEA Grapalat"/>
          <w:color w:val="000000"/>
        </w:rPr>
      </w:pPr>
      <w:r w:rsidRPr="00B65FD9">
        <w:rPr>
          <w:rFonts w:ascii="GHEA Grapalat" w:eastAsia="GHEA Grapalat" w:hAnsi="GHEA Grapalat" w:cs="GHEA Grapalat"/>
        </w:rPr>
        <w:t xml:space="preserve">Դատապարտյալների և պրոբացիայի շահառուների վերասոցիալականացման գործընթացն առավել թիրախավորված դարձնելու նպատակով Քրեակատարողական և Պրոբացիայի ծառայությունները վերազինվելու են ռիսկերի և կարիքների գնահատման նոր գործիքներով: Իրավախախտում կատարած անձանց գեղագիտական դաստիարակության և կրթության ծրագրի շրջանակն ընդլայնվելու է: Այս պահի դրությամբ ծրագիրն ունի 110 շահառու: </w:t>
      </w:r>
    </w:p>
    <w:p w14:paraId="72D6E333" w14:textId="77777777" w:rsidR="008F1FB4" w:rsidRPr="00B65FD9" w:rsidRDefault="008F1FB4" w:rsidP="008F1FB4">
      <w:pPr>
        <w:ind w:firstLine="450"/>
        <w:jc w:val="both"/>
        <w:rPr>
          <w:rFonts w:ascii="GHEA Grapalat" w:eastAsia="GHEA Grapalat" w:hAnsi="GHEA Grapalat" w:cs="GHEA Grapalat"/>
          <w:color w:val="000000"/>
        </w:rPr>
      </w:pPr>
      <w:r w:rsidRPr="00B65FD9">
        <w:rPr>
          <w:rFonts w:ascii="GHEA Grapalat" w:eastAsia="GHEA Grapalat" w:hAnsi="GHEA Grapalat" w:cs="GHEA Grapalat"/>
          <w:color w:val="000000"/>
        </w:rPr>
        <w:t>2</w:t>
      </w:r>
      <w:r w:rsidRPr="00B65FD9">
        <w:rPr>
          <w:rFonts w:ascii="GHEA Grapalat" w:eastAsia="GHEA Grapalat" w:hAnsi="GHEA Grapalat" w:cs="GHEA Grapalat"/>
        </w:rPr>
        <w:t xml:space="preserve">019 թվականի դեկտեմբերին հաստատված Մարդու իրավունքների պաշտպանության ազգային ռազմավարությամբ և դրանից բխող 2020-2022 թվականների գործողությունների ծրագրով նախանշվել են մարդու իրավունքների միասնական քաղաքականության ուղղությունները՝ հիմքեր ստեղծելով հետագա տարիներում իրականացվելիք գործողությունների </w:t>
      </w:r>
      <w:r w:rsidRPr="00B65FD9">
        <w:rPr>
          <w:rFonts w:ascii="GHEA Grapalat" w:eastAsia="GHEA Grapalat" w:hAnsi="GHEA Grapalat" w:cs="GHEA Grapalat"/>
        </w:rPr>
        <w:lastRenderedPageBreak/>
        <w:t>համար: Գործողությունների ծրագրով, ի թիվս այլ միջոցառումների, նախատեսվում է միջազգային չափանիշներին համապատասխան վերանորոգել ՔԿՀ-ների խցերը,  կահավորել ՔԿՀ-ներում հատուկ խցեր՝ ինքնասպանության հակում ունեցող անձանց համար, բարելավել ազատությունից զրկված անձանց՝ դատարաններում պահելու համար նախատեսված խցերի պայմանները, ինչպես նաև ձեռք բերել ձերբակալված և կալանավորված անձանց (այդ թվում՝ հատուկ կարիքներ և հաշմանդամություն ունեցող անձանց) տեղափոխող մատչելի տրանսպորտային միջոցներ:</w:t>
      </w:r>
    </w:p>
    <w:p w14:paraId="393C4386" w14:textId="77777777" w:rsidR="00325E41" w:rsidRPr="00B65FD9" w:rsidRDefault="00B05113" w:rsidP="00E316C9">
      <w:pPr>
        <w:ind w:firstLine="720"/>
        <w:jc w:val="both"/>
        <w:rPr>
          <w:rFonts w:ascii="GHEA Grapalat" w:eastAsia="Calibri" w:hAnsi="GHEA Grapalat" w:cs="Sylfaen"/>
        </w:rPr>
      </w:pPr>
      <w:r w:rsidRPr="00B65FD9">
        <w:rPr>
          <w:rFonts w:ascii="GHEA Grapalat" w:eastAsia="Calibri" w:hAnsi="GHEA Grapalat" w:cs="Sylfaen"/>
        </w:rPr>
        <w:t>Հարկադիր կատարման ոլորտում օրենսդրական փոփոխությունների արդյունքում իրավակիրառ պրակտիկայում հանդիպող մի շարք հարցերի տրվել են իրավական կարգավորումներ՝</w:t>
      </w:r>
    </w:p>
    <w:p w14:paraId="57F74811" w14:textId="77777777" w:rsidR="00325E41" w:rsidRPr="00B65FD9" w:rsidRDefault="00B05113" w:rsidP="00E316C9">
      <w:pPr>
        <w:numPr>
          <w:ilvl w:val="0"/>
          <w:numId w:val="3"/>
        </w:numPr>
        <w:pBdr>
          <w:top w:val="nil"/>
          <w:left w:val="nil"/>
          <w:bottom w:val="nil"/>
          <w:right w:val="nil"/>
          <w:between w:val="nil"/>
        </w:pBdr>
        <w:jc w:val="both"/>
        <w:rPr>
          <w:rFonts w:ascii="GHEA Grapalat" w:eastAsia="Calibri" w:hAnsi="GHEA Grapalat" w:cs="Sylfaen"/>
        </w:rPr>
      </w:pPr>
      <w:r w:rsidRPr="00B65FD9">
        <w:rPr>
          <w:rFonts w:ascii="GHEA Grapalat" w:eastAsia="Calibri" w:hAnsi="GHEA Grapalat" w:cs="Sylfaen"/>
        </w:rPr>
        <w:t>առավել հստակեցվել են կատարողական վարույթի կողմերի ծանուցման կառուցակարգերը:</w:t>
      </w:r>
    </w:p>
    <w:p w14:paraId="44948C97" w14:textId="77777777" w:rsidR="00325E41" w:rsidRPr="00B65FD9" w:rsidRDefault="00B05113" w:rsidP="00907D16">
      <w:pPr>
        <w:numPr>
          <w:ilvl w:val="0"/>
          <w:numId w:val="3"/>
        </w:numPr>
        <w:pBdr>
          <w:top w:val="nil"/>
          <w:left w:val="nil"/>
          <w:bottom w:val="nil"/>
          <w:right w:val="nil"/>
          <w:between w:val="nil"/>
        </w:pBdr>
        <w:jc w:val="both"/>
        <w:rPr>
          <w:rFonts w:ascii="GHEA Grapalat" w:eastAsia="Calibri" w:hAnsi="GHEA Grapalat" w:cs="Sylfaen"/>
        </w:rPr>
      </w:pPr>
      <w:r w:rsidRPr="00B65FD9">
        <w:rPr>
          <w:rFonts w:ascii="GHEA Grapalat" w:eastAsia="Calibri" w:hAnsi="GHEA Grapalat" w:cs="Sylfaen"/>
        </w:rPr>
        <w:t xml:space="preserve">պարտապանների կողմից հայտարարագրի ներկայացման նոր կարգ է </w:t>
      </w:r>
      <w:sdt>
        <w:sdtPr>
          <w:rPr>
            <w:rFonts w:ascii="GHEA Grapalat" w:eastAsia="Calibri" w:hAnsi="GHEA Grapalat" w:cs="Sylfaen"/>
          </w:rPr>
          <w:tag w:val="goog_rdk_151"/>
          <w:id w:val="96844098"/>
        </w:sdtPr>
        <w:sdtContent/>
      </w:sdt>
      <w:sdt>
        <w:sdtPr>
          <w:rPr>
            <w:rFonts w:ascii="GHEA Grapalat" w:eastAsia="Calibri" w:hAnsi="GHEA Grapalat" w:cs="Sylfaen"/>
          </w:rPr>
          <w:tag w:val="goog_rdk_152"/>
          <w:id w:val="96844099"/>
        </w:sdtPr>
        <w:sdtContent/>
      </w:sdt>
      <w:r w:rsidRPr="00B65FD9">
        <w:rPr>
          <w:rFonts w:ascii="GHEA Grapalat" w:eastAsia="Calibri" w:hAnsi="GHEA Grapalat" w:cs="Sylfaen"/>
        </w:rPr>
        <w:t>սահմանվել:</w:t>
      </w:r>
    </w:p>
    <w:p w14:paraId="11E26396" w14:textId="77777777" w:rsidR="00325E41" w:rsidRPr="00B65FD9" w:rsidRDefault="00B05113" w:rsidP="00E316C9">
      <w:pPr>
        <w:ind w:firstLine="360"/>
        <w:jc w:val="both"/>
        <w:rPr>
          <w:rFonts w:ascii="GHEA Grapalat" w:eastAsia="Calibri" w:hAnsi="GHEA Grapalat" w:cs="Sylfaen"/>
        </w:rPr>
      </w:pPr>
      <w:r w:rsidRPr="00B65FD9">
        <w:rPr>
          <w:rFonts w:ascii="GHEA Grapalat" w:eastAsia="Calibri" w:hAnsi="GHEA Grapalat" w:cs="Sylfaen"/>
        </w:rPr>
        <w:t>Առավել հստակեցվել  է պարտապանի գույքի կամ դրամական միջոցների վրա բռնագանձում տարածելու չափը, հերթականությունը և կարգը: Շարունակվել են հարկադիր կատարման ծառայությունում իրականացվող տեղեկատվական տեխնոլոգիաների ներդրման և հարկադիր կատարողի մի շարք գործառույթների ավտոմատացման գործընթացները: Պարտապանի գույքի և դրամական միջոցների վերաբերյալ տեղեկատվության հավաքագրման առավել արդյունավետ համակարգ ունենալու նպատա</w:t>
      </w:r>
      <w:sdt>
        <w:sdtPr>
          <w:rPr>
            <w:rFonts w:ascii="GHEA Grapalat" w:eastAsia="Calibri" w:hAnsi="GHEA Grapalat" w:cs="Sylfaen"/>
          </w:rPr>
          <w:tag w:val="goog_rdk_156"/>
          <w:id w:val="96844102"/>
        </w:sdtPr>
        <w:sdtContent/>
      </w:sdt>
      <w:r w:rsidRPr="00B65FD9">
        <w:rPr>
          <w:rFonts w:ascii="GHEA Grapalat" w:eastAsia="Calibri" w:hAnsi="GHEA Grapalat" w:cs="Sylfaen"/>
        </w:rPr>
        <w:t xml:space="preserve">կով Պետական եկամուտների կոմիտեի հետ համատեղ ներդրվել է էլեկտրոնային  նոր  </w:t>
      </w:r>
      <w:sdt>
        <w:sdtPr>
          <w:rPr>
            <w:rFonts w:ascii="GHEA Grapalat" w:eastAsia="Calibri" w:hAnsi="GHEA Grapalat" w:cs="Sylfaen"/>
          </w:rPr>
          <w:tag w:val="goog_rdk_157"/>
          <w:id w:val="96844103"/>
        </w:sdtPr>
        <w:sdtContent/>
      </w:sdt>
      <w:sdt>
        <w:sdtPr>
          <w:rPr>
            <w:rFonts w:ascii="GHEA Grapalat" w:eastAsia="Calibri" w:hAnsi="GHEA Grapalat" w:cs="Sylfaen"/>
          </w:rPr>
          <w:tag w:val="goog_rdk_158"/>
          <w:id w:val="96844104"/>
        </w:sdtPr>
        <w:sdtContent/>
      </w:sdt>
      <w:r w:rsidRPr="00B65FD9">
        <w:rPr>
          <w:rFonts w:ascii="GHEA Grapalat" w:eastAsia="Calibri" w:hAnsi="GHEA Grapalat" w:cs="Sylfaen"/>
        </w:rPr>
        <w:t>ծրագիր:</w:t>
      </w:r>
    </w:p>
    <w:p w14:paraId="35132618" w14:textId="4EB1ECD7" w:rsidR="008A0F39" w:rsidRPr="00B65FD9" w:rsidRDefault="008A0F39" w:rsidP="00E316C9">
      <w:pPr>
        <w:pStyle w:val="NormalWeb"/>
        <w:spacing w:before="0" w:beforeAutospacing="0" w:after="0" w:afterAutospacing="0"/>
        <w:ind w:firstLine="357"/>
        <w:jc w:val="both"/>
        <w:textAlignment w:val="baseline"/>
        <w:rPr>
          <w:rFonts w:ascii="GHEA Grapalat" w:eastAsia="Calibri" w:hAnsi="GHEA Grapalat" w:cs="Sylfaen"/>
        </w:rPr>
      </w:pPr>
      <w:r w:rsidRPr="00B65FD9">
        <w:rPr>
          <w:rFonts w:ascii="GHEA Grapalat" w:eastAsia="Calibri" w:hAnsi="GHEA Grapalat" w:cs="Sylfaen"/>
        </w:rPr>
        <w:t xml:space="preserve">2020 </w:t>
      </w:r>
      <w:r w:rsidR="00B05113" w:rsidRPr="00B65FD9">
        <w:rPr>
          <w:rFonts w:ascii="GHEA Grapalat" w:eastAsia="Calibri" w:hAnsi="GHEA Grapalat" w:cs="Sylfaen"/>
        </w:rPr>
        <w:t xml:space="preserve">թվականին </w:t>
      </w:r>
      <w:r w:rsidRPr="00B65FD9">
        <w:rPr>
          <w:rFonts w:ascii="GHEA Grapalat" w:eastAsia="Calibri" w:hAnsi="GHEA Grapalat" w:cs="Sylfaen"/>
        </w:rPr>
        <w:t xml:space="preserve">նոր </w:t>
      </w:r>
      <w:r w:rsidR="00B05113" w:rsidRPr="00B65FD9">
        <w:rPr>
          <w:rFonts w:ascii="GHEA Grapalat" w:eastAsia="Calibri" w:hAnsi="GHEA Grapalat" w:cs="Sylfaen"/>
        </w:rPr>
        <w:t xml:space="preserve">փոփոխություններ են իրականացվել ՔԿԱԳ  բնագավառում: </w:t>
      </w:r>
      <w:r w:rsidRPr="00B65FD9">
        <w:rPr>
          <w:rFonts w:ascii="GHEA Grapalat" w:eastAsia="Calibri" w:hAnsi="GHEA Grapalat" w:cs="Sylfaen"/>
        </w:rPr>
        <w:t>Արդարադատության նախարարության կողմից մշակվել և 2021 թվականի կողմից ընդունվել է «Քաղաքացիական կացության ակտերի գրանցման մասին», «Ընտանեկան օրենսգրքում փոփոխություններ և լրացում կատարելու մասին» և «Պետական տուրքի մասին» Հայաստանի Հանրապետության օրենքում փոփոխություններ և լրացումներ կատարելու մասին» Հայաստանի Հանրապետության օրենքների նախագծերի փաթեթը։ Օրենքի նպատակն է ապահովել արդարադատության նախարարության հանրային ծառայությունների թվայնացումը, պարզեցնելու վարչարարությունը, կրճատելու ժամկետները, բարձրացնելու մատուցվող ծառայությունների որակը և նվազեցնելու կոռուպցիոն ռիսկերը:</w:t>
      </w:r>
    </w:p>
    <w:p w14:paraId="00C75EA3" w14:textId="77777777" w:rsidR="005D4299" w:rsidRPr="00B65FD9" w:rsidRDefault="005D4299" w:rsidP="005D4299">
      <w:pPr>
        <w:ind w:firstLine="720"/>
        <w:jc w:val="both"/>
        <w:rPr>
          <w:rFonts w:ascii="GHEA Grapalat" w:hAnsi="GHEA Grapalat"/>
        </w:rPr>
      </w:pPr>
      <w:r w:rsidRPr="00B65FD9">
        <w:rPr>
          <w:rFonts w:ascii="GHEA Grapalat" w:hAnsi="GHEA Grapalat"/>
        </w:rPr>
        <w:t xml:space="preserve">2020 թվականին Հայաստանի Հանրապետության ծննդօգնություն տրամադրող մի քանի բժշկական կազմակերպություններում ստեղծվել են քաղաքացիական կացության ակտային գրանցումներ իրականացնող սպասարկման գրասենյակներ, որտեղ քաղաքացիները հնարավորություն են ստացել իրականցնել  </w:t>
      </w:r>
      <w:r w:rsidRPr="00B65FD9">
        <w:rPr>
          <w:rFonts w:ascii="GHEA Grapalat" w:hAnsi="GHEA Grapalat" w:cs="Sylfaen"/>
        </w:rPr>
        <w:t>երեխայի</w:t>
      </w:r>
      <w:r w:rsidRPr="00B65FD9">
        <w:rPr>
          <w:rFonts w:ascii="GHEA Grapalat" w:hAnsi="GHEA Grapalat"/>
        </w:rPr>
        <w:t xml:space="preserve"> </w:t>
      </w:r>
      <w:r w:rsidRPr="00B65FD9">
        <w:rPr>
          <w:rFonts w:ascii="GHEA Grapalat" w:hAnsi="GHEA Grapalat" w:cs="Sylfaen"/>
        </w:rPr>
        <w:t>ծննդի</w:t>
      </w:r>
      <w:r w:rsidRPr="00B65FD9">
        <w:rPr>
          <w:rFonts w:ascii="GHEA Grapalat" w:hAnsi="GHEA Grapalat"/>
        </w:rPr>
        <w:t xml:space="preserve"> </w:t>
      </w:r>
      <w:r w:rsidRPr="00B65FD9">
        <w:rPr>
          <w:rFonts w:ascii="GHEA Grapalat" w:hAnsi="GHEA Grapalat" w:cs="Sylfaen"/>
        </w:rPr>
        <w:t>պետական</w:t>
      </w:r>
      <w:r w:rsidRPr="00B65FD9">
        <w:rPr>
          <w:rFonts w:ascii="GHEA Grapalat" w:hAnsi="GHEA Grapalat"/>
        </w:rPr>
        <w:t xml:space="preserve"> </w:t>
      </w:r>
      <w:r w:rsidRPr="00B65FD9">
        <w:rPr>
          <w:rFonts w:ascii="GHEA Grapalat" w:hAnsi="GHEA Grapalat" w:cs="Sylfaen"/>
        </w:rPr>
        <w:t>գրանցում,</w:t>
      </w:r>
    </w:p>
    <w:p w14:paraId="7B864351" w14:textId="77777777" w:rsidR="005D4299" w:rsidRPr="00B65FD9" w:rsidRDefault="005D4299" w:rsidP="005D4299">
      <w:pPr>
        <w:jc w:val="both"/>
        <w:rPr>
          <w:rFonts w:ascii="GHEA Grapalat" w:hAnsi="GHEA Grapalat"/>
        </w:rPr>
      </w:pPr>
      <w:r w:rsidRPr="00B65FD9">
        <w:rPr>
          <w:rFonts w:ascii="GHEA Grapalat" w:hAnsi="GHEA Grapalat" w:cs="Sylfaen"/>
        </w:rPr>
        <w:t>երեխայի</w:t>
      </w:r>
      <w:r w:rsidRPr="00B65FD9">
        <w:rPr>
          <w:rFonts w:ascii="GHEA Grapalat" w:hAnsi="GHEA Grapalat"/>
        </w:rPr>
        <w:t xml:space="preserve"> </w:t>
      </w:r>
      <w:r w:rsidRPr="00B65FD9">
        <w:rPr>
          <w:rFonts w:ascii="GHEA Grapalat" w:hAnsi="GHEA Grapalat" w:cs="Sylfaen"/>
        </w:rPr>
        <w:t>նկատմամբ</w:t>
      </w:r>
      <w:r w:rsidRPr="00B65FD9">
        <w:rPr>
          <w:rFonts w:ascii="GHEA Grapalat" w:hAnsi="GHEA Grapalat"/>
        </w:rPr>
        <w:t xml:space="preserve"> </w:t>
      </w:r>
      <w:r w:rsidRPr="00B65FD9">
        <w:rPr>
          <w:rFonts w:ascii="GHEA Grapalat" w:hAnsi="GHEA Grapalat" w:cs="Sylfaen"/>
        </w:rPr>
        <w:t>հայրության</w:t>
      </w:r>
      <w:r w:rsidRPr="00B65FD9">
        <w:rPr>
          <w:rFonts w:ascii="GHEA Grapalat" w:hAnsi="GHEA Grapalat"/>
        </w:rPr>
        <w:t xml:space="preserve"> </w:t>
      </w:r>
      <w:r w:rsidRPr="00B65FD9">
        <w:rPr>
          <w:rFonts w:ascii="GHEA Grapalat" w:hAnsi="GHEA Grapalat" w:cs="Sylfaen"/>
        </w:rPr>
        <w:t>ճանաչման</w:t>
      </w:r>
      <w:r w:rsidRPr="00B65FD9">
        <w:rPr>
          <w:rFonts w:ascii="GHEA Grapalat" w:hAnsi="GHEA Grapalat"/>
        </w:rPr>
        <w:t xml:space="preserve"> </w:t>
      </w:r>
      <w:r w:rsidRPr="00B65FD9">
        <w:rPr>
          <w:rFonts w:ascii="GHEA Grapalat" w:hAnsi="GHEA Grapalat" w:cs="Sylfaen"/>
        </w:rPr>
        <w:t>պետական</w:t>
      </w:r>
      <w:r w:rsidRPr="00B65FD9">
        <w:rPr>
          <w:rFonts w:ascii="GHEA Grapalat" w:hAnsi="GHEA Grapalat"/>
        </w:rPr>
        <w:t xml:space="preserve"> </w:t>
      </w:r>
      <w:r w:rsidRPr="00B65FD9">
        <w:rPr>
          <w:rFonts w:ascii="GHEA Grapalat" w:hAnsi="GHEA Grapalat" w:cs="Sylfaen"/>
        </w:rPr>
        <w:t>գրանցում,</w:t>
      </w:r>
      <w:r w:rsidRPr="00B65FD9">
        <w:rPr>
          <w:rFonts w:ascii="GHEA Grapalat" w:hAnsi="GHEA Grapalat"/>
        </w:rPr>
        <w:t xml:space="preserve"> </w:t>
      </w:r>
      <w:r w:rsidRPr="00B65FD9">
        <w:rPr>
          <w:rFonts w:ascii="GHEA Grapalat" w:hAnsi="GHEA Grapalat" w:cs="Sylfaen"/>
        </w:rPr>
        <w:t>ամուսնության</w:t>
      </w:r>
      <w:r w:rsidRPr="00B65FD9">
        <w:rPr>
          <w:rFonts w:ascii="GHEA Grapalat" w:hAnsi="GHEA Grapalat"/>
        </w:rPr>
        <w:t xml:space="preserve"> </w:t>
      </w:r>
      <w:r w:rsidRPr="00B65FD9">
        <w:rPr>
          <w:rFonts w:ascii="GHEA Grapalat" w:hAnsi="GHEA Grapalat" w:cs="Sylfaen"/>
        </w:rPr>
        <w:t>պետական</w:t>
      </w:r>
      <w:r w:rsidRPr="00B65FD9">
        <w:rPr>
          <w:rFonts w:ascii="GHEA Grapalat" w:hAnsi="GHEA Grapalat"/>
        </w:rPr>
        <w:t xml:space="preserve"> </w:t>
      </w:r>
      <w:r w:rsidRPr="00B65FD9">
        <w:rPr>
          <w:rFonts w:ascii="GHEA Grapalat" w:hAnsi="GHEA Grapalat" w:cs="Sylfaen"/>
        </w:rPr>
        <w:t>գրանցում:</w:t>
      </w:r>
    </w:p>
    <w:p w14:paraId="68D16BCB" w14:textId="77777777" w:rsidR="005D4299" w:rsidRPr="00B65FD9" w:rsidRDefault="005D4299" w:rsidP="005D4299">
      <w:pPr>
        <w:ind w:firstLine="720"/>
        <w:jc w:val="both"/>
        <w:rPr>
          <w:rFonts w:ascii="GHEA Grapalat" w:hAnsi="GHEA Grapalat"/>
        </w:rPr>
      </w:pPr>
      <w:r w:rsidRPr="00B65FD9">
        <w:rPr>
          <w:rFonts w:ascii="GHEA Grapalat" w:hAnsi="GHEA Grapalat"/>
        </w:rPr>
        <w:t xml:space="preserve"> Միաժամանակ  Արդարադատության նախարարության կողմից  </w:t>
      </w:r>
      <w:r w:rsidRPr="00B65FD9">
        <w:rPr>
          <w:rFonts w:ascii="GHEA Grapalat" w:hAnsi="GHEA Grapalat" w:cs="Sylfaen"/>
        </w:rPr>
        <w:t>գործարկվել է</w:t>
      </w:r>
      <w:r w:rsidRPr="00B65FD9">
        <w:rPr>
          <w:rFonts w:ascii="GHEA Grapalat" w:hAnsi="GHEA Grapalat"/>
        </w:rPr>
        <w:t xml:space="preserve"> </w:t>
      </w:r>
      <w:r w:rsidRPr="00B65FD9">
        <w:rPr>
          <w:rFonts w:ascii="GHEA Grapalat" w:hAnsi="GHEA Grapalat" w:cs="Sylfaen"/>
        </w:rPr>
        <w:t>Հանրային</w:t>
      </w:r>
      <w:r w:rsidRPr="00B65FD9">
        <w:rPr>
          <w:rFonts w:ascii="GHEA Grapalat" w:hAnsi="GHEA Grapalat"/>
        </w:rPr>
        <w:t xml:space="preserve"> </w:t>
      </w:r>
      <w:r w:rsidRPr="00B65FD9">
        <w:rPr>
          <w:rFonts w:ascii="GHEA Grapalat" w:hAnsi="GHEA Grapalat" w:cs="Sylfaen"/>
        </w:rPr>
        <w:t>ծառայություններ</w:t>
      </w:r>
      <w:r w:rsidRPr="00B65FD9">
        <w:rPr>
          <w:rFonts w:ascii="GHEA Grapalat" w:hAnsi="GHEA Grapalat"/>
        </w:rPr>
        <w:t xml:space="preserve"> </w:t>
      </w:r>
      <w:r w:rsidRPr="00B65FD9">
        <w:rPr>
          <w:rFonts w:ascii="GHEA Grapalat" w:hAnsi="GHEA Grapalat" w:cs="Sylfaen"/>
        </w:rPr>
        <w:t>մատուցող</w:t>
      </w:r>
      <w:r w:rsidRPr="00B65FD9">
        <w:rPr>
          <w:rFonts w:ascii="GHEA Grapalat" w:hAnsi="GHEA Grapalat"/>
        </w:rPr>
        <w:t xml:space="preserve"> </w:t>
      </w:r>
      <w:r w:rsidRPr="00B65FD9">
        <w:rPr>
          <w:rFonts w:ascii="GHEA Grapalat" w:hAnsi="GHEA Grapalat" w:cs="Sylfaen"/>
        </w:rPr>
        <w:t>միասնական</w:t>
      </w:r>
      <w:r w:rsidRPr="00B65FD9">
        <w:rPr>
          <w:rFonts w:ascii="GHEA Grapalat" w:hAnsi="GHEA Grapalat"/>
        </w:rPr>
        <w:t xml:space="preserve"> </w:t>
      </w:r>
      <w:r w:rsidRPr="00B65FD9">
        <w:rPr>
          <w:rFonts w:ascii="GHEA Grapalat" w:hAnsi="GHEA Grapalat" w:cs="Sylfaen"/>
        </w:rPr>
        <w:t xml:space="preserve">գրասենյակը, որտեղ </w:t>
      </w:r>
      <w:r w:rsidRPr="00B65FD9">
        <w:rPr>
          <w:rFonts w:ascii="GHEA Grapalat" w:hAnsi="GHEA Grapalat"/>
        </w:rPr>
        <w:t xml:space="preserve"> </w:t>
      </w:r>
      <w:r w:rsidRPr="00B65FD9">
        <w:rPr>
          <w:rFonts w:ascii="GHEA Grapalat" w:hAnsi="GHEA Grapalat" w:cs="Sylfaen"/>
        </w:rPr>
        <w:t>քաղաքացիներին</w:t>
      </w:r>
      <w:r w:rsidRPr="00B65FD9">
        <w:rPr>
          <w:rFonts w:ascii="GHEA Grapalat" w:hAnsi="GHEA Grapalat"/>
        </w:rPr>
        <w:t xml:space="preserve"> տրամադրվում է  </w:t>
      </w:r>
      <w:r w:rsidRPr="00B65FD9">
        <w:rPr>
          <w:rFonts w:ascii="GHEA Grapalat" w:hAnsi="GHEA Grapalat" w:cs="Sylfaen"/>
        </w:rPr>
        <w:t>ծառայություններ՝</w:t>
      </w:r>
      <w:r w:rsidRPr="00B65FD9">
        <w:rPr>
          <w:rFonts w:ascii="GHEA Grapalat" w:hAnsi="GHEA Grapalat"/>
        </w:rPr>
        <w:t xml:space="preserve"> </w:t>
      </w:r>
      <w:r w:rsidRPr="00B65FD9">
        <w:rPr>
          <w:rFonts w:ascii="GHEA Grapalat" w:hAnsi="GHEA Grapalat" w:cs="Sylfaen"/>
        </w:rPr>
        <w:t>նշված</w:t>
      </w:r>
      <w:r w:rsidRPr="00B65FD9">
        <w:rPr>
          <w:rFonts w:ascii="GHEA Grapalat" w:hAnsi="GHEA Grapalat"/>
        </w:rPr>
        <w:t xml:space="preserve"> </w:t>
      </w:r>
      <w:r w:rsidRPr="00B65FD9">
        <w:rPr>
          <w:rFonts w:ascii="GHEA Grapalat" w:hAnsi="GHEA Grapalat" w:cs="Sylfaen"/>
        </w:rPr>
        <w:t>պետական</w:t>
      </w:r>
      <w:r w:rsidRPr="00B65FD9">
        <w:rPr>
          <w:rFonts w:ascii="GHEA Grapalat" w:hAnsi="GHEA Grapalat"/>
        </w:rPr>
        <w:t xml:space="preserve"> </w:t>
      </w:r>
      <w:r w:rsidRPr="00B65FD9">
        <w:rPr>
          <w:rFonts w:ascii="GHEA Grapalat" w:hAnsi="GHEA Grapalat" w:cs="Sylfaen"/>
        </w:rPr>
        <w:t>մարմիններից</w:t>
      </w:r>
      <w:r w:rsidRPr="00B65FD9">
        <w:rPr>
          <w:rFonts w:ascii="Cambria Math" w:eastAsia="MS Mincho" w:hAnsi="Cambria Math" w:cs="Cambria Math"/>
        </w:rPr>
        <w:t>․</w:t>
      </w:r>
      <w:r w:rsidRPr="00B65FD9">
        <w:rPr>
          <w:rFonts w:ascii="GHEA Grapalat" w:hAnsi="GHEA Grapalat"/>
        </w:rPr>
        <w:t xml:space="preserve"> </w:t>
      </w:r>
    </w:p>
    <w:p w14:paraId="45212961" w14:textId="77777777" w:rsidR="005D4299" w:rsidRPr="00B65FD9" w:rsidRDefault="005D4299" w:rsidP="00B65FD9">
      <w:pPr>
        <w:ind w:firstLine="720"/>
        <w:jc w:val="both"/>
        <w:rPr>
          <w:rFonts w:ascii="GHEA Grapalat" w:hAnsi="GHEA Grapalat"/>
        </w:rPr>
      </w:pPr>
      <w:r w:rsidRPr="00B65FD9">
        <w:rPr>
          <w:rFonts w:ascii="GHEA Grapalat" w:hAnsi="GHEA Grapalat"/>
          <w:noProof/>
        </w:rPr>
        <w:t>1.</w:t>
      </w:r>
      <w:r w:rsidRPr="00B65FD9">
        <w:rPr>
          <w:rFonts w:ascii="GHEA Grapalat" w:hAnsi="GHEA Grapalat" w:cs="Sylfaen"/>
        </w:rPr>
        <w:t>Արդարադատության</w:t>
      </w:r>
      <w:r w:rsidRPr="00B65FD9">
        <w:rPr>
          <w:rFonts w:ascii="GHEA Grapalat" w:hAnsi="GHEA Grapalat"/>
        </w:rPr>
        <w:t xml:space="preserve"> </w:t>
      </w:r>
      <w:r w:rsidRPr="00B65FD9">
        <w:rPr>
          <w:rFonts w:ascii="GHEA Grapalat" w:hAnsi="GHEA Grapalat" w:cs="Sylfaen"/>
        </w:rPr>
        <w:t>նախարարության</w:t>
      </w:r>
      <w:r w:rsidRPr="00B65FD9">
        <w:rPr>
          <w:rFonts w:ascii="GHEA Grapalat" w:hAnsi="GHEA Grapalat"/>
        </w:rPr>
        <w:t xml:space="preserve"> </w:t>
      </w:r>
      <w:r w:rsidRPr="00B65FD9">
        <w:rPr>
          <w:rFonts w:ascii="GHEA Grapalat" w:hAnsi="GHEA Grapalat" w:cs="Sylfaen"/>
        </w:rPr>
        <w:t>Քաղաքացիական</w:t>
      </w:r>
      <w:r w:rsidRPr="00B65FD9">
        <w:rPr>
          <w:rFonts w:ascii="GHEA Grapalat" w:hAnsi="GHEA Grapalat"/>
        </w:rPr>
        <w:t xml:space="preserve"> </w:t>
      </w:r>
      <w:r w:rsidRPr="00B65FD9">
        <w:rPr>
          <w:rFonts w:ascii="GHEA Grapalat" w:hAnsi="GHEA Grapalat" w:cs="Sylfaen"/>
        </w:rPr>
        <w:t>կացության</w:t>
      </w:r>
      <w:r w:rsidRPr="00B65FD9">
        <w:rPr>
          <w:rFonts w:ascii="GHEA Grapalat" w:hAnsi="GHEA Grapalat"/>
        </w:rPr>
        <w:t xml:space="preserve"> </w:t>
      </w:r>
      <w:r w:rsidRPr="00B65FD9">
        <w:rPr>
          <w:rFonts w:ascii="GHEA Grapalat" w:hAnsi="GHEA Grapalat" w:cs="Sylfaen"/>
        </w:rPr>
        <w:t>ակտերի</w:t>
      </w:r>
      <w:r w:rsidRPr="00B65FD9">
        <w:rPr>
          <w:rFonts w:ascii="GHEA Grapalat" w:hAnsi="GHEA Grapalat"/>
        </w:rPr>
        <w:t xml:space="preserve"> </w:t>
      </w:r>
      <w:r w:rsidRPr="00B65FD9">
        <w:rPr>
          <w:rFonts w:ascii="GHEA Grapalat" w:hAnsi="GHEA Grapalat" w:cs="Sylfaen"/>
        </w:rPr>
        <w:t>գրանցման</w:t>
      </w:r>
      <w:r w:rsidRPr="00B65FD9">
        <w:rPr>
          <w:rFonts w:ascii="GHEA Grapalat" w:hAnsi="GHEA Grapalat"/>
        </w:rPr>
        <w:t xml:space="preserve"> </w:t>
      </w:r>
      <w:r w:rsidRPr="00B65FD9">
        <w:rPr>
          <w:rFonts w:ascii="GHEA Grapalat" w:hAnsi="GHEA Grapalat" w:cs="Sylfaen"/>
        </w:rPr>
        <w:t>գործակալություն</w:t>
      </w:r>
      <w:r w:rsidRPr="00B65FD9">
        <w:rPr>
          <w:rFonts w:ascii="GHEA Grapalat" w:hAnsi="GHEA Grapalat"/>
        </w:rPr>
        <w:t>,</w:t>
      </w:r>
    </w:p>
    <w:p w14:paraId="243D57E4" w14:textId="77777777" w:rsidR="005D4299" w:rsidRPr="00B65FD9" w:rsidRDefault="005D4299" w:rsidP="00B65FD9">
      <w:pPr>
        <w:ind w:firstLine="720"/>
        <w:jc w:val="both"/>
        <w:rPr>
          <w:rFonts w:ascii="GHEA Grapalat" w:hAnsi="GHEA Grapalat"/>
        </w:rPr>
      </w:pPr>
      <w:r w:rsidRPr="00B65FD9">
        <w:rPr>
          <w:rFonts w:ascii="GHEA Grapalat" w:hAnsi="GHEA Grapalat"/>
          <w:noProof/>
        </w:rPr>
        <w:t>2.</w:t>
      </w:r>
      <w:r w:rsidRPr="00B65FD9">
        <w:rPr>
          <w:rFonts w:ascii="GHEA Grapalat" w:hAnsi="GHEA Grapalat" w:cs="Sylfaen"/>
        </w:rPr>
        <w:t xml:space="preserve"> Իրավաբանական</w:t>
      </w:r>
      <w:r w:rsidRPr="00B65FD9">
        <w:rPr>
          <w:rFonts w:ascii="GHEA Grapalat" w:hAnsi="GHEA Grapalat"/>
        </w:rPr>
        <w:t xml:space="preserve"> </w:t>
      </w:r>
      <w:r w:rsidRPr="00B65FD9">
        <w:rPr>
          <w:rFonts w:ascii="GHEA Grapalat" w:hAnsi="GHEA Grapalat" w:cs="Sylfaen"/>
        </w:rPr>
        <w:t>անձանց</w:t>
      </w:r>
      <w:r w:rsidRPr="00B65FD9">
        <w:rPr>
          <w:rFonts w:ascii="GHEA Grapalat" w:hAnsi="GHEA Grapalat"/>
        </w:rPr>
        <w:t xml:space="preserve"> </w:t>
      </w:r>
      <w:r w:rsidRPr="00B65FD9">
        <w:rPr>
          <w:rFonts w:ascii="GHEA Grapalat" w:hAnsi="GHEA Grapalat" w:cs="Sylfaen"/>
        </w:rPr>
        <w:t>պետական</w:t>
      </w:r>
      <w:r w:rsidRPr="00B65FD9">
        <w:rPr>
          <w:rFonts w:ascii="GHEA Grapalat" w:hAnsi="GHEA Grapalat"/>
        </w:rPr>
        <w:t xml:space="preserve"> </w:t>
      </w:r>
      <w:r w:rsidRPr="00B65FD9">
        <w:rPr>
          <w:rFonts w:ascii="GHEA Grapalat" w:hAnsi="GHEA Grapalat" w:cs="Sylfaen"/>
        </w:rPr>
        <w:t>ռեգիստրի</w:t>
      </w:r>
      <w:r w:rsidRPr="00B65FD9">
        <w:rPr>
          <w:rFonts w:ascii="GHEA Grapalat" w:hAnsi="GHEA Grapalat"/>
        </w:rPr>
        <w:t xml:space="preserve"> </w:t>
      </w:r>
      <w:r w:rsidRPr="00B65FD9">
        <w:rPr>
          <w:rFonts w:ascii="GHEA Grapalat" w:hAnsi="GHEA Grapalat" w:cs="Sylfaen"/>
        </w:rPr>
        <w:t>գործակալություն</w:t>
      </w:r>
      <w:r w:rsidRPr="00B65FD9">
        <w:rPr>
          <w:rFonts w:ascii="GHEA Grapalat" w:hAnsi="GHEA Grapalat"/>
        </w:rPr>
        <w:t>,</w:t>
      </w:r>
    </w:p>
    <w:p w14:paraId="60617DA6" w14:textId="77777777" w:rsidR="005D4299" w:rsidRPr="00B65FD9" w:rsidRDefault="005D4299" w:rsidP="00B65FD9">
      <w:pPr>
        <w:ind w:firstLine="720"/>
        <w:jc w:val="both"/>
        <w:rPr>
          <w:rFonts w:ascii="GHEA Grapalat" w:hAnsi="GHEA Grapalat"/>
        </w:rPr>
      </w:pPr>
      <w:r w:rsidRPr="00B65FD9">
        <w:rPr>
          <w:rFonts w:ascii="GHEA Grapalat" w:hAnsi="GHEA Grapalat"/>
          <w:noProof/>
        </w:rPr>
        <w:lastRenderedPageBreak/>
        <w:t>3.</w:t>
      </w:r>
      <w:r w:rsidRPr="00B65FD9">
        <w:rPr>
          <w:rFonts w:ascii="GHEA Grapalat" w:hAnsi="GHEA Grapalat" w:cs="Sylfaen"/>
        </w:rPr>
        <w:t>Պետական</w:t>
      </w:r>
      <w:r w:rsidRPr="00B65FD9">
        <w:rPr>
          <w:rFonts w:ascii="GHEA Grapalat" w:hAnsi="GHEA Grapalat"/>
        </w:rPr>
        <w:t xml:space="preserve"> </w:t>
      </w:r>
      <w:r w:rsidRPr="00B65FD9">
        <w:rPr>
          <w:rFonts w:ascii="GHEA Grapalat" w:hAnsi="GHEA Grapalat" w:cs="Sylfaen"/>
        </w:rPr>
        <w:t>եկամուտների</w:t>
      </w:r>
      <w:r w:rsidRPr="00B65FD9">
        <w:rPr>
          <w:rFonts w:ascii="GHEA Grapalat" w:hAnsi="GHEA Grapalat"/>
        </w:rPr>
        <w:t xml:space="preserve"> </w:t>
      </w:r>
      <w:r w:rsidRPr="00B65FD9">
        <w:rPr>
          <w:rFonts w:ascii="GHEA Grapalat" w:hAnsi="GHEA Grapalat" w:cs="Sylfaen"/>
        </w:rPr>
        <w:t>կոմիտե</w:t>
      </w:r>
      <w:r w:rsidRPr="00B65FD9">
        <w:rPr>
          <w:rFonts w:ascii="GHEA Grapalat" w:hAnsi="GHEA Grapalat"/>
        </w:rPr>
        <w:t>,</w:t>
      </w:r>
    </w:p>
    <w:p w14:paraId="171E2F82" w14:textId="77777777" w:rsidR="005D4299" w:rsidRPr="00B65FD9" w:rsidRDefault="005D4299" w:rsidP="00B65FD9">
      <w:pPr>
        <w:ind w:firstLine="720"/>
        <w:jc w:val="both"/>
        <w:rPr>
          <w:rFonts w:ascii="GHEA Grapalat" w:hAnsi="GHEA Grapalat"/>
        </w:rPr>
      </w:pPr>
      <w:r w:rsidRPr="00B65FD9">
        <w:rPr>
          <w:rFonts w:ascii="GHEA Grapalat" w:hAnsi="GHEA Grapalat"/>
          <w:noProof/>
        </w:rPr>
        <w:t>4.</w:t>
      </w:r>
      <w:r w:rsidRPr="00B65FD9">
        <w:rPr>
          <w:rFonts w:ascii="GHEA Grapalat" w:hAnsi="GHEA Grapalat" w:cs="Sylfaen"/>
        </w:rPr>
        <w:t>Ազգային</w:t>
      </w:r>
      <w:r w:rsidRPr="00B65FD9">
        <w:rPr>
          <w:rFonts w:ascii="GHEA Grapalat" w:hAnsi="GHEA Grapalat"/>
        </w:rPr>
        <w:t xml:space="preserve"> </w:t>
      </w:r>
      <w:r w:rsidRPr="00B65FD9">
        <w:rPr>
          <w:rFonts w:ascii="GHEA Grapalat" w:hAnsi="GHEA Grapalat" w:cs="Sylfaen"/>
        </w:rPr>
        <w:t>արխիվ</w:t>
      </w:r>
      <w:r w:rsidRPr="00B65FD9">
        <w:rPr>
          <w:rFonts w:ascii="GHEA Grapalat" w:hAnsi="GHEA Grapalat"/>
        </w:rPr>
        <w:t>,</w:t>
      </w:r>
    </w:p>
    <w:p w14:paraId="7C115EC5" w14:textId="77777777" w:rsidR="005D4299" w:rsidRPr="00B65FD9" w:rsidRDefault="005D4299" w:rsidP="00B65FD9">
      <w:pPr>
        <w:ind w:firstLine="720"/>
        <w:jc w:val="both"/>
        <w:rPr>
          <w:rFonts w:ascii="GHEA Grapalat" w:hAnsi="GHEA Grapalat"/>
        </w:rPr>
      </w:pPr>
      <w:r w:rsidRPr="00B65FD9">
        <w:rPr>
          <w:rFonts w:ascii="GHEA Grapalat" w:hAnsi="GHEA Grapalat"/>
          <w:noProof/>
        </w:rPr>
        <w:t>5.</w:t>
      </w:r>
      <w:r w:rsidRPr="00B65FD9">
        <w:rPr>
          <w:rFonts w:ascii="GHEA Grapalat" w:hAnsi="GHEA Grapalat" w:cs="Sylfaen"/>
        </w:rPr>
        <w:t>Սոցիալական</w:t>
      </w:r>
      <w:r w:rsidRPr="00B65FD9">
        <w:rPr>
          <w:rFonts w:ascii="GHEA Grapalat" w:hAnsi="GHEA Grapalat"/>
        </w:rPr>
        <w:t xml:space="preserve"> </w:t>
      </w:r>
      <w:r w:rsidRPr="00B65FD9">
        <w:rPr>
          <w:rFonts w:ascii="GHEA Grapalat" w:hAnsi="GHEA Grapalat" w:cs="Sylfaen"/>
        </w:rPr>
        <w:t>ապահովության</w:t>
      </w:r>
      <w:r w:rsidRPr="00B65FD9">
        <w:rPr>
          <w:rFonts w:ascii="GHEA Grapalat" w:hAnsi="GHEA Grapalat"/>
        </w:rPr>
        <w:t xml:space="preserve"> </w:t>
      </w:r>
      <w:r w:rsidRPr="00B65FD9">
        <w:rPr>
          <w:rFonts w:ascii="GHEA Grapalat" w:hAnsi="GHEA Grapalat" w:cs="Sylfaen"/>
        </w:rPr>
        <w:t>ծառայություն</w:t>
      </w:r>
      <w:r w:rsidRPr="00B65FD9">
        <w:rPr>
          <w:rFonts w:ascii="GHEA Grapalat" w:hAnsi="GHEA Grapalat"/>
        </w:rPr>
        <w:t>,</w:t>
      </w:r>
    </w:p>
    <w:p w14:paraId="416DB5E2" w14:textId="77777777" w:rsidR="005D4299" w:rsidRPr="00B65FD9" w:rsidRDefault="005D4299" w:rsidP="00B65FD9">
      <w:pPr>
        <w:ind w:firstLine="720"/>
        <w:jc w:val="both"/>
        <w:rPr>
          <w:rFonts w:ascii="GHEA Grapalat" w:hAnsi="GHEA Grapalat"/>
        </w:rPr>
      </w:pPr>
      <w:r w:rsidRPr="00B65FD9">
        <w:rPr>
          <w:rFonts w:ascii="GHEA Grapalat" w:hAnsi="GHEA Grapalat"/>
          <w:noProof/>
        </w:rPr>
        <w:t>6.</w:t>
      </w:r>
      <w:r w:rsidRPr="00B65FD9">
        <w:rPr>
          <w:rFonts w:ascii="GHEA Grapalat" w:hAnsi="GHEA Grapalat" w:cs="Sylfaen"/>
        </w:rPr>
        <w:t>Միգրացիոն</w:t>
      </w:r>
      <w:r w:rsidRPr="00B65FD9">
        <w:rPr>
          <w:rFonts w:ascii="GHEA Grapalat" w:hAnsi="GHEA Grapalat"/>
        </w:rPr>
        <w:t xml:space="preserve"> </w:t>
      </w:r>
      <w:r w:rsidRPr="00B65FD9">
        <w:rPr>
          <w:rFonts w:ascii="GHEA Grapalat" w:hAnsi="GHEA Grapalat" w:cs="Sylfaen"/>
        </w:rPr>
        <w:t>ծառայություն</w:t>
      </w:r>
      <w:r w:rsidRPr="00B65FD9">
        <w:rPr>
          <w:rFonts w:ascii="GHEA Grapalat" w:hAnsi="GHEA Grapalat"/>
        </w:rPr>
        <w:t>,</w:t>
      </w:r>
    </w:p>
    <w:p w14:paraId="28E784EE" w14:textId="77777777" w:rsidR="005D4299" w:rsidRPr="00B65FD9" w:rsidRDefault="005D4299" w:rsidP="00B65FD9">
      <w:pPr>
        <w:ind w:firstLine="720"/>
        <w:jc w:val="both"/>
        <w:rPr>
          <w:rFonts w:ascii="GHEA Grapalat" w:hAnsi="GHEA Grapalat"/>
        </w:rPr>
      </w:pPr>
      <w:r w:rsidRPr="00B65FD9">
        <w:rPr>
          <w:rFonts w:ascii="GHEA Grapalat" w:hAnsi="GHEA Grapalat"/>
          <w:noProof/>
        </w:rPr>
        <w:t>7.</w:t>
      </w:r>
      <w:r w:rsidRPr="00B65FD9">
        <w:rPr>
          <w:rFonts w:ascii="GHEA Grapalat" w:hAnsi="GHEA Grapalat" w:cs="Sylfaen"/>
        </w:rPr>
        <w:t>Կադաստրի</w:t>
      </w:r>
      <w:r w:rsidRPr="00B65FD9">
        <w:rPr>
          <w:rFonts w:ascii="GHEA Grapalat" w:hAnsi="GHEA Grapalat"/>
        </w:rPr>
        <w:t xml:space="preserve"> </w:t>
      </w:r>
      <w:r w:rsidRPr="00B65FD9">
        <w:rPr>
          <w:rFonts w:ascii="GHEA Grapalat" w:hAnsi="GHEA Grapalat" w:cs="Sylfaen"/>
        </w:rPr>
        <w:t>կոմիտե</w:t>
      </w:r>
      <w:r w:rsidRPr="00B65FD9">
        <w:rPr>
          <w:rFonts w:ascii="GHEA Grapalat" w:hAnsi="GHEA Grapalat"/>
        </w:rPr>
        <w:t>,</w:t>
      </w:r>
    </w:p>
    <w:p w14:paraId="54E37288" w14:textId="77777777" w:rsidR="005D4299" w:rsidRPr="00B65FD9" w:rsidRDefault="005D4299" w:rsidP="00B65FD9">
      <w:pPr>
        <w:ind w:firstLine="720"/>
        <w:jc w:val="both"/>
        <w:rPr>
          <w:rFonts w:ascii="GHEA Grapalat" w:hAnsi="GHEA Grapalat"/>
        </w:rPr>
      </w:pPr>
      <w:r w:rsidRPr="00B65FD9">
        <w:rPr>
          <w:rFonts w:ascii="GHEA Grapalat" w:hAnsi="GHEA Grapalat"/>
          <w:noProof/>
        </w:rPr>
        <w:t>8.</w:t>
      </w:r>
      <w:r w:rsidRPr="00B65FD9">
        <w:rPr>
          <w:rFonts w:ascii="GHEA Grapalat" w:hAnsi="GHEA Grapalat" w:cs="Sylfaen"/>
        </w:rPr>
        <w:t xml:space="preserve"> Թաղման</w:t>
      </w:r>
      <w:r w:rsidRPr="00B65FD9">
        <w:rPr>
          <w:rFonts w:ascii="GHEA Grapalat" w:hAnsi="GHEA Grapalat"/>
        </w:rPr>
        <w:t xml:space="preserve"> </w:t>
      </w:r>
      <w:r w:rsidRPr="00B65FD9">
        <w:rPr>
          <w:rFonts w:ascii="GHEA Grapalat" w:hAnsi="GHEA Grapalat" w:cs="Sylfaen"/>
        </w:rPr>
        <w:t>բյուրո</w:t>
      </w:r>
      <w:r w:rsidRPr="00B65FD9">
        <w:rPr>
          <w:rFonts w:ascii="GHEA Grapalat" w:hAnsi="GHEA Grapalat"/>
        </w:rPr>
        <w:t>,</w:t>
      </w:r>
    </w:p>
    <w:p w14:paraId="34AD9D9B" w14:textId="77777777" w:rsidR="005D4299" w:rsidRPr="00B65FD9" w:rsidRDefault="005D4299" w:rsidP="00B65FD9">
      <w:pPr>
        <w:ind w:firstLine="720"/>
        <w:jc w:val="both"/>
        <w:rPr>
          <w:rFonts w:ascii="GHEA Grapalat" w:hAnsi="GHEA Grapalat"/>
        </w:rPr>
      </w:pPr>
      <w:r w:rsidRPr="00B65FD9">
        <w:rPr>
          <w:rFonts w:ascii="GHEA Grapalat" w:hAnsi="GHEA Grapalat"/>
          <w:noProof/>
        </w:rPr>
        <w:t>9.</w:t>
      </w:r>
      <w:r w:rsidRPr="00B65FD9">
        <w:rPr>
          <w:rFonts w:ascii="GHEA Grapalat" w:hAnsi="GHEA Grapalat"/>
        </w:rPr>
        <w:t xml:space="preserve"> </w:t>
      </w:r>
      <w:r w:rsidRPr="00B65FD9">
        <w:rPr>
          <w:rFonts w:ascii="GHEA Grapalat" w:hAnsi="GHEA Grapalat" w:cs="Sylfaen"/>
        </w:rPr>
        <w:t>Նոտարական</w:t>
      </w:r>
      <w:r w:rsidRPr="00B65FD9">
        <w:rPr>
          <w:rFonts w:ascii="GHEA Grapalat" w:hAnsi="GHEA Grapalat"/>
        </w:rPr>
        <w:t xml:space="preserve"> </w:t>
      </w:r>
      <w:r w:rsidRPr="00B65FD9">
        <w:rPr>
          <w:rFonts w:ascii="GHEA Grapalat" w:hAnsi="GHEA Grapalat" w:cs="Sylfaen"/>
        </w:rPr>
        <w:t>ծառայություններ</w:t>
      </w:r>
      <w:r w:rsidRPr="00B65FD9">
        <w:rPr>
          <w:rFonts w:ascii="GHEA Grapalat" w:hAnsi="GHEA Grapalat"/>
        </w:rPr>
        <w:t>:</w:t>
      </w:r>
    </w:p>
    <w:p w14:paraId="038400C1" w14:textId="77777777" w:rsidR="005D4299" w:rsidRPr="00B65FD9" w:rsidRDefault="005D4299" w:rsidP="005D4299">
      <w:pPr>
        <w:ind w:firstLine="357"/>
        <w:jc w:val="both"/>
        <w:rPr>
          <w:rStyle w:val="d2edcug0"/>
          <w:rFonts w:ascii="GHEA Grapalat" w:hAnsi="GHEA Grapalat" w:cs="Tahoma"/>
        </w:rPr>
      </w:pPr>
      <w:r w:rsidRPr="00B65FD9">
        <w:rPr>
          <w:rFonts w:ascii="GHEA Grapalat" w:hAnsi="GHEA Grapalat"/>
        </w:rPr>
        <w:t xml:space="preserve">Արդարադատության նախարարության թվային օրակարգի շրջանակներում գործարկվել  է նաև </w:t>
      </w:r>
      <w:r w:rsidRPr="00B65FD9">
        <w:rPr>
          <w:rStyle w:val="d2edcug0"/>
          <w:rFonts w:ascii="GHEA Grapalat" w:hAnsi="GHEA Grapalat"/>
        </w:rPr>
        <w:t xml:space="preserve">e-services.moj.am  էլեկտրոնային հարթակը, որի միջոցով  հնարավոր է դարձել դիմել և </w:t>
      </w:r>
      <w:r w:rsidRPr="00B65FD9">
        <w:rPr>
          <w:rStyle w:val="d2edcug0"/>
          <w:rFonts w:ascii="GHEA Grapalat" w:hAnsi="GHEA Grapalat" w:cs="Sylfaen"/>
        </w:rPr>
        <w:t>ստանալ</w:t>
      </w:r>
      <w:r w:rsidRPr="00B65FD9">
        <w:rPr>
          <w:rStyle w:val="d2edcug0"/>
          <w:rFonts w:ascii="GHEA Grapalat" w:hAnsi="GHEA Grapalat"/>
        </w:rPr>
        <w:t xml:space="preserve"> </w:t>
      </w:r>
      <w:r w:rsidRPr="00B65FD9">
        <w:rPr>
          <w:rStyle w:val="d2edcug0"/>
          <w:rFonts w:ascii="GHEA Grapalat" w:hAnsi="GHEA Grapalat" w:cs="Sylfaen"/>
        </w:rPr>
        <w:t>ընտանեկան</w:t>
      </w:r>
      <w:r w:rsidRPr="00B65FD9">
        <w:rPr>
          <w:rStyle w:val="d2edcug0"/>
          <w:rFonts w:ascii="GHEA Grapalat" w:hAnsi="GHEA Grapalat"/>
        </w:rPr>
        <w:t xml:space="preserve"> </w:t>
      </w:r>
      <w:r w:rsidRPr="00B65FD9">
        <w:rPr>
          <w:rStyle w:val="d2edcug0"/>
          <w:rFonts w:ascii="GHEA Grapalat" w:hAnsi="GHEA Grapalat" w:cs="Sylfaen"/>
        </w:rPr>
        <w:t>կարգավիճակի</w:t>
      </w:r>
      <w:r w:rsidRPr="00B65FD9">
        <w:rPr>
          <w:rStyle w:val="d2edcug0"/>
          <w:rFonts w:ascii="GHEA Grapalat" w:hAnsi="GHEA Grapalat"/>
        </w:rPr>
        <w:t xml:space="preserve"> </w:t>
      </w:r>
      <w:r w:rsidRPr="00B65FD9">
        <w:rPr>
          <w:rStyle w:val="d2edcug0"/>
          <w:rFonts w:ascii="GHEA Grapalat" w:hAnsi="GHEA Grapalat" w:cs="Sylfaen"/>
        </w:rPr>
        <w:t>մասին</w:t>
      </w:r>
      <w:r w:rsidRPr="00B65FD9">
        <w:rPr>
          <w:rStyle w:val="d2edcug0"/>
          <w:rFonts w:ascii="GHEA Grapalat" w:hAnsi="GHEA Grapalat"/>
        </w:rPr>
        <w:t xml:space="preserve"> </w:t>
      </w:r>
      <w:r w:rsidRPr="00B65FD9">
        <w:rPr>
          <w:rStyle w:val="d2edcug0"/>
          <w:rFonts w:ascii="GHEA Grapalat" w:hAnsi="GHEA Grapalat" w:cs="Sylfaen"/>
        </w:rPr>
        <w:t>տեղեկանք</w:t>
      </w:r>
      <w:r w:rsidRPr="00B65FD9">
        <w:rPr>
          <w:rStyle w:val="d2edcug0"/>
          <w:rFonts w:ascii="GHEA Grapalat" w:hAnsi="GHEA Grapalat"/>
        </w:rPr>
        <w:t xml:space="preserve">, </w:t>
      </w:r>
      <w:r w:rsidRPr="00B65FD9">
        <w:rPr>
          <w:rStyle w:val="d2edcug0"/>
          <w:rFonts w:ascii="GHEA Grapalat" w:hAnsi="GHEA Grapalat" w:cs="Sylfaen"/>
        </w:rPr>
        <w:t>և</w:t>
      </w:r>
      <w:r w:rsidRPr="00B65FD9">
        <w:rPr>
          <w:rStyle w:val="d2edcug0"/>
          <w:rFonts w:ascii="GHEA Grapalat" w:hAnsi="GHEA Grapalat"/>
        </w:rPr>
        <w:t xml:space="preserve"> </w:t>
      </w:r>
      <w:r w:rsidRPr="00B65FD9">
        <w:rPr>
          <w:rStyle w:val="d2edcug0"/>
          <w:rFonts w:ascii="GHEA Grapalat" w:hAnsi="GHEA Grapalat" w:cs="Sylfaen"/>
        </w:rPr>
        <w:t>ՔԿԱԳ</w:t>
      </w:r>
      <w:r w:rsidRPr="00B65FD9">
        <w:rPr>
          <w:rStyle w:val="d2edcug0"/>
          <w:rFonts w:ascii="GHEA Grapalat" w:hAnsi="GHEA Grapalat"/>
        </w:rPr>
        <w:t xml:space="preserve"> </w:t>
      </w:r>
      <w:r w:rsidRPr="00B65FD9">
        <w:rPr>
          <w:rStyle w:val="d2edcug0"/>
          <w:rFonts w:ascii="GHEA Grapalat" w:hAnsi="GHEA Grapalat" w:cs="Sylfaen"/>
        </w:rPr>
        <w:t>վկայականների</w:t>
      </w:r>
      <w:r w:rsidRPr="00B65FD9">
        <w:rPr>
          <w:rStyle w:val="d2edcug0"/>
          <w:rFonts w:ascii="GHEA Grapalat" w:hAnsi="GHEA Grapalat"/>
        </w:rPr>
        <w:t xml:space="preserve"> </w:t>
      </w:r>
      <w:r w:rsidRPr="00B65FD9">
        <w:rPr>
          <w:rStyle w:val="d2edcug0"/>
          <w:rFonts w:ascii="GHEA Grapalat" w:hAnsi="GHEA Grapalat" w:cs="Sylfaen"/>
        </w:rPr>
        <w:t>կրկնօրինակներ՝</w:t>
      </w:r>
      <w:r w:rsidRPr="00B65FD9">
        <w:rPr>
          <w:rStyle w:val="d2edcug0"/>
          <w:rFonts w:ascii="GHEA Grapalat" w:hAnsi="GHEA Grapalat"/>
        </w:rPr>
        <w:t xml:space="preserve"> </w:t>
      </w:r>
      <w:r w:rsidRPr="00B65FD9">
        <w:rPr>
          <w:rStyle w:val="d2edcug0"/>
          <w:rFonts w:ascii="GHEA Grapalat" w:hAnsi="GHEA Grapalat" w:cs="Sylfaen"/>
        </w:rPr>
        <w:t>էլեկտրոնային</w:t>
      </w:r>
      <w:r w:rsidRPr="00B65FD9">
        <w:rPr>
          <w:rStyle w:val="d2edcug0"/>
          <w:rFonts w:ascii="GHEA Grapalat" w:hAnsi="GHEA Grapalat"/>
        </w:rPr>
        <w:t xml:space="preserve"> </w:t>
      </w:r>
      <w:r w:rsidRPr="00B65FD9">
        <w:rPr>
          <w:rStyle w:val="d2edcug0"/>
          <w:rFonts w:ascii="GHEA Grapalat" w:hAnsi="GHEA Grapalat" w:cs="Sylfaen"/>
        </w:rPr>
        <w:t>տարբերակով</w:t>
      </w:r>
      <w:r w:rsidRPr="00B65FD9">
        <w:rPr>
          <w:rStyle w:val="d2edcug0"/>
          <w:rFonts w:ascii="GHEA Grapalat" w:hAnsi="GHEA Grapalat"/>
        </w:rPr>
        <w:t xml:space="preserve">, ցանկության դեպքում՝ </w:t>
      </w:r>
      <w:r w:rsidRPr="00B65FD9">
        <w:rPr>
          <w:rStyle w:val="d2edcug0"/>
          <w:rFonts w:ascii="GHEA Grapalat" w:hAnsi="GHEA Grapalat" w:cs="Sylfaen"/>
        </w:rPr>
        <w:t>վավերացված</w:t>
      </w:r>
      <w:r w:rsidRPr="00B65FD9">
        <w:rPr>
          <w:rStyle w:val="d2edcug0"/>
          <w:rFonts w:ascii="GHEA Grapalat" w:hAnsi="GHEA Grapalat"/>
        </w:rPr>
        <w:t xml:space="preserve"> </w:t>
      </w:r>
      <w:r w:rsidRPr="00B65FD9">
        <w:rPr>
          <w:rStyle w:val="d2edcug0"/>
          <w:rFonts w:ascii="GHEA Grapalat" w:hAnsi="GHEA Grapalat" w:cs="Sylfaen"/>
        </w:rPr>
        <w:t>ապոստիլով</w:t>
      </w:r>
      <w:r w:rsidRPr="00B65FD9">
        <w:rPr>
          <w:rStyle w:val="d2edcug0"/>
          <w:rFonts w:ascii="GHEA Grapalat" w:hAnsi="GHEA Grapalat" w:cs="Tahoma"/>
        </w:rPr>
        <w:t>։</w:t>
      </w:r>
    </w:p>
    <w:p w14:paraId="3AA92DD4" w14:textId="77777777" w:rsidR="00F73C26" w:rsidRPr="00B65FD9" w:rsidRDefault="00F73C26" w:rsidP="00E316C9">
      <w:pPr>
        <w:pStyle w:val="NormalWeb"/>
        <w:spacing w:before="0" w:beforeAutospacing="0" w:after="0" w:afterAutospacing="0"/>
        <w:ind w:firstLine="357"/>
        <w:jc w:val="both"/>
        <w:textAlignment w:val="baseline"/>
        <w:rPr>
          <w:rFonts w:ascii="GHEA Grapalat" w:eastAsia="Calibri" w:hAnsi="GHEA Grapalat" w:cs="Sylfaen"/>
        </w:rPr>
      </w:pPr>
      <w:r w:rsidRPr="00B65FD9">
        <w:rPr>
          <w:rFonts w:ascii="GHEA Grapalat" w:eastAsia="Calibri" w:hAnsi="GHEA Grapalat" w:cs="Sylfaen"/>
        </w:rPr>
        <w:t xml:space="preserve">Արդարադատության նախարարության կողմից մշակվել և </w:t>
      </w:r>
      <w:r w:rsidR="003B33CC" w:rsidRPr="00B65FD9">
        <w:rPr>
          <w:rFonts w:ascii="GHEA Grapalat" w:eastAsia="Calibri" w:hAnsi="GHEA Grapalat" w:cs="Sylfaen"/>
        </w:rPr>
        <w:t>ԱԺ կողմից</w:t>
      </w:r>
      <w:r w:rsidRPr="00B65FD9">
        <w:rPr>
          <w:rFonts w:ascii="GHEA Grapalat" w:eastAsia="Calibri" w:hAnsi="GHEA Grapalat" w:cs="Sylfaen"/>
        </w:rPr>
        <w:t xml:space="preserve"> ընդունվել է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օրենքում փոփոխություններոև լրացումներ կատարելու մասին» օրենքի և հարակից օրենքների նախագծերի փաթեթը։ </w:t>
      </w:r>
      <w:r w:rsidR="003B33CC" w:rsidRPr="00B65FD9">
        <w:rPr>
          <w:rFonts w:ascii="GHEA Grapalat" w:eastAsia="Calibri" w:hAnsi="GHEA Grapalat" w:cs="Sylfaen"/>
        </w:rPr>
        <w:t xml:space="preserve">Նախագծերի նպատակն է </w:t>
      </w:r>
      <w:r w:rsidRPr="00B65FD9">
        <w:rPr>
          <w:rFonts w:ascii="GHEA Grapalat" w:eastAsia="Calibri" w:hAnsi="GHEA Grapalat" w:cs="Sylfaen"/>
        </w:rPr>
        <w:t xml:space="preserve">կրճատել </w:t>
      </w:r>
      <w:r w:rsidR="003B33CC" w:rsidRPr="00B65FD9">
        <w:rPr>
          <w:rFonts w:ascii="GHEA Grapalat" w:eastAsia="Calibri" w:hAnsi="GHEA Grapalat" w:cs="Sylfaen"/>
        </w:rPr>
        <w:t xml:space="preserve">վարչարարության </w:t>
      </w:r>
      <w:r w:rsidRPr="00B65FD9">
        <w:rPr>
          <w:rFonts w:ascii="GHEA Grapalat" w:eastAsia="Calibri" w:hAnsi="GHEA Grapalat" w:cs="Sylfaen"/>
        </w:rPr>
        <w:t xml:space="preserve">ժամկետները, բարձրացնել մատուցվող ծառայությունների որակը և նվազեցնելու կոռուպցիոն ռիսկերը: </w:t>
      </w:r>
    </w:p>
    <w:p w14:paraId="1E4F677D" w14:textId="77777777" w:rsidR="00325E41" w:rsidRPr="00B65FD9" w:rsidRDefault="00B05113" w:rsidP="00907D16">
      <w:pPr>
        <w:ind w:firstLine="450"/>
        <w:jc w:val="both"/>
        <w:rPr>
          <w:rFonts w:ascii="GHEA Grapalat" w:eastAsia="Calibri" w:hAnsi="GHEA Grapalat" w:cs="Sylfaen"/>
        </w:rPr>
      </w:pPr>
      <w:bookmarkStart w:id="0" w:name="_heading=h.yn9lpmtrfakv" w:colFirst="0" w:colLast="0"/>
      <w:bookmarkEnd w:id="0"/>
      <w:r w:rsidRPr="00B65FD9">
        <w:rPr>
          <w:rFonts w:ascii="GHEA Grapalat" w:eastAsia="Calibri" w:hAnsi="GHEA Grapalat" w:cs="Sylfaen"/>
        </w:rPr>
        <w:t xml:space="preserve">Արխիվային գործի ոլորտում աշխատանքներն իրականացվել են «ՀՀ-ում արխիվային գործի բարեփոխումների իրականացման հայեցակարգի» և Հայաստանի Հանրապետության արխիվային գործի զարգացման 2018 և 2019 թթ. ծրագրային առաջադրանքներին համապատասխան:  </w:t>
      </w:r>
    </w:p>
    <w:p w14:paraId="790410CC" w14:textId="77777777" w:rsidR="005D018C" w:rsidRPr="00B65FD9" w:rsidRDefault="005D018C" w:rsidP="00907D16">
      <w:pPr>
        <w:pBdr>
          <w:top w:val="nil"/>
          <w:left w:val="nil"/>
          <w:bottom w:val="nil"/>
          <w:right w:val="nil"/>
          <w:between w:val="nil"/>
        </w:pBdr>
        <w:shd w:val="clear" w:color="auto" w:fill="FFFFFF"/>
        <w:ind w:firstLine="567"/>
        <w:jc w:val="both"/>
        <w:rPr>
          <w:rFonts w:ascii="GHEA Grapalat" w:eastAsia="Calibri" w:hAnsi="GHEA Grapalat" w:cs="Sylfaen"/>
        </w:rPr>
      </w:pPr>
      <w:r w:rsidRPr="00B65FD9">
        <w:rPr>
          <w:rFonts w:ascii="GHEA Grapalat" w:eastAsia="Calibri" w:hAnsi="GHEA Grapalat" w:cs="Sylfaen"/>
        </w:rPr>
        <w:t>Շարունակվել է արխիվային փաստաթղթերի թվայնացման գործընթացը, որն իր հերթին դյուրացրել է ուսումնասիրողների աշխատանքը: Ազգային արխիվի ծրագրով 2019թ. թվայնացվել է 218371 պատկեր (էջ) թղթե կրիչով փաստաթուղթ, որից` «Հայաստանի ազգային արխիվ» ծրագրի համար 81558 պատկեր (էջ), ուսումնասիրողների համար 65948 պատկեր (էջ), իսկ 2020թ. 210201 պատկեր (էջ) թղթե կրիչով փաստաթուղթ, որից`«Հայաստանի ազգային արխիվ» ծրագրի համար 110002 պատկեր (էջ), ուսում¬նասիրողների համար` 61768 պատկեր (էջ): 30.12.2020թ. դրությամբ «Հայաստանի ազգային արխիվ» ծրագրի համար թվայնացված փաստաթղթերի քանակը կազմել է 1850000 պատկեր (էջ):</w:t>
      </w:r>
    </w:p>
    <w:p w14:paraId="73CA66C7" w14:textId="77777777" w:rsidR="00F73C26" w:rsidRPr="00B65FD9" w:rsidRDefault="00F73C26" w:rsidP="00907D16">
      <w:pPr>
        <w:pBdr>
          <w:top w:val="nil"/>
          <w:left w:val="nil"/>
          <w:bottom w:val="nil"/>
          <w:right w:val="nil"/>
          <w:between w:val="nil"/>
        </w:pBdr>
        <w:shd w:val="clear" w:color="auto" w:fill="FFFFFF"/>
        <w:ind w:firstLine="567"/>
        <w:jc w:val="both"/>
        <w:rPr>
          <w:rFonts w:ascii="GHEA Grapalat" w:eastAsia="Calibri" w:hAnsi="GHEA Grapalat" w:cs="Sylfaen"/>
        </w:rPr>
      </w:pPr>
      <w:r w:rsidRPr="00B65FD9">
        <w:rPr>
          <w:rFonts w:ascii="GHEA Grapalat" w:eastAsia="Calibri" w:hAnsi="GHEA Grapalat" w:cs="Sylfaen"/>
        </w:rPr>
        <w:t>Պետք է նշել, որ նախորդ ժամանակաշրջանում Արդարադատության նախարարության գործունեությունն ուղղված է եղել նաև Ադրբեջանի սանձազերծած պատերազմի հետևանքով առաջացած մի շարք խնդիրների լուծմանը, որը դրսևորվել է մի շարք օրենսդրական նախաձեռնություններով (ՀՀ ԱԺ կողմից ընդունվել է «Հայաստանի Հանրապետության պաշտպանության ժամանակ զինծառայողների կյանքին կամ առողջությանը պատճառված վնասների հատուցման մասին» ՀՀ օրենքում լրացումներ և փոփոխություններ կատարելու մասին» մասին օրենքի նախագիծը և «Հայաստանի Հանրապետության քաղաքացիական օրենսգրքում լրացում և փոփոխություն կատարելու մասին» օրենքի նախագիծը):</w:t>
      </w:r>
    </w:p>
    <w:p w14:paraId="36D5DF99" w14:textId="77777777" w:rsidR="00325E41" w:rsidRPr="00B65FD9" w:rsidRDefault="00B05113" w:rsidP="00907D16">
      <w:pPr>
        <w:pBdr>
          <w:top w:val="nil"/>
          <w:left w:val="nil"/>
          <w:bottom w:val="nil"/>
          <w:right w:val="nil"/>
          <w:between w:val="nil"/>
        </w:pBdr>
        <w:shd w:val="clear" w:color="auto" w:fill="FFFFFF"/>
        <w:ind w:firstLine="567"/>
        <w:jc w:val="both"/>
        <w:rPr>
          <w:rFonts w:ascii="GHEA Grapalat" w:eastAsia="Calibri" w:hAnsi="GHEA Grapalat" w:cs="Sylfaen"/>
        </w:rPr>
      </w:pPr>
      <w:r w:rsidRPr="00B65FD9">
        <w:rPr>
          <w:rFonts w:ascii="GHEA Grapalat" w:eastAsia="Calibri" w:hAnsi="GHEA Grapalat" w:cs="Sylfaen"/>
        </w:rPr>
        <w:lastRenderedPageBreak/>
        <w:t xml:space="preserve">ՀՀ արդարադատության նախարարության պատասխանատվությամբ իրականացվող  ծախսային ծրագրերն ուղղված են եղել ոլորտի քաղաքականության միջոցառումների իրականացման ապահովմանը: </w:t>
      </w:r>
    </w:p>
    <w:p w14:paraId="45EFBB6F" w14:textId="00F20DAA" w:rsidR="00325E41" w:rsidRPr="00B65FD9" w:rsidRDefault="00B05113" w:rsidP="005D018C">
      <w:pPr>
        <w:pBdr>
          <w:top w:val="nil"/>
          <w:left w:val="nil"/>
          <w:bottom w:val="nil"/>
          <w:right w:val="nil"/>
          <w:between w:val="nil"/>
        </w:pBdr>
        <w:shd w:val="clear" w:color="auto" w:fill="FFFFFF"/>
        <w:ind w:firstLine="567"/>
        <w:jc w:val="both"/>
        <w:rPr>
          <w:rFonts w:ascii="GHEA Grapalat" w:eastAsia="Calibri" w:hAnsi="GHEA Grapalat" w:cs="Sylfaen"/>
        </w:rPr>
      </w:pPr>
      <w:r w:rsidRPr="00B65FD9">
        <w:rPr>
          <w:rFonts w:ascii="GHEA Grapalat" w:eastAsia="Calibri" w:hAnsi="GHEA Grapalat" w:cs="Sylfaen"/>
        </w:rPr>
        <w:t xml:space="preserve">Նախորդ միջնաժամկետ հատվածում իրականացվող ծրագրերի ֆինանսական ցուցանիշների փոփոխությունը </w:t>
      </w:r>
      <w:r w:rsidR="000C6620" w:rsidRPr="00B65FD9">
        <w:rPr>
          <w:rFonts w:ascii="GHEA Grapalat" w:eastAsia="Calibri" w:hAnsi="GHEA Grapalat" w:cs="Sylfaen"/>
        </w:rPr>
        <w:t xml:space="preserve">ևս պայմանավորված է եղել </w:t>
      </w:r>
      <w:r w:rsidR="005D018C" w:rsidRPr="00B65FD9">
        <w:rPr>
          <w:rFonts w:ascii="GHEA Grapalat" w:eastAsia="Calibri" w:hAnsi="GHEA Grapalat" w:cs="Sylfaen"/>
        </w:rPr>
        <w:t>երկրում հայտարարված արտակարգ և ռազմական դրություններով</w:t>
      </w:r>
      <w:r w:rsidR="000C6620" w:rsidRPr="00B65FD9">
        <w:rPr>
          <w:rFonts w:ascii="GHEA Grapalat" w:eastAsia="Calibri" w:hAnsi="GHEA Grapalat" w:cs="Sylfaen"/>
        </w:rPr>
        <w:t xml:space="preserve">, միևնույն ժամանակ ուղղված է եղել </w:t>
      </w:r>
      <w:r w:rsidR="005D018C" w:rsidRPr="00B65FD9">
        <w:rPr>
          <w:rFonts w:ascii="GHEA Grapalat" w:eastAsia="Calibri" w:hAnsi="GHEA Grapalat" w:cs="Sylfaen"/>
        </w:rPr>
        <w:t>ռազմավարություններով  նախատեսված</w:t>
      </w:r>
      <w:r w:rsidR="000C6620" w:rsidRPr="00B65FD9">
        <w:rPr>
          <w:rFonts w:ascii="GHEA Grapalat" w:eastAsia="Calibri" w:hAnsi="GHEA Grapalat" w:cs="Sylfaen"/>
        </w:rPr>
        <w:t xml:space="preserve"> գործուղությունների իրականացմանը։</w:t>
      </w:r>
      <w:r w:rsidR="005D018C" w:rsidRPr="00B65FD9">
        <w:rPr>
          <w:rFonts w:ascii="GHEA Grapalat" w:eastAsia="Calibri" w:hAnsi="GHEA Grapalat" w:cs="Sylfaen"/>
        </w:rPr>
        <w:t xml:space="preserve"> </w:t>
      </w:r>
    </w:p>
    <w:p w14:paraId="18F67CC6" w14:textId="462E418D" w:rsidR="00325E41" w:rsidRPr="00B65FD9" w:rsidRDefault="00B05113" w:rsidP="00907D16">
      <w:pPr>
        <w:pBdr>
          <w:top w:val="nil"/>
          <w:left w:val="nil"/>
          <w:bottom w:val="nil"/>
          <w:right w:val="nil"/>
          <w:between w:val="nil"/>
        </w:pBdr>
        <w:shd w:val="clear" w:color="auto" w:fill="FFFFFF"/>
        <w:ind w:firstLine="567"/>
        <w:jc w:val="both"/>
        <w:rPr>
          <w:rFonts w:ascii="GHEA Grapalat" w:eastAsia="Calibri" w:hAnsi="GHEA Grapalat" w:cs="Sylfaen"/>
        </w:rPr>
      </w:pPr>
      <w:r w:rsidRPr="00B65FD9">
        <w:rPr>
          <w:rFonts w:ascii="GHEA Grapalat" w:eastAsia="Calibri" w:hAnsi="GHEA Grapalat" w:cs="Sylfaen"/>
        </w:rPr>
        <w:t>1057. «Արդարադատության ոլորտում քաղաքականության,խորհրդատվության, մոնիտորինգի, գնման և աջակցության իրականացում» ծրագրի գծով 20</w:t>
      </w:r>
      <w:r w:rsidR="000C6620" w:rsidRPr="00B65FD9">
        <w:rPr>
          <w:rFonts w:ascii="GHEA Grapalat" w:eastAsia="Calibri" w:hAnsi="GHEA Grapalat" w:cs="Sylfaen"/>
        </w:rPr>
        <w:t>20</w:t>
      </w:r>
      <w:r w:rsidRPr="00B65FD9">
        <w:rPr>
          <w:rFonts w:ascii="GHEA Grapalat" w:eastAsia="Calibri" w:hAnsi="GHEA Grapalat" w:cs="Sylfaen"/>
        </w:rPr>
        <w:t>թվականի հատկացվել է 1,</w:t>
      </w:r>
      <w:r w:rsidR="0065316B" w:rsidRPr="00B65FD9">
        <w:rPr>
          <w:rFonts w:ascii="GHEA Grapalat" w:eastAsia="Calibri" w:hAnsi="GHEA Grapalat" w:cs="Sylfaen"/>
        </w:rPr>
        <w:t>789</w:t>
      </w:r>
      <w:r w:rsidRPr="00B65FD9">
        <w:rPr>
          <w:rFonts w:ascii="GHEA Grapalat" w:eastAsia="Calibri" w:hAnsi="GHEA Grapalat" w:cs="Sylfaen"/>
        </w:rPr>
        <w:t>.</w:t>
      </w:r>
      <w:r w:rsidR="0065316B" w:rsidRPr="00B65FD9">
        <w:rPr>
          <w:rFonts w:ascii="GHEA Grapalat" w:eastAsia="Calibri" w:hAnsi="GHEA Grapalat" w:cs="Sylfaen"/>
        </w:rPr>
        <w:t>1</w:t>
      </w:r>
      <w:r w:rsidRPr="00B65FD9">
        <w:rPr>
          <w:rFonts w:ascii="GHEA Grapalat" w:eastAsia="Calibri" w:hAnsi="GHEA Grapalat" w:cs="Sylfaen"/>
        </w:rPr>
        <w:t xml:space="preserve"> մլն դրամ, 202</w:t>
      </w:r>
      <w:r w:rsidR="0065316B" w:rsidRPr="00B65FD9">
        <w:rPr>
          <w:rFonts w:ascii="GHEA Grapalat" w:eastAsia="Calibri" w:hAnsi="GHEA Grapalat" w:cs="Sylfaen"/>
        </w:rPr>
        <w:t>1</w:t>
      </w:r>
      <w:r w:rsidRPr="00B65FD9">
        <w:rPr>
          <w:rFonts w:ascii="GHEA Grapalat" w:eastAsia="Calibri" w:hAnsi="GHEA Grapalat" w:cs="Sylfaen"/>
        </w:rPr>
        <w:t>թվականին նախատեսվել է 1,</w:t>
      </w:r>
      <w:r w:rsidR="0065316B" w:rsidRPr="00B65FD9">
        <w:rPr>
          <w:rFonts w:ascii="GHEA Grapalat" w:eastAsia="Calibri" w:hAnsi="GHEA Grapalat" w:cs="Sylfaen"/>
        </w:rPr>
        <w:t>801</w:t>
      </w:r>
      <w:r w:rsidRPr="00B65FD9">
        <w:rPr>
          <w:rFonts w:ascii="GHEA Grapalat" w:eastAsia="Calibri" w:hAnsi="GHEA Grapalat" w:cs="Sylfaen"/>
        </w:rPr>
        <w:t>.</w:t>
      </w:r>
      <w:r w:rsidR="0065316B" w:rsidRPr="00B65FD9">
        <w:rPr>
          <w:rFonts w:ascii="GHEA Grapalat" w:eastAsia="Calibri" w:hAnsi="GHEA Grapalat" w:cs="Sylfaen"/>
        </w:rPr>
        <w:t>6</w:t>
      </w:r>
      <w:r w:rsidRPr="00B65FD9">
        <w:rPr>
          <w:rFonts w:ascii="GHEA Grapalat" w:eastAsia="Calibri" w:hAnsi="GHEA Grapalat" w:cs="Sylfaen"/>
        </w:rPr>
        <w:t xml:space="preserve"> մլն դրամ: </w:t>
      </w:r>
      <w:r w:rsidR="0065316B" w:rsidRPr="00B65FD9">
        <w:rPr>
          <w:rFonts w:ascii="GHEA Grapalat" w:eastAsia="Calibri" w:hAnsi="GHEA Grapalat" w:cs="Sylfaen"/>
        </w:rPr>
        <w:t>Գ</w:t>
      </w:r>
      <w:r w:rsidRPr="00B65FD9">
        <w:rPr>
          <w:rFonts w:ascii="GHEA Grapalat" w:eastAsia="Calibri" w:hAnsi="GHEA Grapalat" w:cs="Sylfaen"/>
        </w:rPr>
        <w:t xml:space="preserve">ումարի ավելացումը պայմանավորված է հիմնականում </w:t>
      </w:r>
      <w:r w:rsidR="0065316B" w:rsidRPr="00B65FD9">
        <w:rPr>
          <w:rFonts w:ascii="GHEA Grapalat" w:eastAsia="Calibri" w:hAnsi="GHEA Grapalat" w:cs="Sylfaen"/>
        </w:rPr>
        <w:t xml:space="preserve">ԱՄՆ ՄԶԳ աջակցությամբ իրականացվող «Աջակցություն օրենսդրության զարգացման և իրավական հետազոտությունների կենտրոնի գործունեությանը» դրամաշնորհային  ծրագրի գծով </w:t>
      </w:r>
      <w:r w:rsidR="0090040C" w:rsidRPr="00B65FD9">
        <w:rPr>
          <w:rFonts w:ascii="GHEA Grapalat" w:eastAsia="Calibri" w:hAnsi="GHEA Grapalat" w:cs="Sylfaen"/>
        </w:rPr>
        <w:t xml:space="preserve">լրացուցիչ միջոցների հատկացմամբ։ </w:t>
      </w:r>
    </w:p>
    <w:p w14:paraId="431D7D8A" w14:textId="6589F8EA" w:rsidR="00325E41" w:rsidRPr="00B65FD9" w:rsidRDefault="00B05113" w:rsidP="00907D16">
      <w:pPr>
        <w:ind w:firstLine="360"/>
        <w:jc w:val="both"/>
        <w:rPr>
          <w:rFonts w:ascii="GHEA Grapalat" w:eastAsia="Calibri" w:hAnsi="GHEA Grapalat" w:cs="Sylfaen"/>
        </w:rPr>
      </w:pPr>
      <w:r w:rsidRPr="00B65FD9">
        <w:rPr>
          <w:rFonts w:ascii="GHEA Grapalat" w:eastAsia="Calibri" w:hAnsi="GHEA Grapalat" w:cs="Sylfaen"/>
        </w:rPr>
        <w:t xml:space="preserve"> «Դատական ակտերի հարկադիր կատարման մասին» օրենքում կատարված փոփոխություներին համապատասխան  9003.«Աջակցություն արդարադատության ոլորտում իրականացվող ծրագրերին» ծրագրի 11002. «Աջակցություն հարկադիր կատարման ենթակա ակտերի կատարման ապահովմանը» և 31001. «Հարկադիր կատարման ծառայության տեխնիկական հագեցվածության բարելավում» միջոցառումների գումարներն ուղղվել են 1182. «Հարկադիր կատարման ծառայություններ» ծրագրին  և 2020թվականին ծրագրի գծով</w:t>
      </w:r>
      <w:r w:rsidR="00B65FD9" w:rsidRPr="00B65FD9">
        <w:rPr>
          <w:rFonts w:ascii="GHEA Grapalat" w:eastAsia="Calibri" w:hAnsi="GHEA Grapalat" w:cs="Sylfaen"/>
        </w:rPr>
        <w:t xml:space="preserve"> </w:t>
      </w:r>
      <w:r w:rsidRPr="00B65FD9">
        <w:rPr>
          <w:rFonts w:ascii="GHEA Grapalat" w:eastAsia="Calibri" w:hAnsi="GHEA Grapalat" w:cs="Sylfaen"/>
        </w:rPr>
        <w:t xml:space="preserve">նախատեսվել է 2,701.9 մլն. </w:t>
      </w:r>
      <w:r w:rsidR="0090040C" w:rsidRPr="00B65FD9">
        <w:rPr>
          <w:rFonts w:ascii="GHEA Grapalat" w:eastAsia="Calibri" w:hAnsi="GHEA Grapalat" w:cs="Sylfaen"/>
        </w:rPr>
        <w:t>դր</w:t>
      </w:r>
      <w:r w:rsidRPr="00B65FD9">
        <w:rPr>
          <w:rFonts w:ascii="GHEA Grapalat" w:eastAsia="Calibri" w:hAnsi="GHEA Grapalat" w:cs="Sylfaen"/>
        </w:rPr>
        <w:t>ամ</w:t>
      </w:r>
      <w:r w:rsidR="0090040C" w:rsidRPr="00B65FD9">
        <w:rPr>
          <w:rFonts w:ascii="GHEA Grapalat" w:eastAsia="Calibri" w:hAnsi="GHEA Grapalat" w:cs="Sylfaen"/>
        </w:rPr>
        <w:t>, 2021թվականին՝ 2,342</w:t>
      </w:r>
      <w:r w:rsidR="0090040C" w:rsidRPr="00B65FD9">
        <w:rPr>
          <w:rFonts w:ascii="Cambria Math" w:eastAsia="Calibri" w:hAnsi="Cambria Math" w:cs="Cambria Math"/>
        </w:rPr>
        <w:t>․</w:t>
      </w:r>
      <w:r w:rsidR="0090040C" w:rsidRPr="00B65FD9">
        <w:rPr>
          <w:rFonts w:ascii="GHEA Grapalat" w:eastAsia="Calibri" w:hAnsi="GHEA Grapalat" w:cs="Sylfaen"/>
        </w:rPr>
        <w:t>6 հազ</w:t>
      </w:r>
      <w:r w:rsidR="0090040C" w:rsidRPr="00B65FD9">
        <w:rPr>
          <w:rFonts w:ascii="Cambria Math" w:eastAsia="Calibri" w:hAnsi="Cambria Math" w:cs="Cambria Math"/>
        </w:rPr>
        <w:t>․</w:t>
      </w:r>
      <w:r w:rsidR="0090040C" w:rsidRPr="00B65FD9">
        <w:rPr>
          <w:rFonts w:ascii="GHEA Grapalat" w:eastAsia="Calibri" w:hAnsi="GHEA Grapalat" w:cs="Sylfaen"/>
        </w:rPr>
        <w:t xml:space="preserve"> դրամ։ </w:t>
      </w:r>
    </w:p>
    <w:p w14:paraId="5D65E728" w14:textId="10A88B82" w:rsidR="00325E41" w:rsidRPr="00B65FD9" w:rsidRDefault="00B05113" w:rsidP="00907D16">
      <w:pPr>
        <w:ind w:firstLine="360"/>
        <w:jc w:val="both"/>
        <w:rPr>
          <w:rFonts w:ascii="GHEA Grapalat" w:eastAsia="Calibri" w:hAnsi="GHEA Grapalat" w:cs="Sylfaen"/>
        </w:rPr>
      </w:pPr>
      <w:r w:rsidRPr="00B65FD9">
        <w:rPr>
          <w:rFonts w:ascii="GHEA Grapalat" w:eastAsia="Calibri" w:hAnsi="GHEA Grapalat" w:cs="Sylfaen"/>
        </w:rPr>
        <w:t>1120. «Քրեակատարողական ծառայություններ» ծրագրի գծով վերջին 3 տարիների ընթացքում ֆինանսական ցուցանիշների աճը՝ 2019թ.՝ 10,254.9 մլն դրամ, 2020թ.՝ 10,870.1 մլն դրամ</w:t>
      </w:r>
      <w:r w:rsidR="0090040C" w:rsidRPr="00B65FD9">
        <w:rPr>
          <w:rFonts w:ascii="GHEA Grapalat" w:eastAsia="Calibri" w:hAnsi="GHEA Grapalat" w:cs="Sylfaen"/>
        </w:rPr>
        <w:t xml:space="preserve"> և 2021թ</w:t>
      </w:r>
      <w:r w:rsidR="0090040C" w:rsidRPr="00B65FD9">
        <w:rPr>
          <w:rFonts w:ascii="Cambria Math" w:eastAsia="Calibri" w:hAnsi="Cambria Math" w:cs="Cambria Math"/>
        </w:rPr>
        <w:t>․</w:t>
      </w:r>
      <w:r w:rsidR="0090040C" w:rsidRPr="00B65FD9">
        <w:rPr>
          <w:rFonts w:ascii="GHEA Grapalat" w:eastAsia="Calibri" w:hAnsi="GHEA Grapalat" w:cs="Sylfaen"/>
        </w:rPr>
        <w:t>՝ 12,387</w:t>
      </w:r>
      <w:r w:rsidR="0090040C" w:rsidRPr="00B65FD9">
        <w:rPr>
          <w:rFonts w:ascii="Cambria Math" w:eastAsia="Calibri" w:hAnsi="Cambria Math" w:cs="Cambria Math"/>
        </w:rPr>
        <w:t>․</w:t>
      </w:r>
      <w:r w:rsidR="0090040C" w:rsidRPr="00B65FD9">
        <w:rPr>
          <w:rFonts w:ascii="GHEA Grapalat" w:eastAsia="Calibri" w:hAnsi="GHEA Grapalat" w:cs="Sylfaen"/>
        </w:rPr>
        <w:t>5 հազ</w:t>
      </w:r>
      <w:r w:rsidR="0090040C" w:rsidRPr="00B65FD9">
        <w:rPr>
          <w:rFonts w:ascii="Cambria Math" w:eastAsia="Calibri" w:hAnsi="Cambria Math" w:cs="Cambria Math"/>
        </w:rPr>
        <w:t>․</w:t>
      </w:r>
      <w:r w:rsidR="0090040C" w:rsidRPr="00B65FD9">
        <w:rPr>
          <w:rFonts w:ascii="GHEA Grapalat" w:eastAsia="Calibri" w:hAnsi="GHEA Grapalat" w:cs="Sylfaen"/>
        </w:rPr>
        <w:t xml:space="preserve"> դրամ</w:t>
      </w:r>
      <w:r w:rsidRPr="00B65FD9">
        <w:rPr>
          <w:rFonts w:ascii="GHEA Grapalat" w:eastAsia="Calibri" w:hAnsi="GHEA Grapalat" w:cs="Sylfaen"/>
        </w:rPr>
        <w:t xml:space="preserve"> հիմնականում պայմանավորված է եղել քրեակատարողական հիմնարկներում պահվող ազատազրկվածներին բժշկական ծառայությամբ ապահովմամբ, սննդի մատակարարման նոր մեխանիզմի ներդրմամբ, քրեակատարողական հիմնարկներում ազատությունից զրկված անձանց համար նորարարական տեխնոլոգիաների զարգացման միտումներին համահունչ e-penitentiary էլեկտրոնային կառավարման համակարգի ներդրման նախնական աշխատանքներով, քրեակատարողական հիմնարկների ներքին անվտանգության  մակարդակի բարձրացմամբ</w:t>
      </w:r>
      <w:r w:rsidR="0090040C" w:rsidRPr="00B65FD9">
        <w:rPr>
          <w:rFonts w:ascii="GHEA Grapalat" w:eastAsia="Calibri" w:hAnsi="GHEA Grapalat" w:cs="Sylfaen"/>
        </w:rPr>
        <w:t>, ինչպես նաև 2020թվականից քրեակատարողական ծառայության աշխատակիցների աշխատավարձի մոտ 30 տոկող բարձրացմամբ։</w:t>
      </w:r>
    </w:p>
    <w:p w14:paraId="2CFCBCB0" w14:textId="432DE809" w:rsidR="00E316C9" w:rsidRPr="00B65FD9" w:rsidRDefault="00E316C9" w:rsidP="00907D16">
      <w:pPr>
        <w:ind w:firstLine="360"/>
        <w:jc w:val="both"/>
        <w:rPr>
          <w:rFonts w:ascii="GHEA Grapalat" w:eastAsia="Calibri" w:hAnsi="GHEA Grapalat" w:cs="Sylfaen"/>
        </w:rPr>
      </w:pPr>
      <w:r w:rsidRPr="00B65FD9">
        <w:rPr>
          <w:rFonts w:ascii="GHEA Grapalat" w:eastAsia="Calibri" w:hAnsi="GHEA Grapalat" w:cs="Sylfaen"/>
        </w:rPr>
        <w:t>2021 թվականին 2020 թվականի համեմատ ավելի քիչ գումար է նախատեսվել  նախարարության կողմից իրականացվող 1149</w:t>
      </w:r>
      <w:r w:rsidRPr="00B65FD9">
        <w:rPr>
          <w:rFonts w:ascii="Cambria Math" w:eastAsia="Calibri" w:hAnsi="Cambria Math" w:cs="Cambria Math"/>
        </w:rPr>
        <w:t>․</w:t>
      </w:r>
      <w:r w:rsidRPr="00B65FD9">
        <w:rPr>
          <w:rFonts w:ascii="GHEA Grapalat" w:eastAsia="Calibri" w:hAnsi="GHEA Grapalat" w:cs="Sylfaen"/>
        </w:rPr>
        <w:t xml:space="preserve"> «Արդարադատության համակարգի աշխատակիցների վերապատրաստում և հատուկ ուսուցում», ինչը պայմանավորված է իրականացվող դասընթացների օպտիմալացմամբ։</w:t>
      </w:r>
    </w:p>
    <w:p w14:paraId="532B7976" w14:textId="0A3C0161" w:rsidR="00E316C9" w:rsidRPr="00B65FD9" w:rsidRDefault="00E316C9" w:rsidP="00907D16">
      <w:pPr>
        <w:ind w:firstLine="360"/>
        <w:jc w:val="both"/>
        <w:rPr>
          <w:rFonts w:ascii="GHEA Grapalat" w:eastAsia="Calibri" w:hAnsi="GHEA Grapalat" w:cs="Sylfaen"/>
        </w:rPr>
      </w:pPr>
      <w:r w:rsidRPr="00B65FD9">
        <w:rPr>
          <w:rFonts w:ascii="GHEA Grapalat" w:eastAsia="Calibri" w:hAnsi="GHEA Grapalat" w:cs="Sylfaen"/>
        </w:rPr>
        <w:t>2021 թվականին նախարարությանը 2,000</w:t>
      </w:r>
      <w:r w:rsidRPr="00B65FD9">
        <w:rPr>
          <w:rFonts w:ascii="Cambria Math" w:eastAsia="Calibri" w:hAnsi="Cambria Math" w:cs="Cambria Math"/>
        </w:rPr>
        <w:t>․</w:t>
      </w:r>
      <w:r w:rsidRPr="00B65FD9">
        <w:rPr>
          <w:rFonts w:ascii="GHEA Grapalat" w:eastAsia="Calibri" w:hAnsi="GHEA Grapalat" w:cs="Sylfaen"/>
        </w:rPr>
        <w:t>0 մլրդ դրամ է հատկացվել հակակոռուպցիոն կոմիտեի և հակակոռուպցիոն դատարանների շենքերի շինարարության նպատակով։</w:t>
      </w:r>
    </w:p>
    <w:p w14:paraId="783466D1" w14:textId="77777777" w:rsidR="00B65FD9" w:rsidRPr="002B4373" w:rsidRDefault="00B65FD9" w:rsidP="00907D16">
      <w:pPr>
        <w:ind w:firstLine="360"/>
        <w:jc w:val="both"/>
        <w:rPr>
          <w:rFonts w:ascii="GHEA Grapalat" w:eastAsia="Calibri" w:hAnsi="GHEA Grapalat" w:cs="Sylfaen"/>
        </w:rPr>
      </w:pPr>
    </w:p>
    <w:p w14:paraId="12C73B66"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bookmarkStart w:id="1" w:name="_heading=h.gjdgxs" w:colFirst="0" w:colLast="0"/>
      <w:bookmarkEnd w:id="1"/>
      <w:r>
        <w:rPr>
          <w:rFonts w:ascii="GHEA Grapalat" w:eastAsia="GHEA Grapalat" w:hAnsi="GHEA Grapalat" w:cs="GHEA Grapalat"/>
          <w:b/>
          <w:color w:val="000000"/>
          <w:sz w:val="22"/>
          <w:szCs w:val="22"/>
        </w:rPr>
        <w:t xml:space="preserve">2. ՆՊԱՏԱԿՆԵՐԸ ԵՎ ԹԻՐԱԽՆԵՐԸ ՄԺԾԾ ԺԱՄԱՆԱԿԱՀԱՏՎԱԾՈՒՄ </w:t>
      </w:r>
    </w:p>
    <w:p w14:paraId="003E8443" w14:textId="77777777" w:rsidR="00325E41" w:rsidRPr="00E23E55" w:rsidRDefault="00B05113"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bookmarkStart w:id="2" w:name="_heading=h.30j0zll" w:colFirst="0" w:colLast="0"/>
      <w:bookmarkEnd w:id="2"/>
      <w:r w:rsidRPr="00E23E55">
        <w:rPr>
          <w:rFonts w:ascii="GHEA Grapalat" w:eastAsia="GHEA Grapalat" w:hAnsi="GHEA Grapalat" w:cs="GHEA Grapalat"/>
          <w:color w:val="000000"/>
        </w:rPr>
        <w:lastRenderedPageBreak/>
        <w:t xml:space="preserve">Արդարադատության նախարարությունը առանձնացնում է ոլորտային քաղաքականության հիմնական թիրախները և դրանք արտացոլում Կառավարության ծրագրում: Մասնավորապես` հիմնական թիրախային ուղղությունները տեղ են գտել Կառավարության գործունեության միջոցառումների ցանկում: Առանձնացվել է դատաիրավական բնագավառը, որի զարգացման նպատակով իրականացվելու են մի շարք միջոցառումներ, այդ թվում` դատավորների թվակազմի ավելացումը, դատավորների վարձատրության բարձրացումը, կատարողական վարույթի բարեփոխումը, Հայաստանի Հանրապետության վարչական դատավարության բարեփոխումը: </w:t>
      </w:r>
    </w:p>
    <w:p w14:paraId="40E85B3D" w14:textId="77777777" w:rsidR="00E23E55" w:rsidRPr="00E23E55" w:rsidRDefault="00E23E55" w:rsidP="00E23E55">
      <w:pPr>
        <w:ind w:firstLine="360"/>
        <w:jc w:val="both"/>
        <w:rPr>
          <w:rFonts w:ascii="GHEA Grapalat" w:eastAsia="GHEA Grapalat" w:hAnsi="GHEA Grapalat" w:cs="GHEA Grapalat"/>
          <w:color w:val="000000"/>
        </w:rPr>
      </w:pPr>
      <w:r w:rsidRPr="00E23E55">
        <w:rPr>
          <w:rFonts w:ascii="GHEA Grapalat" w:eastAsia="GHEA Grapalat" w:hAnsi="GHEA Grapalat" w:cs="GHEA Grapalat"/>
          <w:color w:val="000000"/>
        </w:rPr>
        <w:t>2021 թվականին նախատեսվում է փոփոխություններ կատարել «Հաշտարարության մասին» օրենքում և հարակից օրենքներում, որով նախատեսվում է դատարանի կողմից նշանակվող մինև 4 ժամ հաշտարարությունը իրականացնել պետական միջոցների հաշվին: Միևնույն ժամանակ, նախատեսվում է պարտադիր հաշտարարության պահանջ նախատեսելը՝ նախքան դատարան դիմելը՝ աշխատանքային և ընտանեկան վեճերով և նեգատոր հայցեր ներկայացնելու դեպքում, երբ սեփականատերը պահանջում է վերացնելու իր իրավունքների ամեն մի խախտում, թեկուզև այդ խախտումները զուգորդված չեն եղել տիրապետումից զրկելու հետ: Իր հերթին, նախատեսվում է որոշակի ծավալով հաջողության ելքերով ավարտված հաշտարարության դեպքերում սահմանել պարգևատրումների համակարգ:</w:t>
      </w:r>
    </w:p>
    <w:p w14:paraId="760F51C3" w14:textId="2D00FE2A" w:rsidR="00E23E55" w:rsidRPr="00E23E55" w:rsidRDefault="00E23E55" w:rsidP="00E23E55">
      <w:pPr>
        <w:ind w:firstLine="360"/>
        <w:jc w:val="both"/>
        <w:rPr>
          <w:rFonts w:ascii="GHEA Grapalat" w:eastAsia="GHEA Grapalat" w:hAnsi="GHEA Grapalat" w:cs="GHEA Grapalat"/>
          <w:color w:val="000000"/>
          <w:highlight w:val="yellow"/>
        </w:rPr>
      </w:pPr>
      <w:r w:rsidRPr="00E23E55">
        <w:rPr>
          <w:rFonts w:ascii="GHEA Grapalat" w:eastAsia="GHEA Grapalat" w:hAnsi="GHEA Grapalat" w:cs="GHEA Grapalat"/>
          <w:color w:val="000000"/>
        </w:rPr>
        <w:t>2021 թվականին նախատեսվում է փոփոխություններ կատարել «Փաստաբանության մասին» օրենքում, որով նախատեսվում է վերանայել անվճար իրավաբանական օգնություն տրամադրելու դեպքերի շրջանակը՝ ընդլայնելով այդ շրջանակը: Միաժամանակ, նախատեսվում է ներդնել անվճար իրավաբանական օգնության տրամադրման նոր մեխանիզմներ, մասնավորապես, պայմանագրային հիմունքներով նման օգնության տրամադրելու դեպքերը: Հարկ է նշել, որ փոփոխություններով նախատեսվում է նաև զարգացնել փաստաբանների կողմից կամավոր անհատույց իրավաբանական օգնություն տրամադրելու ինստիտուտը, որը կարող է հանգեցնել Հանրային պաշտպանի գրասենյակի ծանրաբեռնվածության նվազմանը:</w:t>
      </w:r>
    </w:p>
    <w:p w14:paraId="730E3789" w14:textId="21D8BF96" w:rsidR="003B33CC" w:rsidRPr="00E23E55" w:rsidRDefault="003B33CC"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Մարդու իրավունքների պաշտպանության ոլորտում իրականացվելու են մասնավորապես` Մարդու իրավունքների պաշտպանվածության և մարդու ազատ ստեղծագործելու, արժանապատիվ ու երջանիկ ապրելու համար նպաստավոր պայմանների ստեղծում, բոլորի՝ օրենքի առջև հավասարության երաշխավորում, խտրականության դրսևորումների կանխում, ինչպես նաև հավասար իրավունքների </w:t>
      </w:r>
      <w:sdt>
        <w:sdtPr>
          <w:tag w:val="goog_rdk_180"/>
          <w:id w:val="96844123"/>
        </w:sdtPr>
        <w:sdtContent>
          <w:r w:rsidRPr="00E23E55">
            <w:rPr>
              <w:rFonts w:ascii="GHEA Grapalat" w:eastAsia="GHEA Grapalat" w:hAnsi="GHEA Grapalat" w:cs="GHEA Grapalat"/>
              <w:color w:val="000000"/>
            </w:rPr>
            <w:t xml:space="preserve">և հավասար հնարավորությունների ապահովման մեխանիզմների </w:t>
          </w:r>
        </w:sdtContent>
      </w:sdt>
      <w:r w:rsidRPr="00E23E55">
        <w:rPr>
          <w:rFonts w:ascii="GHEA Grapalat" w:eastAsia="GHEA Grapalat" w:hAnsi="GHEA Grapalat" w:cs="GHEA Grapalat"/>
          <w:color w:val="000000"/>
        </w:rPr>
        <w:t>իրագործում:</w:t>
      </w:r>
    </w:p>
    <w:p w14:paraId="0C7917BF" w14:textId="77777777" w:rsidR="00D15AD9" w:rsidRPr="00E23E55" w:rsidRDefault="00D15AD9" w:rsidP="00E23E55">
      <w:pPr>
        <w:pBdr>
          <w:top w:val="nil"/>
          <w:left w:val="nil"/>
          <w:bottom w:val="nil"/>
          <w:right w:val="nil"/>
          <w:between w:val="nil"/>
        </w:pBdr>
        <w:shd w:val="clear" w:color="auto" w:fill="FFFFFF"/>
        <w:ind w:firstLine="540"/>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Կառավարությունն իր գործունեության առաջնահերթություններից է ճանաչել կոռուպցիայի դեմ պայքարը: Այս առումով, Հակակոռուպցիոն ռազմավարության հիմնական նպատակը կոռուպցիան ծնող պատճառների վերհանումը և դրանց վերացումը, կոռուպցիայի նկատմամբ հասարակության և հանրային ծառայողների անհանդուրժողական վերաբերմունքի տարածումը, կոռուպցիայի համատարած և շարունակական նվազեցումն է: Վերոնշյալի համատեքստում՝ Հակակոռուպցիոն ռազմավարությունը  նախատեսում է հետևյալ թիրախային ուղղությունները՝ կոռուպցիայի դեմ պայքարն առավել արդյունավետ իրականացնելու համար անհրաժեշտ ինստիտուցիոնալ հենքերի ստեղծումը և զարգացումը, կոռուպցիայի կանխարգելման գործիքակազմերի զարգացումը, ոլորտային օրենսդրական դաշտի կատարելագործումը, կոռուպցիոն գործերի բացահայտման արդյունավետության բարձրացումը, ինչպես նաև  հանրային իրազեկման և հակակոռուպցիոն կրթության մշտական ծրագրերի իրականացումն է: </w:t>
      </w:r>
    </w:p>
    <w:p w14:paraId="1C90B4C2"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lastRenderedPageBreak/>
        <w:t xml:space="preserve">Կոռուպցիայի դեմ պայքարի կարևորությունը ամրագրված է նաև Կառավարության ծրագրով, որի շրջանակներում սահմանվել են  հակակոռուպցիոն ինստիտուցիոնալ համակարգի ձևավորման և կայացման, </w:t>
      </w:r>
      <w:r w:rsidRPr="00E23E55">
        <w:rPr>
          <w:rFonts w:ascii="GHEA Grapalat" w:hAnsi="GHEA Grapalat"/>
          <w:bCs/>
          <w:color w:val="000000"/>
          <w:shd w:val="clear" w:color="auto" w:fill="FFFFFF"/>
        </w:rPr>
        <w:t xml:space="preserve">հանրային ծառայության մեջ գտնվող անձանց գործունեության, գույքի և եկամուտների թափանցիկության ապահովման, </w:t>
      </w:r>
      <w:r w:rsidRPr="00E23E55">
        <w:rPr>
          <w:rFonts w:ascii="GHEA Grapalat" w:hAnsi="GHEA Grapalat"/>
        </w:rPr>
        <w:t>տնտեսական գործունեության թափանցիկություն մեխանիզմների սահմանման (իրական սեփականատերերի բացահայտում  և համապատասխան հանրամատչելի բազային ստեղծում)</w:t>
      </w:r>
      <w:r w:rsidRPr="00E23E55">
        <w:rPr>
          <w:rFonts w:ascii="GHEA Grapalat" w:hAnsi="GHEA Grapalat"/>
          <w:bCs/>
          <w:color w:val="000000"/>
          <w:shd w:val="clear" w:color="auto" w:fill="FFFFFF"/>
        </w:rPr>
        <w:t xml:space="preserve">, </w:t>
      </w:r>
      <w:r w:rsidRPr="00E23E55">
        <w:rPr>
          <w:rFonts w:ascii="GHEA Grapalat" w:hAnsi="GHEA Grapalat"/>
          <w:bCs/>
          <w:color w:val="000000"/>
        </w:rPr>
        <w:t xml:space="preserve">հանրային կառավարման թափանցիկության շրջանակներում բողոքարկման մեխանիզմների կատարելագործման </w:t>
      </w:r>
      <w:r w:rsidRPr="00E23E55">
        <w:rPr>
          <w:rFonts w:ascii="GHEA Grapalat" w:hAnsi="GHEA Grapalat"/>
        </w:rPr>
        <w:t>(ի թիվս այլնի. ազդարարման միասնական էլեկտրոնային հարթակի ստեղծում և զարգացում)</w:t>
      </w:r>
      <w:r w:rsidRPr="00E23E55">
        <w:rPr>
          <w:rFonts w:ascii="GHEA Grapalat" w:hAnsi="GHEA Grapalat"/>
          <w:bCs/>
          <w:color w:val="000000"/>
        </w:rPr>
        <w:t xml:space="preserve"> նպատակները և դրանց հասնելու համար համապատասխան միջոցառումների իրականացումը:</w:t>
      </w:r>
    </w:p>
    <w:p w14:paraId="76733D0E"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2022-2024 թվականներին  կոռուպցիայի դեմ պայքարի շրջանակներում Ռազմավարությամբ և Կառավարության ծրագրով որպես առաջադրված հիմնական թիրախներն են՝</w:t>
      </w:r>
    </w:p>
    <w:p w14:paraId="3DFA4656" w14:textId="6CA6A122"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1)հակակոռուպցիոն ինստիտուցիոնալ համակարգի մարմինների բնականոն գործունեության ապահովումը և գործիքակազմի (ներառյալ մարդկային ռեսուրսների) կատարելագործումը. </w:t>
      </w:r>
    </w:p>
    <w:p w14:paraId="45691BA5" w14:textId="431534F3"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2)վարչական կոռուպցիայի հաղթահարումը՝ ոլորտային կոռուպցիոն ռիսկերի վերհանման և դրանց նվազեցման, էլեկտրոնային ժողովրդավարության գործիքների շարունակական կատարելագործման միջոցով.  </w:t>
      </w:r>
    </w:p>
    <w:p w14:paraId="6C5670F1" w14:textId="0730296A"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3)հանրային ծառայողի օրինավոր և բարեխիղճ կերպարի ձևավորումը՝ հաշվետվողականության, թափանցիկության և բարեվարքության գործող կառուցակարգերի ընդլայնման և կատարելագործման միջոցով. </w:t>
      </w:r>
    </w:p>
    <w:p w14:paraId="4B37ABE3" w14:textId="1D57931F"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4)կարգավորման ազդեցության գնահատման ինստիտուտի  զարգացումը և դերի բարձրացումը.  </w:t>
      </w:r>
    </w:p>
    <w:p w14:paraId="31C9F151" w14:textId="3BA7BDF2"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5)ըստ ռիսկայնության բոլոր ոլորտներում իրական սեփականատերերի բացահայտման գործուն կառուցակարգերի սահմանում.  </w:t>
      </w:r>
    </w:p>
    <w:p w14:paraId="2B3B7FB4" w14:textId="798B6B2D"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6)կոռուպցիոն բնույթի ոչ իրավաչափ գործողությունների համար իրավական հետևանքների շրջանակի ընդլայնում</w:t>
      </w:r>
    </w:p>
    <w:p w14:paraId="249ED69D" w14:textId="42DD7B2F"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7)ապօրինի ծագում ունեցող գույքի բռնագանձմանն ուղղված կառուցակարգերի կատարելագործում, միջազգային համագործակցության ամրապնդումը. </w:t>
      </w:r>
    </w:p>
    <w:p w14:paraId="7C9BFDAD" w14:textId="5DECF687" w:rsidR="00D15AD9" w:rsidRPr="00E23E55" w:rsidRDefault="00D15AD9" w:rsidP="00E23E55">
      <w:pPr>
        <w:pBdr>
          <w:top w:val="nil"/>
          <w:left w:val="nil"/>
          <w:bottom w:val="nil"/>
          <w:right w:val="nil"/>
          <w:between w:val="nil"/>
        </w:pBdr>
        <w:shd w:val="clear" w:color="auto" w:fill="FFFFFF"/>
        <w:tabs>
          <w:tab w:val="left" w:pos="1170"/>
        </w:tabs>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8)ազդարարման համակարգի շարունակական կատարելագործումը.</w:t>
      </w:r>
    </w:p>
    <w:p w14:paraId="075FE258" w14:textId="66C7D55B"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9) </w:t>
      </w:r>
      <w:r w:rsidRPr="00E23E55">
        <w:rPr>
          <w:rFonts w:ascii="GHEA Grapalat" w:hAnsi="GHEA Grapalat"/>
          <w:color w:val="000000"/>
          <w:shd w:val="clear" w:color="auto" w:fill="FFFFFF"/>
        </w:rPr>
        <w:t>հանրային պաշտոն զբաղեցնող անձանց և հանրային ծառայողների պաշտոնական պարտականությունների իրականացման հետ կապված նվերների ինստիտուտի շարունակական կատարելագործում, նվերների ռեեստրի ստեղծումը և գործարկումը.</w:t>
      </w:r>
    </w:p>
    <w:p w14:paraId="047AED44"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10) հանրային կրթության և իրազեկման միջոցով կոռուպցիայի նկատմամբ ժխտողական վերաբերմունքի սերմանումը, ներառյալ՝ ազդարարման ինստիտուտի նկատմամբ վերաբերմունքի փոփոխման միջոցով, պահանջատեր քաղաքացու ձևավորումը.</w:t>
      </w:r>
    </w:p>
    <w:p w14:paraId="7AECEC04"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11) Կոռուպցիայի ընկալման համաթվի շարունակական աճ.</w:t>
      </w:r>
      <w:r w:rsidRPr="00E23E55">
        <w:rPr>
          <w:rFonts w:ascii="GHEA Grapalat" w:eastAsia="GHEA Grapalat" w:hAnsi="GHEA Grapalat" w:cs="GHEA Grapalat"/>
          <w:color w:val="000000"/>
        </w:rPr>
        <w:tab/>
      </w:r>
    </w:p>
    <w:p w14:paraId="6E275CFF" w14:textId="153847FE"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12)մոնիթորինգի մեխանիզմների կատարելագործման արդյունքում՝ ժամանակավրեպ միջոցառումների արդիականացման միջոցով կոռուպցիայի դեմ պայքարի արդյունավետության բարձրացումը:</w:t>
      </w:r>
    </w:p>
    <w:p w14:paraId="1D828459"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lastRenderedPageBreak/>
        <w:t>Քրեակատարողական և պրոբացիայի ոլորտում իրավիճակը բարելավելու, ինչպես նաև ոլորտի շարունակական զարգացումն ապահովելու համար մշակված ռազմավարության հիմնական նպատակը լինելու է քրեական պատիժների ոլորտում վերականգնողական արդարադատության սկզբունքների ներդնումն ու պատժի նպատակների արդյունավետ իրացումը, քրեական ենթամշակույթի վերացումն ու կրկնահանցոգործության կանխումը, որին հասնելու համար առաջնահերթ է քրեակատարողական և պրոբացիայի ոլորտում առկա խնդիրների մանրամասն ուսումնասիրությունը և դրանց լուծմանն ուղղված թիրախային քայլերի ձեռնարկումը:</w:t>
      </w:r>
    </w:p>
    <w:p w14:paraId="331C04A1"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Հաշվի առնելով քրեակատարողական և պրոբացիայի ոլորտում մատնանշված հիմնախնդիրները՝ բարեփոխումների իրականացման  հիմնական ուղենիշներն  են.</w:t>
      </w:r>
    </w:p>
    <w:p w14:paraId="54EA541A"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-միջազգային չափանիշներին համահունչ քրեակատարողական հիմնարկներում պատժի կրման պայմանների ստեղծում.</w:t>
      </w:r>
    </w:p>
    <w:p w14:paraId="3CA94B74"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-մատուցվող բժշկական օգնության և սպասարկման ծառայությունների որակի արդիականացում, հոգեբանական ծառայությունների բարելավում.</w:t>
      </w:r>
    </w:p>
    <w:p w14:paraId="45C06B18"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-թափանցիկության ապահովման և կոռուպցիոն ռիսկերի նվազեցմանն ուղղված միջոցառումների իրականացում, քրեական ենթամշակույթի նկատմամբ զրո հանդուրժողականության ցուցաբերում.</w:t>
      </w:r>
    </w:p>
    <w:p w14:paraId="01D95C47"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-անվտանգության և պահպանության ինժեներատեխնիկական արդի համակարգերով վերազինում.</w:t>
      </w:r>
    </w:p>
    <w:p w14:paraId="0AB5BA22"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-ազատությունից զրկված անձանց և պրոբացիայի շահառուների զբաղվածության, վերասոցիալականացման ապահովմանն ուղղված միջոցառումների իրականացում, ռիսկերի և պահանջմունքների գործիքների ներդրում, պատժի և վերահսկողության անհատական պլանավորում.</w:t>
      </w:r>
    </w:p>
    <w:p w14:paraId="78B24F84" w14:textId="77777777"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-քրեակատարողական և պրոբացիայի ծառայողների մասնագիտական գիտելիքների, աշխատանքային ունակությունների շարունակական կատարելագործում, սոցիալական պայմանների բարելավում.</w:t>
      </w:r>
    </w:p>
    <w:p w14:paraId="1AD89386" w14:textId="6BA16F61" w:rsidR="00D15AD9" w:rsidRPr="00E23E55" w:rsidRDefault="00D15AD9"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Պրոբացիայի ծառայության գործունեության արդյունավետության բարձրացում, այդ թվում՝ Պրոբացիայի ծառայության կարգավիճակի վերանայման միջոցով։</w:t>
      </w:r>
    </w:p>
    <w:p w14:paraId="48761F5F" w14:textId="53DD4A15" w:rsidR="003B33CC" w:rsidRDefault="003B33CC" w:rsidP="00E23E55">
      <w:pPr>
        <w:ind w:firstLine="450"/>
        <w:jc w:val="both"/>
        <w:rPr>
          <w:rFonts w:ascii="GHEA Grapalat" w:eastAsia="GHEA Grapalat" w:hAnsi="GHEA Grapalat" w:cs="GHEA Grapalat"/>
        </w:rPr>
      </w:pPr>
      <w:r w:rsidRPr="00E23E55">
        <w:rPr>
          <w:rFonts w:ascii="GHEA Grapalat" w:eastAsia="GHEA Grapalat" w:hAnsi="GHEA Grapalat" w:cs="GHEA Grapalat"/>
          <w:color w:val="000000"/>
        </w:rPr>
        <w:t>Էլեկտրոնային արդարադատության բնագավառում</w:t>
      </w:r>
      <w:r w:rsidRPr="00E23E55">
        <w:rPr>
          <w:rFonts w:ascii="GHEA Grapalat" w:hAnsi="GHEA Grapalat"/>
        </w:rPr>
        <w:t xml:space="preserve">` </w:t>
      </w:r>
      <w:r w:rsidRPr="00E23E55">
        <w:rPr>
          <w:rFonts w:ascii="GHEA Grapalat" w:eastAsia="GHEA Grapalat" w:hAnsi="GHEA Grapalat" w:cs="GHEA Grapalat"/>
        </w:rPr>
        <w:t xml:space="preserve">ներկայումս մշակման փուլում է գտնվում էլեկտրոնային արդարադատության միասնական համակարգի (e-justice) տեխնիկական առաջադրանքը, որով նախատեսվում է միավորել արդարադատության մարմիններում գործող բոլոր էլեկտրոնային համակարգերը և տվյալների շտեմարանները: Համակարգը հնարավորություն կտա էլեկտրոնային եղանակով դատարան դիմելու, էլեկտրոնային դատական գործ ստեղծելու և ներկայացնելու, կազմելու, ծանուցումները էլեկտրոնային եղանակով ներկայացնելու, գործի նյութերին էլեկտրոնային եղանակով ծանոթանալու ծրագրային ապահովումը: Դատարանների գործունության արդյունավետությունը բարձրացնելու նպատակով էլեկտրոնային արդարադատության միասնական համակարգի մշակման շրջանակներում առաջարկվում է ներդնել Դատական միասնական էլեկտրոնային կառավարման համակարգը, որի տեխնիկական առաջադրանքը գտնվում է մշակման փուլում, որն իր մեջ ներառելու է քաղաքացիական, քրեական, վարչական և սնանկության ոլորտները: Քաղաքացիական գործերով էլեկտրոնային համակարգի չորս մոդուլներից («Ընդհանուր </w:t>
      </w:r>
      <w:r w:rsidRPr="00E23E55">
        <w:rPr>
          <w:rFonts w:ascii="GHEA Grapalat" w:eastAsia="GHEA Grapalat" w:hAnsi="GHEA Grapalat" w:cs="GHEA Grapalat"/>
        </w:rPr>
        <w:lastRenderedPageBreak/>
        <w:t xml:space="preserve">հայցային վարույթ», «Հատուկ հայցային վարույթ», «Հատուկ վարույթ» և «Վճարման կարգադրություն» մոդուլներ) ներկայումս ներդրվել և գործարկվել է «Վճարման կարգադրություն» մոդուլը (cabinet.armlex.am), որով նախատեսվում է վճարման կարգադրություն արձակելու գործերի վարույթի ամբողջական թվայնացումը: </w:t>
      </w:r>
    </w:p>
    <w:p w14:paraId="6B6FF985" w14:textId="13B50937" w:rsidR="005D4299" w:rsidRDefault="005D4299" w:rsidP="00E23E55">
      <w:pPr>
        <w:ind w:firstLine="450"/>
        <w:jc w:val="both"/>
        <w:rPr>
          <w:rFonts w:ascii="GHEA Grapalat" w:eastAsia="GHEA Grapalat" w:hAnsi="GHEA Grapalat" w:cs="GHEA Grapalat"/>
        </w:rPr>
      </w:pPr>
      <w:r w:rsidRPr="005D4299">
        <w:rPr>
          <w:rFonts w:ascii="GHEA Grapalat" w:eastAsia="GHEA Grapalat" w:hAnsi="GHEA Grapalat" w:cs="GHEA Grapalat"/>
        </w:rPr>
        <w:t xml:space="preserve">2021 թվականին ուժի մեջ կմտնի </w:t>
      </w:r>
      <w:r w:rsidRPr="00E23E55">
        <w:rPr>
          <w:rFonts w:ascii="GHEA Grapalat" w:eastAsia="GHEA Grapalat" w:hAnsi="GHEA Grapalat" w:cs="GHEA Grapalat"/>
        </w:rPr>
        <w:t>«</w:t>
      </w:r>
      <w:r w:rsidRPr="005D4299">
        <w:rPr>
          <w:rFonts w:ascii="GHEA Grapalat" w:eastAsia="GHEA Grapalat" w:hAnsi="GHEA Grapalat" w:cs="GHEA Grapalat"/>
        </w:rPr>
        <w:t>Քաղաքացիական կացության ակտերի գրանցման մասին</w:t>
      </w:r>
      <w:r w:rsidRPr="00E23E55">
        <w:rPr>
          <w:rFonts w:ascii="GHEA Grapalat" w:eastAsia="GHEA Grapalat" w:hAnsi="GHEA Grapalat" w:cs="GHEA Grapalat"/>
        </w:rPr>
        <w:t>»</w:t>
      </w:r>
      <w:r w:rsidRPr="005D4299">
        <w:rPr>
          <w:rFonts w:ascii="GHEA Grapalat" w:eastAsia="GHEA Grapalat" w:hAnsi="GHEA Grapalat" w:cs="GHEA Grapalat"/>
        </w:rPr>
        <w:t xml:space="preserve"> ՀՀ օրենքը: Օրենքով սահմանվել է քաղաքացիական կացության ակտերի գրանցման մարմինների նոր համակարգ, որտեղ գրանցում կատարող եւ դիմում ընդունող ստորաբաժանումները աշխատելու են նոր front եւ back օֆիս ձ</w:t>
      </w:r>
      <w:r w:rsidR="00C52F79">
        <w:rPr>
          <w:rFonts w:ascii="GHEA Grapalat" w:eastAsia="GHEA Grapalat" w:hAnsi="GHEA Grapalat" w:cs="GHEA Grapalat"/>
        </w:rPr>
        <w:t>և</w:t>
      </w:r>
      <w:r w:rsidRPr="005D4299">
        <w:rPr>
          <w:rFonts w:ascii="GHEA Grapalat" w:eastAsia="GHEA Grapalat" w:hAnsi="GHEA Grapalat" w:cs="GHEA Grapalat"/>
        </w:rPr>
        <w:t xml:space="preserve">աչափով: Մասնավորապես, դիմումները ընդունվելու են ՔԿԱԳ Գործակալության քաղաքացիների սպասարկման բաժնի, համայնքային ենթակայության քաղաքացիական կացության ակտերի գրանցման տարածքային մարմինների, միասնական գրասենյակների, ինչպես նաեւ լիազոր օպերատորների եւ  օրենքով սահմանված կարգով ստեղծված սպասարկման կենտրոնների կողմից, իսկ գրանցում կամ օրենքով սահմանված այլ գործառույթները կատարվելու են գործակալության կողմից: Օրենքով սահմանվել է նաև, որ քաղաքացիական կացության ակտերի պետական գրանցման </w:t>
      </w:r>
      <w:r w:rsidR="00C52F79">
        <w:rPr>
          <w:rFonts w:ascii="GHEA Grapalat" w:eastAsia="GHEA Grapalat" w:hAnsi="GHEA Grapalat" w:cs="GHEA Grapalat"/>
        </w:rPr>
        <w:t>և</w:t>
      </w:r>
      <w:r w:rsidRPr="005D4299">
        <w:rPr>
          <w:rFonts w:ascii="GHEA Grapalat" w:eastAsia="GHEA Grapalat" w:hAnsi="GHEA Grapalat" w:cs="GHEA Grapalat"/>
        </w:rPr>
        <w:t xml:space="preserve"> դրանից բխող այլ գործառույթները իրականացվելու են բացառապես էլեկտրոնային եղանակով, մասնավորապես սահմանվել է, որ քաղաքացիական կացության ակտի պետական գրանցման կամ տվյալ ոլորտում այլ գործառույթներ կատարելու նպատակով դիմումները գործակալություն ներկայացվեն էլեկտրոնային եղանակով կամ սպասարկման կենտրոնների միջոցով: Նախատեսվում է նաև </w:t>
      </w:r>
      <w:r w:rsidR="00C52F79">
        <w:rPr>
          <w:rFonts w:ascii="GHEA Grapalat" w:eastAsia="GHEA Grapalat" w:hAnsi="GHEA Grapalat" w:cs="GHEA Grapalat"/>
        </w:rPr>
        <w:t>և</w:t>
      </w:r>
      <w:r w:rsidRPr="005D4299">
        <w:rPr>
          <w:rFonts w:ascii="GHEA Grapalat" w:eastAsia="GHEA Grapalat" w:hAnsi="GHEA Grapalat" w:cs="GHEA Grapalat"/>
        </w:rPr>
        <w:t xml:space="preserve"> սահմանել ՔԿԱԳ ոլորտի ծառայությունների մատուցման էլեկտրոնային հարթակ, ինչը կնպաստի տվյալ ոլորտում վարչարարության պարզեցմանը, տրամադրվող ծառայությունների արագ մատուցմանը, քաղաքացիների սպասարկման որակի բարձրացմանը:</w:t>
      </w:r>
    </w:p>
    <w:p w14:paraId="63FE3389" w14:textId="09B674DF" w:rsidR="0036049C" w:rsidRPr="00E23E55" w:rsidRDefault="0036049C" w:rsidP="0036049C">
      <w:pPr>
        <w:ind w:firstLine="450"/>
        <w:jc w:val="both"/>
        <w:rPr>
          <w:rFonts w:ascii="GHEA Grapalat" w:eastAsia="GHEA Grapalat" w:hAnsi="GHEA Grapalat" w:cs="GHEA Grapalat"/>
        </w:rPr>
      </w:pPr>
      <w:r w:rsidRPr="0036049C">
        <w:rPr>
          <w:rFonts w:ascii="GHEA Grapalat" w:eastAsia="Calibri" w:hAnsi="GHEA Grapalat" w:cs="Sylfaen"/>
        </w:rPr>
        <w:t>Արխիվային ծառայությունների գծով հիմնական նպատակն ու թիրախն է Հայաստանի Հանրապետության արխիվային (ներառյալ կինոֆոտոֆոնո) հավաքածուի պահպանման, թվայնացման, օգտագործման և հանրահռչակման, գիտական ուսումնասիրություններ, տեղական և միջազգային մակարդակներում Հայաստանի Հանրապետության արխիվային հավաքածուի ճանաչելիության և սերունդներին անխաթար փոխանցման անընդհատության ապահովմանը, որն համահունչ է ՀՀ կառավարության ծրագրին և իրենից ներկայացնում է շարունակական գործընթաց:Ներկայումս աշխատանքներ են ընթանում Հայաստանի ազգային արխիվի կողմից մատուցվող ծառայությունների թվայնացման ուղղությամբ։</w:t>
      </w:r>
    </w:p>
    <w:p w14:paraId="36016A68" w14:textId="77777777" w:rsidR="00325E41" w:rsidRPr="00E23E55" w:rsidRDefault="00B05113" w:rsidP="00E23E55">
      <w:pPr>
        <w:pBdr>
          <w:top w:val="nil"/>
          <w:left w:val="nil"/>
          <w:bottom w:val="nil"/>
          <w:right w:val="nil"/>
          <w:between w:val="nil"/>
        </w:pBdr>
        <w:shd w:val="clear" w:color="auto" w:fill="FFFFFF"/>
        <w:ind w:firstLine="567"/>
        <w:jc w:val="both"/>
        <w:rPr>
          <w:rFonts w:ascii="GHEA Grapalat" w:eastAsia="GHEA Grapalat" w:hAnsi="GHEA Grapalat" w:cs="GHEA Grapalat"/>
          <w:color w:val="000000"/>
        </w:rPr>
      </w:pPr>
      <w:r w:rsidRPr="00E23E55">
        <w:rPr>
          <w:rFonts w:ascii="GHEA Grapalat" w:eastAsia="GHEA Grapalat" w:hAnsi="GHEA Grapalat" w:cs="GHEA Grapalat"/>
          <w:color w:val="000000"/>
        </w:rPr>
        <w:t xml:space="preserve">Արդարադատության նախարարության քաղաքականության նպատակների և թիրախների մասին տեղեկատվությունն ամփոփված է ստորև ներկայացված աղյուսակում. </w:t>
      </w:r>
    </w:p>
    <w:tbl>
      <w:tblPr>
        <w:tblStyle w:val="a"/>
        <w:tblW w:w="10391" w:type="dxa"/>
        <w:tblInd w:w="94" w:type="dxa"/>
        <w:tblLayout w:type="fixed"/>
        <w:tblLook w:val="0400" w:firstRow="0" w:lastRow="0" w:firstColumn="0" w:lastColumn="0" w:noHBand="0" w:noVBand="1"/>
      </w:tblPr>
      <w:tblGrid>
        <w:gridCol w:w="1886"/>
        <w:gridCol w:w="1417"/>
        <w:gridCol w:w="1418"/>
        <w:gridCol w:w="567"/>
        <w:gridCol w:w="567"/>
        <w:gridCol w:w="709"/>
        <w:gridCol w:w="567"/>
        <w:gridCol w:w="1842"/>
        <w:gridCol w:w="1418"/>
      </w:tblGrid>
      <w:tr w:rsidR="00A80D98" w14:paraId="6F508942" w14:textId="77777777" w:rsidTr="00D43D70">
        <w:trPr>
          <w:trHeight w:val="300"/>
        </w:trPr>
        <w:tc>
          <w:tcPr>
            <w:tcW w:w="1886" w:type="dxa"/>
            <w:vMerge w:val="restart"/>
            <w:tcBorders>
              <w:top w:val="single" w:sz="4" w:space="0" w:color="000000"/>
              <w:left w:val="single" w:sz="4" w:space="0" w:color="000000"/>
              <w:right w:val="single" w:sz="4" w:space="0" w:color="000000"/>
            </w:tcBorders>
            <w:shd w:val="clear" w:color="auto" w:fill="D9D9D9"/>
            <w:vAlign w:val="center"/>
          </w:tcPr>
          <w:p w14:paraId="36CCA15D" w14:textId="77777777" w:rsidR="00A80D98" w:rsidRDefault="00A80D98" w:rsidP="00A80D98">
            <w:pP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 xml:space="preserve">Նպատակը </w:t>
            </w:r>
          </w:p>
        </w:tc>
        <w:tc>
          <w:tcPr>
            <w:tcW w:w="1417" w:type="dxa"/>
            <w:vMerge w:val="restart"/>
            <w:tcBorders>
              <w:top w:val="single" w:sz="4" w:space="0" w:color="000000"/>
              <w:left w:val="single" w:sz="4" w:space="0" w:color="000000"/>
              <w:right w:val="single" w:sz="4" w:space="0" w:color="000000"/>
            </w:tcBorders>
            <w:shd w:val="clear" w:color="auto" w:fill="D9D9D9"/>
            <w:vAlign w:val="center"/>
          </w:tcPr>
          <w:p w14:paraId="63573F6E" w14:textId="77777777" w:rsidR="00A80D98" w:rsidRDefault="00A80D98" w:rsidP="00A80D98">
            <w:pP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 xml:space="preserve">Ծրագրի դասիչը և  անվանումը </w:t>
            </w:r>
          </w:p>
        </w:tc>
        <w:tc>
          <w:tcPr>
            <w:tcW w:w="3828" w:type="dxa"/>
            <w:gridSpan w:val="5"/>
            <w:tcBorders>
              <w:top w:val="single" w:sz="4" w:space="0" w:color="000000"/>
              <w:left w:val="nil"/>
              <w:bottom w:val="single" w:sz="4" w:space="0" w:color="000000"/>
              <w:right w:val="single" w:sz="4" w:space="0" w:color="000000"/>
            </w:tcBorders>
            <w:shd w:val="clear" w:color="auto" w:fill="D9D9D9"/>
          </w:tcPr>
          <w:p w14:paraId="25294637"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Ծրագրի վերջնական արդյունքները</w:t>
            </w:r>
          </w:p>
        </w:tc>
        <w:tc>
          <w:tcPr>
            <w:tcW w:w="1842" w:type="dxa"/>
            <w:vMerge w:val="restart"/>
            <w:tcBorders>
              <w:top w:val="single" w:sz="4" w:space="0" w:color="000000"/>
              <w:left w:val="nil"/>
              <w:right w:val="single" w:sz="4" w:space="0" w:color="auto"/>
            </w:tcBorders>
            <w:shd w:val="clear" w:color="auto" w:fill="D9D9D9"/>
          </w:tcPr>
          <w:p w14:paraId="4D7945B2" w14:textId="1CBFCD44"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Կապը ՀՀ կառավարության ծրագրով սահմանված քաղաքականության թիրախների հետ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cPr>
          <w:p w14:paraId="3B776AFF" w14:textId="1EE2575D" w:rsidR="00A80D98" w:rsidRDefault="00A80D98" w:rsidP="00A80D98">
            <w:pPr>
              <w:jc w:val="center"/>
              <w:rPr>
                <w:rFonts w:ascii="GHEA Grapalat" w:eastAsia="GHEA Grapalat" w:hAnsi="GHEA Grapalat" w:cs="GHEA Grapalat"/>
                <w:color w:val="000000"/>
                <w:sz w:val="16"/>
                <w:szCs w:val="16"/>
              </w:rPr>
            </w:pPr>
            <w:r w:rsidRPr="00F63362">
              <w:rPr>
                <w:rFonts w:ascii="GHEA Grapalat" w:hAnsi="GHEA Grapalat" w:cs="Calibri"/>
                <w:color w:val="000000"/>
                <w:sz w:val="16"/>
                <w:szCs w:val="16"/>
              </w:rPr>
              <w:t xml:space="preserve">Կապը ՄԱԿ-ի կայուն զագացման նպատակների և ցուցանիշների հետ  </w:t>
            </w:r>
          </w:p>
        </w:tc>
      </w:tr>
      <w:tr w:rsidR="00A80D98" w14:paraId="5E3EDC25" w14:textId="77777777" w:rsidTr="00D43D70">
        <w:trPr>
          <w:trHeight w:val="131"/>
        </w:trPr>
        <w:tc>
          <w:tcPr>
            <w:tcW w:w="1886" w:type="dxa"/>
            <w:vMerge/>
            <w:tcBorders>
              <w:top w:val="single" w:sz="4" w:space="0" w:color="000000"/>
              <w:left w:val="single" w:sz="4" w:space="0" w:color="000000"/>
              <w:right w:val="single" w:sz="4" w:space="0" w:color="000000"/>
            </w:tcBorders>
            <w:shd w:val="clear" w:color="auto" w:fill="D9D9D9"/>
            <w:vAlign w:val="center"/>
          </w:tcPr>
          <w:p w14:paraId="7FAE93E5" w14:textId="77777777"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c>
          <w:tcPr>
            <w:tcW w:w="1417" w:type="dxa"/>
            <w:vMerge/>
            <w:tcBorders>
              <w:top w:val="single" w:sz="4" w:space="0" w:color="000000"/>
              <w:left w:val="single" w:sz="4" w:space="0" w:color="000000"/>
              <w:right w:val="single" w:sz="4" w:space="0" w:color="000000"/>
            </w:tcBorders>
            <w:shd w:val="clear" w:color="auto" w:fill="D9D9D9"/>
            <w:vAlign w:val="center"/>
          </w:tcPr>
          <w:p w14:paraId="676CC02F" w14:textId="77777777"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c>
          <w:tcPr>
            <w:tcW w:w="1418" w:type="dxa"/>
            <w:vMerge w:val="restart"/>
            <w:tcBorders>
              <w:top w:val="nil"/>
              <w:left w:val="nil"/>
              <w:right w:val="single" w:sz="4" w:space="0" w:color="000000"/>
            </w:tcBorders>
            <w:shd w:val="clear" w:color="auto" w:fill="D9D9D9"/>
          </w:tcPr>
          <w:p w14:paraId="5215BEFD"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Չափորոշիչը</w:t>
            </w:r>
          </w:p>
        </w:tc>
        <w:tc>
          <w:tcPr>
            <w:tcW w:w="1134" w:type="dxa"/>
            <w:gridSpan w:val="2"/>
            <w:tcBorders>
              <w:top w:val="nil"/>
              <w:left w:val="nil"/>
              <w:bottom w:val="single" w:sz="4" w:space="0" w:color="000000"/>
              <w:right w:val="single" w:sz="4" w:space="0" w:color="000000"/>
            </w:tcBorders>
            <w:shd w:val="clear" w:color="auto" w:fill="D9D9D9"/>
          </w:tcPr>
          <w:p w14:paraId="274CC9AD"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 xml:space="preserve">Ելակետը </w:t>
            </w:r>
          </w:p>
        </w:tc>
        <w:tc>
          <w:tcPr>
            <w:tcW w:w="1276" w:type="dxa"/>
            <w:gridSpan w:val="2"/>
            <w:tcBorders>
              <w:top w:val="nil"/>
              <w:left w:val="nil"/>
              <w:bottom w:val="single" w:sz="4" w:space="0" w:color="000000"/>
              <w:right w:val="single" w:sz="4" w:space="0" w:color="000000"/>
            </w:tcBorders>
            <w:shd w:val="clear" w:color="auto" w:fill="D9D9D9"/>
          </w:tcPr>
          <w:p w14:paraId="47E1BC8D"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Թիրախը</w:t>
            </w:r>
          </w:p>
        </w:tc>
        <w:tc>
          <w:tcPr>
            <w:tcW w:w="1842" w:type="dxa"/>
            <w:vMerge/>
            <w:tcBorders>
              <w:left w:val="nil"/>
              <w:right w:val="single" w:sz="4" w:space="0" w:color="auto"/>
            </w:tcBorders>
            <w:shd w:val="clear" w:color="auto" w:fill="D9D9D9"/>
          </w:tcPr>
          <w:p w14:paraId="2E6DF731" w14:textId="77777777"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cPr>
          <w:p w14:paraId="3A0B4ABC" w14:textId="40739D7F"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r>
      <w:tr w:rsidR="00D43D70" w14:paraId="020BA9B4" w14:textId="77777777" w:rsidTr="00D43D70">
        <w:trPr>
          <w:trHeight w:val="177"/>
        </w:trPr>
        <w:tc>
          <w:tcPr>
            <w:tcW w:w="1886" w:type="dxa"/>
            <w:vMerge/>
            <w:tcBorders>
              <w:top w:val="single" w:sz="4" w:space="0" w:color="000000"/>
              <w:left w:val="single" w:sz="4" w:space="0" w:color="000000"/>
              <w:bottom w:val="single" w:sz="4" w:space="0" w:color="auto"/>
              <w:right w:val="single" w:sz="4" w:space="0" w:color="000000"/>
            </w:tcBorders>
            <w:shd w:val="clear" w:color="auto" w:fill="D9D9D9"/>
            <w:vAlign w:val="center"/>
          </w:tcPr>
          <w:p w14:paraId="2C906D15" w14:textId="77777777"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D9D9D9"/>
            <w:vAlign w:val="center"/>
          </w:tcPr>
          <w:p w14:paraId="3BB578D9" w14:textId="77777777"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c>
          <w:tcPr>
            <w:tcW w:w="1418" w:type="dxa"/>
            <w:vMerge/>
            <w:tcBorders>
              <w:top w:val="nil"/>
              <w:left w:val="nil"/>
              <w:bottom w:val="single" w:sz="4" w:space="0" w:color="auto"/>
              <w:right w:val="single" w:sz="4" w:space="0" w:color="000000"/>
            </w:tcBorders>
            <w:shd w:val="clear" w:color="auto" w:fill="D9D9D9"/>
          </w:tcPr>
          <w:p w14:paraId="3BE9FBD7" w14:textId="77777777"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c>
          <w:tcPr>
            <w:tcW w:w="567" w:type="dxa"/>
            <w:tcBorders>
              <w:top w:val="single" w:sz="4" w:space="0" w:color="000000"/>
              <w:left w:val="nil"/>
              <w:bottom w:val="single" w:sz="4" w:space="0" w:color="auto"/>
              <w:right w:val="single" w:sz="4" w:space="0" w:color="000000"/>
            </w:tcBorders>
            <w:shd w:val="clear" w:color="auto" w:fill="D9D9D9"/>
          </w:tcPr>
          <w:p w14:paraId="1A6F4D3C"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Ցուցա-նիշը</w:t>
            </w:r>
          </w:p>
        </w:tc>
        <w:tc>
          <w:tcPr>
            <w:tcW w:w="567" w:type="dxa"/>
            <w:tcBorders>
              <w:top w:val="single" w:sz="4" w:space="0" w:color="000000"/>
              <w:left w:val="nil"/>
              <w:bottom w:val="single" w:sz="4" w:space="0" w:color="auto"/>
              <w:right w:val="single" w:sz="4" w:space="0" w:color="000000"/>
            </w:tcBorders>
            <w:shd w:val="clear" w:color="auto" w:fill="D9D9D9"/>
          </w:tcPr>
          <w:p w14:paraId="3AF2C061"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Ժամկետը</w:t>
            </w:r>
          </w:p>
        </w:tc>
        <w:tc>
          <w:tcPr>
            <w:tcW w:w="709" w:type="dxa"/>
            <w:tcBorders>
              <w:top w:val="single" w:sz="4" w:space="0" w:color="000000"/>
              <w:left w:val="nil"/>
              <w:bottom w:val="single" w:sz="4" w:space="0" w:color="auto"/>
              <w:right w:val="single" w:sz="4" w:space="0" w:color="000000"/>
            </w:tcBorders>
            <w:shd w:val="clear" w:color="auto" w:fill="D9D9D9"/>
          </w:tcPr>
          <w:p w14:paraId="0DCB0AF4"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Ցուցա-նիշը</w:t>
            </w:r>
          </w:p>
        </w:tc>
        <w:tc>
          <w:tcPr>
            <w:tcW w:w="567" w:type="dxa"/>
            <w:tcBorders>
              <w:top w:val="single" w:sz="4" w:space="0" w:color="000000"/>
              <w:left w:val="nil"/>
              <w:bottom w:val="single" w:sz="4" w:space="0" w:color="auto"/>
              <w:right w:val="single" w:sz="4" w:space="0" w:color="000000"/>
            </w:tcBorders>
            <w:shd w:val="clear" w:color="auto" w:fill="D9D9D9"/>
          </w:tcPr>
          <w:p w14:paraId="416FF195" w14:textId="77777777" w:rsidR="00A80D98" w:rsidRDefault="00A80D98" w:rsidP="00A80D98">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Ժամկետը</w:t>
            </w:r>
          </w:p>
        </w:tc>
        <w:tc>
          <w:tcPr>
            <w:tcW w:w="1842" w:type="dxa"/>
            <w:vMerge/>
            <w:tcBorders>
              <w:left w:val="nil"/>
              <w:bottom w:val="single" w:sz="4" w:space="0" w:color="auto"/>
              <w:right w:val="single" w:sz="4" w:space="0" w:color="auto"/>
            </w:tcBorders>
            <w:shd w:val="clear" w:color="auto" w:fill="D9D9D9"/>
          </w:tcPr>
          <w:p w14:paraId="59F80957" w14:textId="77777777"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cPr>
          <w:p w14:paraId="7E93AAC8" w14:textId="4BB0D569" w:rsidR="00A80D98" w:rsidRDefault="00A80D98" w:rsidP="00A80D98">
            <w:pPr>
              <w:widowControl w:val="0"/>
              <w:pBdr>
                <w:top w:val="nil"/>
                <w:left w:val="nil"/>
                <w:bottom w:val="nil"/>
                <w:right w:val="nil"/>
                <w:between w:val="nil"/>
              </w:pBdr>
              <w:spacing w:line="276" w:lineRule="auto"/>
              <w:rPr>
                <w:rFonts w:ascii="GHEA Grapalat" w:eastAsia="GHEA Grapalat" w:hAnsi="GHEA Grapalat" w:cs="GHEA Grapalat"/>
                <w:color w:val="000000"/>
                <w:sz w:val="16"/>
                <w:szCs w:val="16"/>
              </w:rPr>
            </w:pPr>
          </w:p>
        </w:tc>
      </w:tr>
      <w:tr w:rsidR="00D43D70" w:rsidRPr="00507622" w14:paraId="043D843F" w14:textId="77777777" w:rsidTr="00D43D70">
        <w:tblPrEx>
          <w:tblLook w:val="04A0" w:firstRow="1" w:lastRow="0" w:firstColumn="1" w:lastColumn="0" w:noHBand="0" w:noVBand="1"/>
        </w:tblPrEx>
        <w:trPr>
          <w:trHeight w:val="1065"/>
        </w:trPr>
        <w:tc>
          <w:tcPr>
            <w:tcW w:w="1886" w:type="dxa"/>
            <w:vMerge w:val="restart"/>
            <w:tcBorders>
              <w:top w:val="single" w:sz="4" w:space="0" w:color="auto"/>
              <w:left w:val="single" w:sz="4" w:space="0" w:color="auto"/>
              <w:bottom w:val="single" w:sz="4" w:space="0" w:color="auto"/>
              <w:right w:val="single" w:sz="4" w:space="0" w:color="auto"/>
            </w:tcBorders>
            <w:hideMark/>
          </w:tcPr>
          <w:p w14:paraId="147A195D" w14:textId="057192D5" w:rsidR="00A80D98" w:rsidRPr="00A80D98" w:rsidRDefault="0036049C" w:rsidP="0036049C">
            <w:pPr>
              <w:jc w:val="center"/>
              <w:rPr>
                <w:rFonts w:ascii="GHEA Grapalat" w:hAnsi="GHEA Grapalat" w:cs="Calibri"/>
                <w:i/>
                <w:iCs/>
                <w:color w:val="000000"/>
                <w:sz w:val="14"/>
                <w:szCs w:val="14"/>
              </w:rPr>
            </w:pPr>
            <w:r>
              <w:rPr>
                <w:rFonts w:ascii="GHEA Grapalat" w:hAnsi="GHEA Grapalat" w:cs="Calibri"/>
                <w:i/>
                <w:iCs/>
                <w:color w:val="000000"/>
                <w:sz w:val="14"/>
                <w:szCs w:val="14"/>
              </w:rPr>
              <w:t>Օ</w:t>
            </w:r>
            <w:r w:rsidR="00A80D98" w:rsidRPr="00A80D98">
              <w:rPr>
                <w:rFonts w:ascii="GHEA Grapalat" w:hAnsi="GHEA Grapalat" w:cs="Calibri"/>
                <w:i/>
                <w:iCs/>
                <w:color w:val="000000"/>
                <w:sz w:val="14"/>
                <w:szCs w:val="14"/>
              </w:rPr>
              <w:t>րենսդրության կատարելագործում</w:t>
            </w:r>
            <w:r w:rsidR="00A80D98">
              <w:rPr>
                <w:rFonts w:ascii="GHEA Grapalat" w:hAnsi="GHEA Grapalat" w:cs="Calibri"/>
                <w:i/>
                <w:iCs/>
                <w:color w:val="000000"/>
                <w:sz w:val="14"/>
                <w:szCs w:val="14"/>
              </w:rPr>
              <w:t>,</w:t>
            </w:r>
            <w:r w:rsidR="00A80D98" w:rsidRPr="00A80D98">
              <w:rPr>
                <w:rFonts w:ascii="GHEA Grapalat" w:hAnsi="GHEA Grapalat" w:cs="Calibri"/>
                <w:i/>
                <w:iCs/>
                <w:color w:val="000000"/>
                <w:sz w:val="14"/>
                <w:szCs w:val="14"/>
              </w:rPr>
              <w:t xml:space="preserve"> </w:t>
            </w:r>
            <w:r w:rsidR="00D43D70" w:rsidRPr="00D43D70">
              <w:rPr>
                <w:rFonts w:ascii="GHEA Grapalat" w:hAnsi="GHEA Grapalat" w:cs="Calibri"/>
                <w:i/>
                <w:iCs/>
                <w:color w:val="000000"/>
                <w:sz w:val="14"/>
                <w:szCs w:val="14"/>
              </w:rPr>
              <w:t xml:space="preserve">Հակակոռուպցիոն ինստիտուցիոնալ համակարգի վերափոխում և </w:t>
            </w:r>
            <w:r w:rsidR="00D43D70" w:rsidRPr="00D43D70">
              <w:rPr>
                <w:rFonts w:ascii="GHEA Grapalat" w:hAnsi="GHEA Grapalat" w:cs="Calibri"/>
                <w:i/>
                <w:iCs/>
                <w:color w:val="000000"/>
                <w:sz w:val="14"/>
                <w:szCs w:val="14"/>
              </w:rPr>
              <w:lastRenderedPageBreak/>
              <w:t>զարգացում</w:t>
            </w:r>
            <w:r w:rsidR="00A80D98" w:rsidRPr="00A80D98">
              <w:rPr>
                <w:rFonts w:ascii="GHEA Grapalat" w:hAnsi="GHEA Grapalat" w:cs="Calibri"/>
                <w:i/>
                <w:iCs/>
                <w:color w:val="000000"/>
                <w:sz w:val="14"/>
                <w:szCs w:val="14"/>
              </w:rPr>
              <w:br/>
            </w:r>
          </w:p>
        </w:tc>
        <w:tc>
          <w:tcPr>
            <w:tcW w:w="1417" w:type="dxa"/>
            <w:vMerge w:val="restart"/>
            <w:tcBorders>
              <w:top w:val="single" w:sz="4" w:space="0" w:color="auto"/>
              <w:left w:val="single" w:sz="4" w:space="0" w:color="auto"/>
              <w:bottom w:val="single" w:sz="4" w:space="0" w:color="auto"/>
              <w:right w:val="single" w:sz="4" w:space="0" w:color="auto"/>
            </w:tcBorders>
            <w:hideMark/>
          </w:tcPr>
          <w:p w14:paraId="2B2BB664" w14:textId="4D655BD9" w:rsidR="00A80D98" w:rsidRPr="00A80D98" w:rsidRDefault="00A80D98" w:rsidP="00A80D98">
            <w:pPr>
              <w:jc w:val="center"/>
              <w:rPr>
                <w:rFonts w:ascii="GHEA Grapalat" w:hAnsi="GHEA Grapalat" w:cs="Calibri"/>
                <w:i/>
                <w:iCs/>
                <w:color w:val="000000"/>
                <w:sz w:val="14"/>
                <w:szCs w:val="14"/>
              </w:rPr>
            </w:pPr>
            <w:r>
              <w:rPr>
                <w:rFonts w:ascii="GHEA Grapalat" w:hAnsi="GHEA Grapalat" w:cs="Calibri"/>
                <w:i/>
                <w:iCs/>
                <w:color w:val="000000"/>
                <w:sz w:val="14"/>
                <w:szCs w:val="14"/>
              </w:rPr>
              <w:lastRenderedPageBreak/>
              <w:t>1057.</w:t>
            </w:r>
            <w:r w:rsidRPr="00A80D98">
              <w:rPr>
                <w:rFonts w:ascii="GHEA Grapalat" w:hAnsi="GHEA Grapalat" w:cs="Calibri"/>
                <w:i/>
                <w:iCs/>
                <w:color w:val="000000"/>
                <w:sz w:val="14"/>
                <w:szCs w:val="14"/>
              </w:rPr>
              <w:t xml:space="preserve">Արդարադատության ոլորտում պետական քաղաքականության մշակում, ծրագրերի </w:t>
            </w:r>
            <w:r w:rsidRPr="00A80D98">
              <w:rPr>
                <w:rFonts w:ascii="GHEA Grapalat" w:hAnsi="GHEA Grapalat" w:cs="Calibri"/>
                <w:i/>
                <w:iCs/>
                <w:color w:val="000000"/>
                <w:sz w:val="14"/>
                <w:szCs w:val="14"/>
              </w:rPr>
              <w:lastRenderedPageBreak/>
              <w:t>համակարգում և մոնիտորինգի իրականացում</w:t>
            </w:r>
          </w:p>
        </w:tc>
        <w:tc>
          <w:tcPr>
            <w:tcW w:w="1418" w:type="dxa"/>
            <w:tcBorders>
              <w:top w:val="single" w:sz="4" w:space="0" w:color="auto"/>
              <w:left w:val="single" w:sz="4" w:space="0" w:color="auto"/>
              <w:bottom w:val="single" w:sz="4" w:space="0" w:color="auto"/>
              <w:right w:val="single" w:sz="4" w:space="0" w:color="auto"/>
            </w:tcBorders>
            <w:hideMark/>
          </w:tcPr>
          <w:p w14:paraId="4700EE3F" w14:textId="77777777" w:rsidR="00A80D98" w:rsidRPr="00A80D98" w:rsidRDefault="00A80D98" w:rsidP="00A80D98">
            <w:pPr>
              <w:rPr>
                <w:rFonts w:ascii="GHEA Grapalat" w:hAnsi="GHEA Grapalat" w:cs="Calibri"/>
                <w:i/>
                <w:iCs/>
                <w:color w:val="000000"/>
                <w:sz w:val="14"/>
                <w:szCs w:val="14"/>
              </w:rPr>
            </w:pPr>
            <w:r w:rsidRPr="00A80D98">
              <w:rPr>
                <w:rFonts w:ascii="GHEA Grapalat" w:hAnsi="GHEA Grapalat" w:cs="Calibri"/>
                <w:i/>
                <w:iCs/>
                <w:color w:val="000000"/>
                <w:sz w:val="14"/>
                <w:szCs w:val="14"/>
              </w:rPr>
              <w:lastRenderedPageBreak/>
              <w:t>դատաիրավական բարեփոխումների ռազմավարությունից բխող միջոցառումներ, տոկոս</w:t>
            </w:r>
          </w:p>
        </w:tc>
        <w:tc>
          <w:tcPr>
            <w:tcW w:w="567" w:type="dxa"/>
            <w:tcBorders>
              <w:top w:val="single" w:sz="4" w:space="0" w:color="auto"/>
              <w:left w:val="single" w:sz="4" w:space="0" w:color="auto"/>
              <w:bottom w:val="single" w:sz="4" w:space="0" w:color="auto"/>
              <w:right w:val="single" w:sz="4" w:space="0" w:color="auto"/>
            </w:tcBorders>
            <w:hideMark/>
          </w:tcPr>
          <w:p w14:paraId="09C0D183" w14:textId="77777777" w:rsidR="00A80D98" w:rsidRPr="00A80D98" w:rsidRDefault="00A80D98" w:rsidP="00A80D98">
            <w:pPr>
              <w:jc w:val="center"/>
              <w:rPr>
                <w:rFonts w:ascii="GHEA Grapalat" w:hAnsi="GHEA Grapalat" w:cs="Calibri"/>
                <w:i/>
                <w:iCs/>
                <w:color w:val="000000"/>
                <w:sz w:val="14"/>
                <w:szCs w:val="14"/>
              </w:rPr>
            </w:pPr>
            <w:r w:rsidRPr="00A80D98">
              <w:rPr>
                <w:rFonts w:ascii="Courier New" w:hAnsi="Courier New" w:cs="Courier New"/>
                <w:i/>
                <w:iCs/>
                <w:color w:val="000000"/>
                <w:sz w:val="14"/>
                <w:szCs w:val="14"/>
              </w:rPr>
              <w:t> </w:t>
            </w:r>
          </w:p>
        </w:tc>
        <w:tc>
          <w:tcPr>
            <w:tcW w:w="567" w:type="dxa"/>
            <w:tcBorders>
              <w:top w:val="single" w:sz="4" w:space="0" w:color="auto"/>
              <w:left w:val="single" w:sz="4" w:space="0" w:color="auto"/>
              <w:bottom w:val="single" w:sz="4" w:space="0" w:color="auto"/>
              <w:right w:val="single" w:sz="4" w:space="0" w:color="auto"/>
            </w:tcBorders>
            <w:hideMark/>
          </w:tcPr>
          <w:p w14:paraId="45325446"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2019</w:t>
            </w:r>
          </w:p>
        </w:tc>
        <w:tc>
          <w:tcPr>
            <w:tcW w:w="709" w:type="dxa"/>
            <w:tcBorders>
              <w:top w:val="single" w:sz="4" w:space="0" w:color="auto"/>
              <w:left w:val="single" w:sz="4" w:space="0" w:color="auto"/>
              <w:bottom w:val="single" w:sz="4" w:space="0" w:color="auto"/>
              <w:right w:val="single" w:sz="4" w:space="0" w:color="auto"/>
            </w:tcBorders>
            <w:hideMark/>
          </w:tcPr>
          <w:p w14:paraId="36D7D86C"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90</w:t>
            </w:r>
          </w:p>
        </w:tc>
        <w:tc>
          <w:tcPr>
            <w:tcW w:w="567" w:type="dxa"/>
            <w:tcBorders>
              <w:top w:val="single" w:sz="4" w:space="0" w:color="auto"/>
              <w:left w:val="single" w:sz="4" w:space="0" w:color="auto"/>
              <w:bottom w:val="single" w:sz="4" w:space="0" w:color="auto"/>
              <w:right w:val="single" w:sz="4" w:space="0" w:color="auto"/>
            </w:tcBorders>
            <w:hideMark/>
          </w:tcPr>
          <w:p w14:paraId="11967CA8"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2023</w:t>
            </w:r>
          </w:p>
        </w:tc>
        <w:tc>
          <w:tcPr>
            <w:tcW w:w="1842" w:type="dxa"/>
            <w:vMerge w:val="restart"/>
            <w:tcBorders>
              <w:top w:val="single" w:sz="4" w:space="0" w:color="auto"/>
              <w:left w:val="single" w:sz="4" w:space="0" w:color="auto"/>
              <w:right w:val="single" w:sz="4" w:space="0" w:color="auto"/>
            </w:tcBorders>
          </w:tcPr>
          <w:p w14:paraId="4644DBF2" w14:textId="7425C955" w:rsidR="00A80D98" w:rsidRPr="00A80D98" w:rsidRDefault="0036049C" w:rsidP="00A80D98">
            <w:pPr>
              <w:jc w:val="center"/>
              <w:rPr>
                <w:rFonts w:ascii="GHEA Grapalat" w:hAnsi="GHEA Grapalat" w:cs="Calibri"/>
                <w:i/>
                <w:iCs/>
                <w:color w:val="000000"/>
                <w:sz w:val="14"/>
                <w:szCs w:val="14"/>
                <w:lang w:val="en-US"/>
              </w:rPr>
            </w:pPr>
            <w:r w:rsidRPr="00A80D98">
              <w:rPr>
                <w:rFonts w:ascii="GHEA Grapalat" w:hAnsi="GHEA Grapalat" w:cs="Calibri"/>
                <w:i/>
                <w:iCs/>
                <w:color w:val="000000"/>
                <w:sz w:val="14"/>
                <w:szCs w:val="14"/>
              </w:rPr>
              <w:t xml:space="preserve">վարչական իրավախախտումների համար պատասխանատվություն նախատեսող օրենսդրական </w:t>
            </w:r>
            <w:r w:rsidRPr="00A80D98">
              <w:rPr>
                <w:rFonts w:ascii="GHEA Grapalat" w:hAnsi="GHEA Grapalat" w:cs="Calibri"/>
                <w:i/>
                <w:iCs/>
                <w:color w:val="000000"/>
                <w:sz w:val="14"/>
                <w:szCs w:val="14"/>
              </w:rPr>
              <w:lastRenderedPageBreak/>
              <w:t xml:space="preserve">կարգավորումների վերանայում, իրավահավասարության ապահովման </w:t>
            </w:r>
            <w:r>
              <w:rPr>
                <w:rFonts w:ascii="GHEA Grapalat" w:hAnsi="GHEA Grapalat" w:cs="Calibri"/>
                <w:i/>
                <w:iCs/>
                <w:color w:val="000000"/>
                <w:sz w:val="14"/>
                <w:szCs w:val="14"/>
              </w:rPr>
              <w:t xml:space="preserve">, </w:t>
            </w:r>
            <w:r w:rsidRPr="00A80D98">
              <w:rPr>
                <w:rFonts w:ascii="GHEA Grapalat" w:hAnsi="GHEA Grapalat" w:cs="Calibri"/>
                <w:i/>
                <w:iCs/>
                <w:color w:val="000000"/>
                <w:sz w:val="14"/>
                <w:szCs w:val="14"/>
              </w:rPr>
              <w:t>վերաբերյալ համապարփակ օրենսդրության ներկայացում</w:t>
            </w:r>
            <w:r>
              <w:rPr>
                <w:rFonts w:ascii="GHEA Grapalat" w:hAnsi="GHEA Grapalat" w:cs="Calibri"/>
                <w:i/>
                <w:iCs/>
                <w:color w:val="000000"/>
                <w:sz w:val="14"/>
                <w:szCs w:val="14"/>
              </w:rPr>
              <w:t xml:space="preserve">, </w:t>
            </w:r>
            <w:r w:rsidR="00A80D98" w:rsidRPr="00A80D98">
              <w:rPr>
                <w:rFonts w:ascii="GHEA Grapalat" w:hAnsi="GHEA Grapalat" w:cs="Calibri"/>
                <w:i/>
                <w:iCs/>
                <w:color w:val="000000"/>
                <w:sz w:val="14"/>
                <w:szCs w:val="14"/>
                <w:lang w:val="en-US"/>
              </w:rPr>
              <w:t>Հակակոռուպցիոն ինստիտուցիոնալ համակարգի վերափոխում և զարգացում,  վարչական կոռուպցիայի հաղթահարում՝ ոլորտային կոռուպցիոն ռիսկերի վերհանման և դրանց նվազեցման, էլեկտրոնային ժողովրդավարության գործիքների ներդրման ու շարունակական կատարելագործման միջոցով, հանրային ծառայողի օրինավոր և բարեխիղճ կերպարի ձևավորումը՝ հաշվետվողականության, կոռուպցիոն իրավախախտումների համար պատասխանատվության անխուսափելիության սկզբունքի իրացման երաշխավորումը, օրենսդրության շարունակական կատարելագործումը, այդ թվում՝ կոռուպցիոն հանցագործությունների ցանկի օրենքով սահմանման միջոցով,</w:t>
            </w:r>
            <w:r w:rsidR="00A80D98" w:rsidRPr="00A80D98">
              <w:rPr>
                <w:rFonts w:ascii="GHEA Grapalat" w:hAnsi="GHEA Grapalat" w:cs="Calibri"/>
                <w:i/>
                <w:iCs/>
                <w:color w:val="000000"/>
                <w:sz w:val="14"/>
                <w:szCs w:val="14"/>
                <w:lang w:val="en-US"/>
              </w:rPr>
              <w:br/>
              <w:t xml:space="preserve">ապօրինի ծագում ունեցող գույքի բռնագանձմանն ուղղված կառուցակարգերի սահմանումը և ներդրումը, </w:t>
            </w:r>
            <w:r w:rsidR="00A80D98" w:rsidRPr="00A80D98">
              <w:rPr>
                <w:rFonts w:ascii="GHEA Grapalat" w:hAnsi="GHEA Grapalat" w:cs="Calibri"/>
                <w:i/>
                <w:iCs/>
                <w:color w:val="000000"/>
                <w:sz w:val="14"/>
                <w:szCs w:val="14"/>
                <w:lang w:val="en-US"/>
              </w:rPr>
              <w:br/>
              <w:t>հանրային կրթության և իրազեկման միջոցով կոռուպցիայի նկատմամբ ժխտողական վերաբերմունքի սերմանումը</w:t>
            </w:r>
          </w:p>
        </w:tc>
        <w:tc>
          <w:tcPr>
            <w:tcW w:w="1418" w:type="dxa"/>
            <w:vMerge w:val="restart"/>
            <w:tcBorders>
              <w:top w:val="single" w:sz="4" w:space="0" w:color="auto"/>
              <w:left w:val="single" w:sz="4" w:space="0" w:color="auto"/>
              <w:bottom w:val="single" w:sz="4" w:space="0" w:color="auto"/>
              <w:right w:val="single" w:sz="4" w:space="0" w:color="auto"/>
            </w:tcBorders>
          </w:tcPr>
          <w:p w14:paraId="181ABD18"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lastRenderedPageBreak/>
              <w:t xml:space="preserve">ԿԶՆ 16. Խթանել խաղաղ և ներառական հասարակությունների կառուցումը՝ հանուն կայուն </w:t>
            </w:r>
            <w:r w:rsidRPr="00782103">
              <w:rPr>
                <w:rFonts w:ascii="GHEA Grapalat" w:hAnsi="GHEA Grapalat" w:cs="Calibri"/>
                <w:i/>
                <w:iCs/>
                <w:color w:val="000000"/>
                <w:sz w:val="14"/>
                <w:szCs w:val="14"/>
                <w:lang w:val="en-US"/>
              </w:rPr>
              <w:lastRenderedPageBreak/>
              <w:t>զարգացման, բոլորի համար հասանելի դարձնել արդարությունը, բոլոր մակարդակներում ստեղծել արդյունավետ, հաշվետու եվ ներառական հաստատություններ</w:t>
            </w:r>
          </w:p>
          <w:p w14:paraId="54D509CC" w14:textId="77777777" w:rsidR="00782103" w:rsidRPr="00782103" w:rsidRDefault="00782103" w:rsidP="00782103">
            <w:pPr>
              <w:jc w:val="center"/>
              <w:rPr>
                <w:rFonts w:ascii="GHEA Grapalat" w:hAnsi="GHEA Grapalat" w:cs="Calibri"/>
                <w:i/>
                <w:iCs/>
                <w:color w:val="000000"/>
                <w:sz w:val="14"/>
                <w:szCs w:val="14"/>
                <w:lang w:val="en-US"/>
              </w:rPr>
            </w:pPr>
          </w:p>
          <w:p w14:paraId="0BE5CD46"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ԿԶՆ 16.3. Խթանել օրենքի գերակայությունը ազգային և միջազգային մակարդակներում և ապահովել արդարադատության հավասար հասանելիություն բոլորի համար</w:t>
            </w:r>
          </w:p>
          <w:p w14:paraId="0A00BB11" w14:textId="77777777" w:rsidR="00782103" w:rsidRPr="00782103" w:rsidRDefault="00782103" w:rsidP="00782103">
            <w:pPr>
              <w:jc w:val="center"/>
              <w:rPr>
                <w:rFonts w:ascii="GHEA Grapalat" w:hAnsi="GHEA Grapalat" w:cs="Calibri"/>
                <w:i/>
                <w:iCs/>
                <w:color w:val="000000"/>
                <w:sz w:val="14"/>
                <w:szCs w:val="14"/>
                <w:lang w:val="en-US"/>
              </w:rPr>
            </w:pPr>
          </w:p>
          <w:p w14:paraId="59153D56"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 xml:space="preserve">ԿԶՆ 16.4. </w:t>
            </w:r>
          </w:p>
          <w:p w14:paraId="1EDEF4FF"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Մինչև 2030 թ. զգալիորեն կրճատել ֆինանսների և զենքերի ապօրինի հոսքերը, ուժեղացնել գողացված գույքը հետ վերցնելու և վերադարձնելու գործողությունները և պայքարել կազմակերպված հանցավորության բոլոր ձևերի դեմ</w:t>
            </w:r>
          </w:p>
          <w:p w14:paraId="6A698B90" w14:textId="77777777" w:rsidR="00782103" w:rsidRPr="00782103" w:rsidRDefault="00782103" w:rsidP="00782103">
            <w:pPr>
              <w:jc w:val="center"/>
              <w:rPr>
                <w:rFonts w:ascii="GHEA Grapalat" w:hAnsi="GHEA Grapalat" w:cs="Calibri"/>
                <w:i/>
                <w:iCs/>
                <w:color w:val="000000"/>
                <w:sz w:val="14"/>
                <w:szCs w:val="14"/>
                <w:lang w:val="en-US"/>
              </w:rPr>
            </w:pPr>
          </w:p>
          <w:p w14:paraId="6E1C049A"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 xml:space="preserve">ԿԶՆ 16.5. </w:t>
            </w:r>
          </w:p>
          <w:p w14:paraId="43E97A5C"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Էապես կրճատել կոռուպցիան և կաշառակերությունը իրենց բոլոր ձևերով</w:t>
            </w:r>
          </w:p>
          <w:p w14:paraId="6F080358" w14:textId="77777777" w:rsidR="00782103" w:rsidRPr="00782103" w:rsidRDefault="00782103" w:rsidP="00782103">
            <w:pPr>
              <w:jc w:val="center"/>
              <w:rPr>
                <w:rFonts w:ascii="GHEA Grapalat" w:hAnsi="GHEA Grapalat" w:cs="Calibri"/>
                <w:i/>
                <w:iCs/>
                <w:color w:val="000000"/>
                <w:sz w:val="14"/>
                <w:szCs w:val="14"/>
                <w:lang w:val="en-US"/>
              </w:rPr>
            </w:pPr>
          </w:p>
          <w:p w14:paraId="217544B3"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ԿԶՆ 16.6. Զարգացնել արդյունավետ, հաշվետու և թափանցիկ հաստատություններ բոլոր մակարդակներում</w:t>
            </w:r>
          </w:p>
          <w:p w14:paraId="2AD95913" w14:textId="77777777" w:rsidR="00782103" w:rsidRPr="00782103" w:rsidRDefault="00782103" w:rsidP="00782103">
            <w:pPr>
              <w:jc w:val="center"/>
              <w:rPr>
                <w:rFonts w:ascii="GHEA Grapalat" w:hAnsi="GHEA Grapalat" w:cs="Calibri"/>
                <w:i/>
                <w:iCs/>
                <w:color w:val="000000"/>
                <w:sz w:val="14"/>
                <w:szCs w:val="14"/>
                <w:lang w:val="en-US"/>
              </w:rPr>
            </w:pPr>
          </w:p>
          <w:p w14:paraId="5538EF34" w14:textId="6F3B03C5" w:rsidR="00A80D98" w:rsidRPr="00A80D98"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ԿԶՆ 16.8. Ընդլայնել և ուժեղացնել զարգացող երկրների մասնակցությունը գլոբալ կառավարմամբ հաստատություններին</w:t>
            </w:r>
          </w:p>
        </w:tc>
      </w:tr>
      <w:tr w:rsidR="00D43D70" w:rsidRPr="00507622" w14:paraId="189F76EC" w14:textId="77777777" w:rsidTr="00D43D70">
        <w:tblPrEx>
          <w:tblLook w:val="04A0" w:firstRow="1" w:lastRow="0" w:firstColumn="1" w:lastColumn="0" w:noHBand="0" w:noVBand="1"/>
        </w:tblPrEx>
        <w:trPr>
          <w:trHeight w:val="1200"/>
        </w:trPr>
        <w:tc>
          <w:tcPr>
            <w:tcW w:w="1886" w:type="dxa"/>
            <w:vMerge/>
            <w:tcBorders>
              <w:top w:val="single" w:sz="4" w:space="0" w:color="auto"/>
              <w:left w:val="single" w:sz="4" w:space="0" w:color="auto"/>
              <w:bottom w:val="single" w:sz="4" w:space="0" w:color="auto"/>
              <w:right w:val="single" w:sz="4" w:space="0" w:color="auto"/>
            </w:tcBorders>
            <w:hideMark/>
          </w:tcPr>
          <w:p w14:paraId="47071D02" w14:textId="77777777" w:rsidR="00A80D98" w:rsidRPr="00507622" w:rsidRDefault="00A80D98" w:rsidP="00A80D98">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76F0B170" w14:textId="77777777" w:rsidR="00A80D98" w:rsidRPr="00507622" w:rsidRDefault="00A80D98" w:rsidP="00A80D98">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0AD3FC1E" w14:textId="77777777" w:rsidR="00A80D98" w:rsidRPr="00507622" w:rsidRDefault="00A80D98" w:rsidP="00A80D98">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էլեկտրոնային արդարադատության միասնական համակարգի և արդարադատությանը օժանդակող էլեկտրոնային գործիքների ներդրում, տոկոս</w:t>
            </w:r>
          </w:p>
        </w:tc>
        <w:tc>
          <w:tcPr>
            <w:tcW w:w="567" w:type="dxa"/>
            <w:tcBorders>
              <w:top w:val="single" w:sz="4" w:space="0" w:color="auto"/>
              <w:left w:val="single" w:sz="4" w:space="0" w:color="auto"/>
              <w:bottom w:val="single" w:sz="4" w:space="0" w:color="auto"/>
              <w:right w:val="single" w:sz="4" w:space="0" w:color="auto"/>
            </w:tcBorders>
            <w:hideMark/>
          </w:tcPr>
          <w:p w14:paraId="017BCA11"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30</w:t>
            </w:r>
          </w:p>
        </w:tc>
        <w:tc>
          <w:tcPr>
            <w:tcW w:w="567" w:type="dxa"/>
            <w:tcBorders>
              <w:top w:val="single" w:sz="4" w:space="0" w:color="auto"/>
              <w:left w:val="single" w:sz="4" w:space="0" w:color="auto"/>
              <w:bottom w:val="single" w:sz="4" w:space="0" w:color="auto"/>
              <w:right w:val="single" w:sz="4" w:space="0" w:color="auto"/>
            </w:tcBorders>
            <w:hideMark/>
          </w:tcPr>
          <w:p w14:paraId="0503A660" w14:textId="108AC91B" w:rsidR="00A80D98" w:rsidRPr="00F52ADC" w:rsidRDefault="00A80D98" w:rsidP="00F52ADC">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w:t>
            </w:r>
            <w:r w:rsidR="00F52ADC">
              <w:rPr>
                <w:rFonts w:ascii="GHEA Grapalat" w:hAnsi="GHEA Grapalat" w:cs="Calibri"/>
                <w:i/>
                <w:iCs/>
                <w:color w:val="000000"/>
                <w:sz w:val="14"/>
                <w:szCs w:val="14"/>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78126D31"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80</w:t>
            </w:r>
          </w:p>
        </w:tc>
        <w:tc>
          <w:tcPr>
            <w:tcW w:w="567" w:type="dxa"/>
            <w:tcBorders>
              <w:top w:val="single" w:sz="4" w:space="0" w:color="auto"/>
              <w:left w:val="single" w:sz="4" w:space="0" w:color="auto"/>
              <w:bottom w:val="single" w:sz="4" w:space="0" w:color="auto"/>
              <w:right w:val="single" w:sz="4" w:space="0" w:color="auto"/>
            </w:tcBorders>
            <w:hideMark/>
          </w:tcPr>
          <w:p w14:paraId="75F3DE9A"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2023</w:t>
            </w:r>
          </w:p>
        </w:tc>
        <w:tc>
          <w:tcPr>
            <w:tcW w:w="1842" w:type="dxa"/>
            <w:vMerge/>
            <w:tcBorders>
              <w:left w:val="single" w:sz="4" w:space="0" w:color="auto"/>
              <w:right w:val="single" w:sz="4" w:space="0" w:color="auto"/>
            </w:tcBorders>
          </w:tcPr>
          <w:p w14:paraId="2D9273D6" w14:textId="77777777" w:rsidR="00A80D98" w:rsidRPr="00507622" w:rsidRDefault="00A80D98" w:rsidP="00A80D98">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27AFA6D1" w14:textId="5AB6B033" w:rsidR="00A80D98" w:rsidRPr="00507622" w:rsidRDefault="00A80D98" w:rsidP="00A80D98">
            <w:pPr>
              <w:rPr>
                <w:rFonts w:ascii="GHEA Grapalat" w:hAnsi="GHEA Grapalat" w:cs="Calibri"/>
                <w:i/>
                <w:iCs/>
                <w:color w:val="000000"/>
                <w:sz w:val="14"/>
                <w:szCs w:val="14"/>
                <w:lang w:val="en-US"/>
              </w:rPr>
            </w:pPr>
          </w:p>
        </w:tc>
      </w:tr>
      <w:tr w:rsidR="00D43D70" w:rsidRPr="00507622" w14:paraId="4AB5A6AF" w14:textId="77777777" w:rsidTr="00D43D70">
        <w:tblPrEx>
          <w:tblLook w:val="04A0" w:firstRow="1" w:lastRow="0" w:firstColumn="1" w:lastColumn="0" w:noHBand="0" w:noVBand="1"/>
        </w:tblPrEx>
        <w:trPr>
          <w:trHeight w:val="1155"/>
        </w:trPr>
        <w:tc>
          <w:tcPr>
            <w:tcW w:w="1886" w:type="dxa"/>
            <w:vMerge/>
            <w:tcBorders>
              <w:top w:val="single" w:sz="4" w:space="0" w:color="auto"/>
              <w:left w:val="single" w:sz="4" w:space="0" w:color="auto"/>
              <w:bottom w:val="single" w:sz="4" w:space="0" w:color="auto"/>
              <w:right w:val="single" w:sz="4" w:space="0" w:color="auto"/>
            </w:tcBorders>
            <w:hideMark/>
          </w:tcPr>
          <w:p w14:paraId="38A1EACA" w14:textId="77777777" w:rsidR="00A80D98" w:rsidRPr="00507622" w:rsidRDefault="00A80D98" w:rsidP="00A80D98">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36B923EC" w14:textId="77777777" w:rsidR="00A80D98" w:rsidRPr="00507622" w:rsidRDefault="00A80D98" w:rsidP="00A80D98">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77A3D4B8" w14:textId="77777777" w:rsidR="00A80D98" w:rsidRPr="00507622" w:rsidRDefault="00A80D98" w:rsidP="00A80D98">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Հակակոռուպցիոն ինստիտուցիոնալ համակարգի ստեղծում և  պատշաճ գործունեության ապահովում,տոկոս</w:t>
            </w:r>
          </w:p>
        </w:tc>
        <w:tc>
          <w:tcPr>
            <w:tcW w:w="567" w:type="dxa"/>
            <w:tcBorders>
              <w:top w:val="single" w:sz="4" w:space="0" w:color="auto"/>
              <w:left w:val="single" w:sz="4" w:space="0" w:color="auto"/>
              <w:bottom w:val="single" w:sz="4" w:space="0" w:color="auto"/>
              <w:right w:val="single" w:sz="4" w:space="0" w:color="auto"/>
            </w:tcBorders>
            <w:hideMark/>
          </w:tcPr>
          <w:p w14:paraId="63249BB1"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w:t>
            </w:r>
          </w:p>
        </w:tc>
        <w:tc>
          <w:tcPr>
            <w:tcW w:w="567" w:type="dxa"/>
            <w:tcBorders>
              <w:top w:val="single" w:sz="4" w:space="0" w:color="auto"/>
              <w:left w:val="single" w:sz="4" w:space="0" w:color="auto"/>
              <w:bottom w:val="single" w:sz="4" w:space="0" w:color="auto"/>
              <w:right w:val="single" w:sz="4" w:space="0" w:color="auto"/>
            </w:tcBorders>
            <w:hideMark/>
          </w:tcPr>
          <w:p w14:paraId="0E75B117"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2020</w:t>
            </w:r>
          </w:p>
        </w:tc>
        <w:tc>
          <w:tcPr>
            <w:tcW w:w="709" w:type="dxa"/>
            <w:tcBorders>
              <w:top w:val="single" w:sz="4" w:space="0" w:color="auto"/>
              <w:left w:val="single" w:sz="4" w:space="0" w:color="auto"/>
              <w:bottom w:val="single" w:sz="4" w:space="0" w:color="auto"/>
              <w:right w:val="single" w:sz="4" w:space="0" w:color="auto"/>
            </w:tcBorders>
            <w:hideMark/>
          </w:tcPr>
          <w:p w14:paraId="54178663"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90</w:t>
            </w:r>
          </w:p>
        </w:tc>
        <w:tc>
          <w:tcPr>
            <w:tcW w:w="567" w:type="dxa"/>
            <w:tcBorders>
              <w:top w:val="single" w:sz="4" w:space="0" w:color="auto"/>
              <w:left w:val="single" w:sz="4" w:space="0" w:color="auto"/>
              <w:bottom w:val="single" w:sz="4" w:space="0" w:color="auto"/>
              <w:right w:val="single" w:sz="4" w:space="0" w:color="auto"/>
            </w:tcBorders>
            <w:hideMark/>
          </w:tcPr>
          <w:p w14:paraId="258B654C"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2023</w:t>
            </w:r>
          </w:p>
        </w:tc>
        <w:tc>
          <w:tcPr>
            <w:tcW w:w="1842" w:type="dxa"/>
            <w:vMerge/>
            <w:tcBorders>
              <w:left w:val="single" w:sz="4" w:space="0" w:color="auto"/>
              <w:right w:val="single" w:sz="4" w:space="0" w:color="auto"/>
            </w:tcBorders>
          </w:tcPr>
          <w:p w14:paraId="597ECCB2" w14:textId="77777777" w:rsidR="00A80D98" w:rsidRPr="00507622" w:rsidRDefault="00A80D98" w:rsidP="00A80D98">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6FB9EC93" w14:textId="6672B461" w:rsidR="00A80D98" w:rsidRPr="00507622" w:rsidRDefault="00A80D98" w:rsidP="00A80D98">
            <w:pPr>
              <w:rPr>
                <w:rFonts w:ascii="GHEA Grapalat" w:hAnsi="GHEA Grapalat" w:cs="Calibri"/>
                <w:i/>
                <w:iCs/>
                <w:color w:val="000000"/>
                <w:sz w:val="14"/>
                <w:szCs w:val="14"/>
                <w:lang w:val="en-US"/>
              </w:rPr>
            </w:pPr>
          </w:p>
        </w:tc>
      </w:tr>
      <w:tr w:rsidR="00D43D70" w:rsidRPr="00507622" w14:paraId="3AE15586" w14:textId="77777777" w:rsidTr="00D43D70">
        <w:tblPrEx>
          <w:tblLook w:val="04A0" w:firstRow="1" w:lastRow="0" w:firstColumn="1" w:lastColumn="0" w:noHBand="0" w:noVBand="1"/>
        </w:tblPrEx>
        <w:trPr>
          <w:trHeight w:val="1065"/>
        </w:trPr>
        <w:tc>
          <w:tcPr>
            <w:tcW w:w="1886" w:type="dxa"/>
            <w:vMerge/>
            <w:tcBorders>
              <w:top w:val="single" w:sz="4" w:space="0" w:color="auto"/>
              <w:left w:val="single" w:sz="4" w:space="0" w:color="auto"/>
              <w:bottom w:val="single" w:sz="4" w:space="0" w:color="auto"/>
              <w:right w:val="single" w:sz="4" w:space="0" w:color="auto"/>
            </w:tcBorders>
            <w:hideMark/>
          </w:tcPr>
          <w:p w14:paraId="35C854FA" w14:textId="77777777" w:rsidR="00A80D98" w:rsidRPr="00507622" w:rsidRDefault="00A80D98" w:rsidP="00A80D98">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6170C6A5" w14:textId="77777777" w:rsidR="00A80D98" w:rsidRPr="00507622" w:rsidRDefault="00A80D98" w:rsidP="00A80D98">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3E81A140" w14:textId="77777777" w:rsidR="00A80D98" w:rsidRPr="00507622" w:rsidRDefault="00A80D98" w:rsidP="00A80D98">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կոռուպցիայի ընկալման համաթվի աստիճանական նվազեցում</w:t>
            </w:r>
          </w:p>
        </w:tc>
        <w:tc>
          <w:tcPr>
            <w:tcW w:w="567" w:type="dxa"/>
            <w:tcBorders>
              <w:top w:val="single" w:sz="4" w:space="0" w:color="auto"/>
              <w:left w:val="single" w:sz="4" w:space="0" w:color="auto"/>
              <w:bottom w:val="single" w:sz="4" w:space="0" w:color="auto"/>
              <w:right w:val="single" w:sz="4" w:space="0" w:color="auto"/>
            </w:tcBorders>
            <w:hideMark/>
          </w:tcPr>
          <w:p w14:paraId="0E13F104"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42</w:t>
            </w:r>
          </w:p>
        </w:tc>
        <w:tc>
          <w:tcPr>
            <w:tcW w:w="567" w:type="dxa"/>
            <w:tcBorders>
              <w:top w:val="single" w:sz="4" w:space="0" w:color="auto"/>
              <w:left w:val="single" w:sz="4" w:space="0" w:color="auto"/>
              <w:bottom w:val="single" w:sz="4" w:space="0" w:color="auto"/>
              <w:right w:val="single" w:sz="4" w:space="0" w:color="auto"/>
            </w:tcBorders>
            <w:hideMark/>
          </w:tcPr>
          <w:p w14:paraId="2E11D4FC"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2020</w:t>
            </w:r>
          </w:p>
        </w:tc>
        <w:tc>
          <w:tcPr>
            <w:tcW w:w="709" w:type="dxa"/>
            <w:tcBorders>
              <w:top w:val="single" w:sz="4" w:space="0" w:color="auto"/>
              <w:left w:val="single" w:sz="4" w:space="0" w:color="auto"/>
              <w:bottom w:val="single" w:sz="4" w:space="0" w:color="auto"/>
              <w:right w:val="single" w:sz="4" w:space="0" w:color="auto"/>
            </w:tcBorders>
            <w:hideMark/>
          </w:tcPr>
          <w:p w14:paraId="7D2499AA"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55</w:t>
            </w:r>
          </w:p>
        </w:tc>
        <w:tc>
          <w:tcPr>
            <w:tcW w:w="567" w:type="dxa"/>
            <w:tcBorders>
              <w:top w:val="single" w:sz="4" w:space="0" w:color="auto"/>
              <w:left w:val="single" w:sz="4" w:space="0" w:color="auto"/>
              <w:bottom w:val="single" w:sz="4" w:space="0" w:color="auto"/>
              <w:right w:val="single" w:sz="4" w:space="0" w:color="auto"/>
            </w:tcBorders>
            <w:hideMark/>
          </w:tcPr>
          <w:p w14:paraId="002811F6"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2023</w:t>
            </w:r>
          </w:p>
        </w:tc>
        <w:tc>
          <w:tcPr>
            <w:tcW w:w="1842" w:type="dxa"/>
            <w:vMerge/>
            <w:tcBorders>
              <w:left w:val="single" w:sz="4" w:space="0" w:color="auto"/>
              <w:right w:val="single" w:sz="4" w:space="0" w:color="auto"/>
            </w:tcBorders>
          </w:tcPr>
          <w:p w14:paraId="6DE5A560" w14:textId="77777777" w:rsidR="00A80D98" w:rsidRPr="00507622" w:rsidRDefault="00A80D98" w:rsidP="00A80D98">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1C45BFF2" w14:textId="707FB23C" w:rsidR="00A80D98" w:rsidRPr="00507622" w:rsidRDefault="00A80D98" w:rsidP="00A80D98">
            <w:pPr>
              <w:rPr>
                <w:rFonts w:ascii="GHEA Grapalat" w:hAnsi="GHEA Grapalat" w:cs="Calibri"/>
                <w:i/>
                <w:iCs/>
                <w:color w:val="000000"/>
                <w:sz w:val="14"/>
                <w:szCs w:val="14"/>
                <w:lang w:val="en-US"/>
              </w:rPr>
            </w:pPr>
          </w:p>
        </w:tc>
      </w:tr>
      <w:tr w:rsidR="00D43D70" w:rsidRPr="00507622" w14:paraId="57FC45C9" w14:textId="77777777" w:rsidTr="00D43D70">
        <w:tblPrEx>
          <w:tblLook w:val="04A0" w:firstRow="1" w:lastRow="0" w:firstColumn="1" w:lastColumn="0" w:noHBand="0" w:noVBand="1"/>
        </w:tblPrEx>
        <w:trPr>
          <w:trHeight w:val="930"/>
        </w:trPr>
        <w:tc>
          <w:tcPr>
            <w:tcW w:w="1886" w:type="dxa"/>
            <w:vMerge/>
            <w:tcBorders>
              <w:top w:val="single" w:sz="4" w:space="0" w:color="auto"/>
              <w:left w:val="single" w:sz="4" w:space="0" w:color="auto"/>
              <w:bottom w:val="single" w:sz="4" w:space="0" w:color="auto"/>
              <w:right w:val="single" w:sz="4" w:space="0" w:color="auto"/>
            </w:tcBorders>
            <w:hideMark/>
          </w:tcPr>
          <w:p w14:paraId="719AB6CA" w14:textId="77777777" w:rsidR="00A80D98" w:rsidRPr="00507622" w:rsidRDefault="00A80D98" w:rsidP="00A80D98">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57635DAA" w14:textId="77777777" w:rsidR="00A80D98" w:rsidRPr="00507622" w:rsidRDefault="00A80D98" w:rsidP="00A80D98">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1A0D2D62" w14:textId="77777777" w:rsidR="00A80D98" w:rsidRPr="00507622" w:rsidRDefault="00A80D98" w:rsidP="00A80D98">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Անցումային արդարադատության գործիքակազմի ներդնում, տոկոս</w:t>
            </w:r>
          </w:p>
        </w:tc>
        <w:tc>
          <w:tcPr>
            <w:tcW w:w="567" w:type="dxa"/>
            <w:tcBorders>
              <w:top w:val="single" w:sz="4" w:space="0" w:color="auto"/>
              <w:left w:val="single" w:sz="4" w:space="0" w:color="auto"/>
              <w:bottom w:val="single" w:sz="4" w:space="0" w:color="auto"/>
              <w:right w:val="single" w:sz="4" w:space="0" w:color="auto"/>
            </w:tcBorders>
            <w:hideMark/>
          </w:tcPr>
          <w:p w14:paraId="0692CE4A"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0</w:t>
            </w:r>
          </w:p>
        </w:tc>
        <w:tc>
          <w:tcPr>
            <w:tcW w:w="567" w:type="dxa"/>
            <w:tcBorders>
              <w:top w:val="single" w:sz="4" w:space="0" w:color="auto"/>
              <w:left w:val="single" w:sz="4" w:space="0" w:color="auto"/>
              <w:bottom w:val="single" w:sz="4" w:space="0" w:color="auto"/>
              <w:right w:val="single" w:sz="4" w:space="0" w:color="auto"/>
            </w:tcBorders>
            <w:hideMark/>
          </w:tcPr>
          <w:p w14:paraId="49009D83"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2020</w:t>
            </w:r>
          </w:p>
        </w:tc>
        <w:tc>
          <w:tcPr>
            <w:tcW w:w="709" w:type="dxa"/>
            <w:tcBorders>
              <w:top w:val="single" w:sz="4" w:space="0" w:color="auto"/>
              <w:left w:val="single" w:sz="4" w:space="0" w:color="auto"/>
              <w:bottom w:val="single" w:sz="4" w:space="0" w:color="auto"/>
              <w:right w:val="single" w:sz="4" w:space="0" w:color="auto"/>
            </w:tcBorders>
            <w:hideMark/>
          </w:tcPr>
          <w:p w14:paraId="37A78002"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70</w:t>
            </w:r>
          </w:p>
        </w:tc>
        <w:tc>
          <w:tcPr>
            <w:tcW w:w="567" w:type="dxa"/>
            <w:tcBorders>
              <w:top w:val="single" w:sz="4" w:space="0" w:color="auto"/>
              <w:left w:val="single" w:sz="4" w:space="0" w:color="auto"/>
              <w:bottom w:val="single" w:sz="4" w:space="0" w:color="auto"/>
              <w:right w:val="single" w:sz="4" w:space="0" w:color="auto"/>
            </w:tcBorders>
            <w:hideMark/>
          </w:tcPr>
          <w:p w14:paraId="2FE6A944"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2023</w:t>
            </w:r>
          </w:p>
        </w:tc>
        <w:tc>
          <w:tcPr>
            <w:tcW w:w="1842" w:type="dxa"/>
            <w:vMerge/>
            <w:tcBorders>
              <w:left w:val="single" w:sz="4" w:space="0" w:color="auto"/>
              <w:right w:val="single" w:sz="4" w:space="0" w:color="auto"/>
            </w:tcBorders>
          </w:tcPr>
          <w:p w14:paraId="708CFAC6" w14:textId="77777777" w:rsidR="00A80D98" w:rsidRPr="00507622" w:rsidRDefault="00A80D98" w:rsidP="00A80D98">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3EF855B1" w14:textId="1E063E33" w:rsidR="00A80D98" w:rsidRPr="00507622" w:rsidRDefault="00A80D98" w:rsidP="00A80D98">
            <w:pPr>
              <w:rPr>
                <w:rFonts w:ascii="GHEA Grapalat" w:hAnsi="GHEA Grapalat" w:cs="Calibri"/>
                <w:i/>
                <w:iCs/>
                <w:color w:val="000000"/>
                <w:sz w:val="14"/>
                <w:szCs w:val="14"/>
                <w:lang w:val="en-US"/>
              </w:rPr>
            </w:pPr>
          </w:p>
        </w:tc>
      </w:tr>
      <w:tr w:rsidR="00D43D70" w:rsidRPr="00507622" w14:paraId="45BF08CE" w14:textId="77777777" w:rsidTr="00D43D70">
        <w:tblPrEx>
          <w:tblLook w:val="04A0" w:firstRow="1" w:lastRow="0" w:firstColumn="1" w:lastColumn="0" w:noHBand="0" w:noVBand="1"/>
        </w:tblPrEx>
        <w:trPr>
          <w:trHeight w:val="1200"/>
        </w:trPr>
        <w:tc>
          <w:tcPr>
            <w:tcW w:w="1886" w:type="dxa"/>
            <w:vMerge/>
            <w:tcBorders>
              <w:top w:val="single" w:sz="4" w:space="0" w:color="auto"/>
              <w:left w:val="single" w:sz="4" w:space="0" w:color="auto"/>
              <w:bottom w:val="single" w:sz="4" w:space="0" w:color="auto"/>
              <w:right w:val="single" w:sz="4" w:space="0" w:color="auto"/>
            </w:tcBorders>
            <w:hideMark/>
          </w:tcPr>
          <w:p w14:paraId="040E0BBC" w14:textId="77777777" w:rsidR="00A80D98" w:rsidRPr="00507622" w:rsidRDefault="00A80D98" w:rsidP="00A80D98">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29E4EB5D" w14:textId="77777777" w:rsidR="00A80D98" w:rsidRPr="00507622" w:rsidRDefault="00A80D98" w:rsidP="00A80D98">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4E260DE0" w14:textId="77777777" w:rsidR="00A80D98" w:rsidRPr="00507622" w:rsidRDefault="00A80D98" w:rsidP="00A80D98">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Պետական մարմնում կոռուպցիոն ռիսկերի վերհանում, դրանց հիման վրա միջոցառումների մշակում, տոկոս</w:t>
            </w:r>
          </w:p>
        </w:tc>
        <w:tc>
          <w:tcPr>
            <w:tcW w:w="567" w:type="dxa"/>
            <w:tcBorders>
              <w:top w:val="single" w:sz="4" w:space="0" w:color="auto"/>
              <w:left w:val="single" w:sz="4" w:space="0" w:color="auto"/>
              <w:bottom w:val="single" w:sz="4" w:space="0" w:color="auto"/>
              <w:right w:val="single" w:sz="4" w:space="0" w:color="auto"/>
            </w:tcBorders>
            <w:hideMark/>
          </w:tcPr>
          <w:p w14:paraId="24EF21F8"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0</w:t>
            </w:r>
          </w:p>
        </w:tc>
        <w:tc>
          <w:tcPr>
            <w:tcW w:w="567" w:type="dxa"/>
            <w:tcBorders>
              <w:top w:val="single" w:sz="4" w:space="0" w:color="auto"/>
              <w:left w:val="single" w:sz="4" w:space="0" w:color="auto"/>
              <w:bottom w:val="single" w:sz="4" w:space="0" w:color="auto"/>
              <w:right w:val="single" w:sz="4" w:space="0" w:color="auto"/>
            </w:tcBorders>
            <w:hideMark/>
          </w:tcPr>
          <w:p w14:paraId="04F6E789"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2020</w:t>
            </w:r>
          </w:p>
        </w:tc>
        <w:tc>
          <w:tcPr>
            <w:tcW w:w="709" w:type="dxa"/>
            <w:tcBorders>
              <w:top w:val="single" w:sz="4" w:space="0" w:color="auto"/>
              <w:left w:val="single" w:sz="4" w:space="0" w:color="auto"/>
              <w:bottom w:val="single" w:sz="4" w:space="0" w:color="auto"/>
              <w:right w:val="single" w:sz="4" w:space="0" w:color="auto"/>
            </w:tcBorders>
            <w:hideMark/>
          </w:tcPr>
          <w:p w14:paraId="0F1D2E57"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100</w:t>
            </w:r>
          </w:p>
        </w:tc>
        <w:tc>
          <w:tcPr>
            <w:tcW w:w="567" w:type="dxa"/>
            <w:tcBorders>
              <w:top w:val="single" w:sz="4" w:space="0" w:color="auto"/>
              <w:left w:val="single" w:sz="4" w:space="0" w:color="auto"/>
              <w:bottom w:val="single" w:sz="4" w:space="0" w:color="auto"/>
              <w:right w:val="single" w:sz="4" w:space="0" w:color="auto"/>
            </w:tcBorders>
            <w:hideMark/>
          </w:tcPr>
          <w:p w14:paraId="6D878297"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2023</w:t>
            </w:r>
          </w:p>
        </w:tc>
        <w:tc>
          <w:tcPr>
            <w:tcW w:w="1842" w:type="dxa"/>
            <w:vMerge/>
            <w:tcBorders>
              <w:left w:val="single" w:sz="4" w:space="0" w:color="auto"/>
              <w:bottom w:val="single" w:sz="4" w:space="0" w:color="auto"/>
              <w:right w:val="single" w:sz="4" w:space="0" w:color="auto"/>
            </w:tcBorders>
          </w:tcPr>
          <w:p w14:paraId="45B36ED3" w14:textId="77777777" w:rsidR="00A80D98" w:rsidRPr="00507622" w:rsidRDefault="00A80D98" w:rsidP="00A80D98">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02A9C389" w14:textId="6B7D6C5F" w:rsidR="00A80D98" w:rsidRPr="00507622" w:rsidRDefault="00A80D98" w:rsidP="00A80D98">
            <w:pPr>
              <w:rPr>
                <w:rFonts w:ascii="GHEA Grapalat" w:hAnsi="GHEA Grapalat" w:cs="Calibri"/>
                <w:i/>
                <w:iCs/>
                <w:color w:val="000000"/>
                <w:sz w:val="14"/>
                <w:szCs w:val="14"/>
                <w:lang w:val="en-US"/>
              </w:rPr>
            </w:pPr>
          </w:p>
        </w:tc>
      </w:tr>
      <w:tr w:rsidR="00782103" w:rsidRPr="00507622" w14:paraId="685F34B5" w14:textId="77777777" w:rsidTr="00D43D70">
        <w:tblPrEx>
          <w:tblLook w:val="04A0" w:firstRow="1" w:lastRow="0" w:firstColumn="1" w:lastColumn="0" w:noHBand="0" w:noVBand="1"/>
        </w:tblPrEx>
        <w:trPr>
          <w:trHeight w:val="840"/>
        </w:trPr>
        <w:tc>
          <w:tcPr>
            <w:tcW w:w="1886" w:type="dxa"/>
            <w:vMerge w:val="restart"/>
            <w:tcBorders>
              <w:top w:val="single" w:sz="4" w:space="0" w:color="auto"/>
              <w:left w:val="single" w:sz="4" w:space="0" w:color="auto"/>
              <w:bottom w:val="single" w:sz="4" w:space="0" w:color="auto"/>
              <w:right w:val="single" w:sz="4" w:space="0" w:color="auto"/>
            </w:tcBorders>
            <w:hideMark/>
          </w:tcPr>
          <w:p w14:paraId="4CC19CDB" w14:textId="34BE6FDF" w:rsidR="00782103" w:rsidRPr="0036049C" w:rsidRDefault="00782103" w:rsidP="00782103">
            <w:pPr>
              <w:rPr>
                <w:rFonts w:ascii="GHEA Grapalat" w:hAnsi="GHEA Grapalat" w:cs="Calibri"/>
                <w:i/>
                <w:iCs/>
                <w:color w:val="000000"/>
                <w:sz w:val="14"/>
                <w:szCs w:val="14"/>
              </w:rPr>
            </w:pPr>
            <w:r>
              <w:rPr>
                <w:rFonts w:ascii="GHEA Grapalat" w:hAnsi="GHEA Grapalat" w:cs="Calibri"/>
                <w:i/>
                <w:iCs/>
                <w:color w:val="000000"/>
                <w:sz w:val="14"/>
                <w:szCs w:val="14"/>
              </w:rPr>
              <w:lastRenderedPageBreak/>
              <w:t>Ք</w:t>
            </w:r>
            <w:r w:rsidRPr="0036049C">
              <w:rPr>
                <w:rFonts w:ascii="GHEA Grapalat" w:hAnsi="GHEA Grapalat" w:cs="Calibri"/>
                <w:i/>
                <w:iCs/>
                <w:color w:val="000000"/>
                <w:sz w:val="14"/>
                <w:szCs w:val="14"/>
              </w:rPr>
              <w:t>աղաքացիներին տրամադրվող տեղեկատվության և ծառայությունների որակի բարելավում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AAB5C1E" w14:textId="592C2ACA" w:rsidR="00782103" w:rsidRPr="00CF3AA2" w:rsidRDefault="00782103" w:rsidP="00782103">
            <w:pPr>
              <w:rPr>
                <w:rFonts w:ascii="GHEA Grapalat" w:hAnsi="GHEA Grapalat" w:cs="Calibri"/>
                <w:i/>
                <w:iCs/>
                <w:color w:val="000000"/>
                <w:sz w:val="14"/>
                <w:szCs w:val="14"/>
                <w:lang w:val="en-US"/>
              </w:rPr>
            </w:pPr>
            <w:r>
              <w:rPr>
                <w:rFonts w:ascii="GHEA Grapalat" w:hAnsi="GHEA Grapalat" w:cs="Calibri"/>
                <w:i/>
                <w:iCs/>
                <w:color w:val="000000"/>
                <w:sz w:val="14"/>
                <w:szCs w:val="14"/>
              </w:rPr>
              <w:t>1052.</w:t>
            </w:r>
            <w:r w:rsidRPr="00CF3AA2">
              <w:rPr>
                <w:rFonts w:ascii="GHEA Grapalat" w:hAnsi="GHEA Grapalat" w:cs="Calibri"/>
                <w:i/>
                <w:iCs/>
                <w:color w:val="000000"/>
                <w:sz w:val="14"/>
                <w:szCs w:val="14"/>
                <w:lang w:val="en-US"/>
              </w:rPr>
              <w:t>Քաղաքացիական կացության ակտերի գրանցում</w:t>
            </w:r>
          </w:p>
        </w:tc>
        <w:tc>
          <w:tcPr>
            <w:tcW w:w="1418" w:type="dxa"/>
            <w:tcBorders>
              <w:top w:val="single" w:sz="4" w:space="0" w:color="auto"/>
              <w:left w:val="single" w:sz="4" w:space="0" w:color="auto"/>
              <w:bottom w:val="single" w:sz="4" w:space="0" w:color="auto"/>
              <w:right w:val="single" w:sz="4" w:space="0" w:color="auto"/>
            </w:tcBorders>
            <w:hideMark/>
          </w:tcPr>
          <w:p w14:paraId="5AF9CD94" w14:textId="77777777" w:rsidR="00782103" w:rsidRPr="00CF3AA2" w:rsidRDefault="00782103" w:rsidP="00782103">
            <w:pP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Գրանցումների  և տեղեկանքների տրամադրման ավտոմոտացման մակարդակը, տոկոս</w:t>
            </w:r>
          </w:p>
        </w:tc>
        <w:tc>
          <w:tcPr>
            <w:tcW w:w="567" w:type="dxa"/>
            <w:tcBorders>
              <w:top w:val="single" w:sz="4" w:space="0" w:color="auto"/>
              <w:left w:val="single" w:sz="4" w:space="0" w:color="auto"/>
              <w:bottom w:val="single" w:sz="4" w:space="0" w:color="auto"/>
              <w:right w:val="single" w:sz="4" w:space="0" w:color="auto"/>
            </w:tcBorders>
            <w:hideMark/>
          </w:tcPr>
          <w:p w14:paraId="3C508912" w14:textId="77777777"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100</w:t>
            </w:r>
          </w:p>
        </w:tc>
        <w:tc>
          <w:tcPr>
            <w:tcW w:w="567" w:type="dxa"/>
            <w:tcBorders>
              <w:top w:val="single" w:sz="4" w:space="0" w:color="auto"/>
              <w:left w:val="single" w:sz="4" w:space="0" w:color="auto"/>
              <w:bottom w:val="single" w:sz="4" w:space="0" w:color="auto"/>
              <w:right w:val="single" w:sz="4" w:space="0" w:color="auto"/>
            </w:tcBorders>
            <w:hideMark/>
          </w:tcPr>
          <w:p w14:paraId="78A75D5D" w14:textId="77777777"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2020</w:t>
            </w:r>
          </w:p>
        </w:tc>
        <w:tc>
          <w:tcPr>
            <w:tcW w:w="709" w:type="dxa"/>
            <w:tcBorders>
              <w:top w:val="single" w:sz="4" w:space="0" w:color="auto"/>
              <w:left w:val="single" w:sz="4" w:space="0" w:color="auto"/>
              <w:bottom w:val="single" w:sz="4" w:space="0" w:color="auto"/>
              <w:right w:val="single" w:sz="4" w:space="0" w:color="auto"/>
            </w:tcBorders>
            <w:hideMark/>
          </w:tcPr>
          <w:p w14:paraId="47B5B338" w14:textId="77777777"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100</w:t>
            </w:r>
          </w:p>
        </w:tc>
        <w:tc>
          <w:tcPr>
            <w:tcW w:w="567" w:type="dxa"/>
            <w:tcBorders>
              <w:top w:val="single" w:sz="4" w:space="0" w:color="auto"/>
              <w:left w:val="single" w:sz="4" w:space="0" w:color="auto"/>
              <w:bottom w:val="single" w:sz="4" w:space="0" w:color="auto"/>
              <w:right w:val="single" w:sz="4" w:space="0" w:color="auto"/>
            </w:tcBorders>
            <w:hideMark/>
          </w:tcPr>
          <w:p w14:paraId="20A93DB1" w14:textId="77777777"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2020</w:t>
            </w:r>
          </w:p>
        </w:tc>
        <w:tc>
          <w:tcPr>
            <w:tcW w:w="1842" w:type="dxa"/>
            <w:tcBorders>
              <w:top w:val="single" w:sz="4" w:space="0" w:color="auto"/>
              <w:left w:val="single" w:sz="4" w:space="0" w:color="auto"/>
              <w:bottom w:val="single" w:sz="4" w:space="0" w:color="auto"/>
              <w:right w:val="single" w:sz="4" w:space="0" w:color="auto"/>
            </w:tcBorders>
          </w:tcPr>
          <w:p w14:paraId="571AB5DC" w14:textId="5BB99E50"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քաղաքացիներին տրամադրվող տեղեկատվության և ծառայությունների որակի բարելավում</w:t>
            </w:r>
          </w:p>
        </w:tc>
        <w:tc>
          <w:tcPr>
            <w:tcW w:w="1418" w:type="dxa"/>
            <w:tcBorders>
              <w:top w:val="single" w:sz="4" w:space="0" w:color="auto"/>
              <w:left w:val="single" w:sz="4" w:space="0" w:color="auto"/>
              <w:bottom w:val="single" w:sz="4" w:space="0" w:color="auto"/>
              <w:right w:val="single" w:sz="4" w:space="0" w:color="auto"/>
            </w:tcBorders>
          </w:tcPr>
          <w:p w14:paraId="2DF6AE77" w14:textId="06BB6995"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 xml:space="preserve">ԿԶՆ 16.9. </w:t>
            </w:r>
          </w:p>
          <w:p w14:paraId="6B8FC8AB"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Մինչև 2030 թ. բոլորին տրամադրել իրավաբանական ինքնություն, այդ թվում՝ ծննդի գրանցում</w:t>
            </w:r>
          </w:p>
          <w:p w14:paraId="0612463B" w14:textId="77777777" w:rsidR="00782103" w:rsidRPr="00782103" w:rsidRDefault="00782103" w:rsidP="00782103">
            <w:pPr>
              <w:jc w:val="center"/>
              <w:rPr>
                <w:rFonts w:ascii="GHEA Grapalat" w:hAnsi="GHEA Grapalat" w:cs="Calibri"/>
                <w:i/>
                <w:iCs/>
                <w:color w:val="000000"/>
                <w:sz w:val="14"/>
                <w:szCs w:val="14"/>
                <w:lang w:val="en-US"/>
              </w:rPr>
            </w:pPr>
          </w:p>
          <w:p w14:paraId="17B07AAE" w14:textId="061CED86" w:rsidR="00782103" w:rsidRPr="00CF3AA2"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ԿԶՆ 16.9.1. Մինչև 5 տարեկան երեխաների համամասնությունը, որոնց ծնունդը գրանցվել է քաղաքացիական մարմնի կողմից՝ ըստ սեռի</w:t>
            </w:r>
          </w:p>
        </w:tc>
      </w:tr>
      <w:tr w:rsidR="00782103" w:rsidRPr="00507622" w14:paraId="52AF224E" w14:textId="77777777" w:rsidTr="00D43D70">
        <w:tblPrEx>
          <w:tblLook w:val="04A0" w:firstRow="1" w:lastRow="0" w:firstColumn="1" w:lastColumn="0" w:noHBand="0" w:noVBand="1"/>
        </w:tblPrEx>
        <w:trPr>
          <w:trHeight w:val="1035"/>
        </w:trPr>
        <w:tc>
          <w:tcPr>
            <w:tcW w:w="1886" w:type="dxa"/>
            <w:vMerge/>
            <w:tcBorders>
              <w:top w:val="single" w:sz="4" w:space="0" w:color="auto"/>
              <w:left w:val="single" w:sz="4" w:space="0" w:color="auto"/>
              <w:bottom w:val="single" w:sz="4" w:space="0" w:color="auto"/>
              <w:right w:val="single" w:sz="4" w:space="0" w:color="auto"/>
            </w:tcBorders>
            <w:hideMark/>
          </w:tcPr>
          <w:p w14:paraId="2775F93E" w14:textId="77777777" w:rsidR="00782103" w:rsidRPr="00507622" w:rsidRDefault="00782103" w:rsidP="00782103">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73E7922B" w14:textId="77777777" w:rsidR="00782103" w:rsidRPr="00CF3AA2" w:rsidRDefault="00782103" w:rsidP="00782103">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15DF62E0" w14:textId="77777777" w:rsidR="00782103" w:rsidRPr="00CF3AA2" w:rsidRDefault="00782103" w:rsidP="00782103">
            <w:pP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Արխիվային ակտային գրանցումների թվայնացում,տոկոս</w:t>
            </w:r>
          </w:p>
        </w:tc>
        <w:tc>
          <w:tcPr>
            <w:tcW w:w="567" w:type="dxa"/>
            <w:tcBorders>
              <w:top w:val="single" w:sz="4" w:space="0" w:color="auto"/>
              <w:left w:val="single" w:sz="4" w:space="0" w:color="auto"/>
              <w:bottom w:val="single" w:sz="4" w:space="0" w:color="auto"/>
              <w:right w:val="single" w:sz="4" w:space="0" w:color="auto"/>
            </w:tcBorders>
            <w:hideMark/>
          </w:tcPr>
          <w:p w14:paraId="35E0EA8A" w14:textId="1B1EBEF0" w:rsidR="00782103" w:rsidRPr="0079779E" w:rsidRDefault="00782103" w:rsidP="00782103">
            <w:pPr>
              <w:jc w:val="center"/>
              <w:rPr>
                <w:rFonts w:ascii="GHEA Grapalat" w:hAnsi="GHEA Grapalat" w:cs="Calibri"/>
                <w:i/>
                <w:iCs/>
                <w:color w:val="000000"/>
                <w:sz w:val="14"/>
                <w:szCs w:val="14"/>
              </w:rPr>
            </w:pPr>
            <w:r w:rsidRPr="00CF3AA2">
              <w:rPr>
                <w:rFonts w:ascii="GHEA Grapalat" w:hAnsi="GHEA Grapalat" w:cs="Calibri"/>
                <w:i/>
                <w:iCs/>
                <w:color w:val="000000"/>
                <w:sz w:val="14"/>
                <w:szCs w:val="14"/>
                <w:lang w:val="en-US"/>
              </w:rPr>
              <w:t>1</w:t>
            </w:r>
            <w:r>
              <w:rPr>
                <w:rFonts w:ascii="GHEA Grapalat" w:hAnsi="GHEA Grapalat" w:cs="Calibri"/>
                <w:i/>
                <w:iCs/>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hideMark/>
          </w:tcPr>
          <w:p w14:paraId="10928EB2" w14:textId="0F19B381" w:rsidR="00782103" w:rsidRPr="00CF3490" w:rsidRDefault="00782103" w:rsidP="00782103">
            <w:pPr>
              <w:jc w:val="center"/>
              <w:rPr>
                <w:rFonts w:ascii="GHEA Grapalat" w:hAnsi="GHEA Grapalat" w:cs="Calibri"/>
                <w:i/>
                <w:iCs/>
                <w:color w:val="000000"/>
                <w:sz w:val="14"/>
                <w:szCs w:val="14"/>
              </w:rPr>
            </w:pPr>
            <w:r w:rsidRPr="00CF3AA2">
              <w:rPr>
                <w:rFonts w:ascii="GHEA Grapalat" w:hAnsi="GHEA Grapalat" w:cs="Calibri"/>
                <w:i/>
                <w:iCs/>
                <w:color w:val="000000"/>
                <w:sz w:val="14"/>
                <w:szCs w:val="14"/>
                <w:lang w:val="en-US"/>
              </w:rPr>
              <w:t>20</w:t>
            </w:r>
            <w:r>
              <w:rPr>
                <w:rFonts w:ascii="GHEA Grapalat" w:hAnsi="GHEA Grapalat" w:cs="Calibri"/>
                <w:i/>
                <w:iCs/>
                <w:color w:val="000000"/>
                <w:sz w:val="14"/>
                <w:szCs w:val="14"/>
              </w:rPr>
              <w:t>20</w:t>
            </w:r>
          </w:p>
        </w:tc>
        <w:tc>
          <w:tcPr>
            <w:tcW w:w="709" w:type="dxa"/>
            <w:tcBorders>
              <w:top w:val="single" w:sz="4" w:space="0" w:color="auto"/>
              <w:left w:val="single" w:sz="4" w:space="0" w:color="auto"/>
              <w:bottom w:val="single" w:sz="4" w:space="0" w:color="auto"/>
              <w:right w:val="single" w:sz="4" w:space="0" w:color="auto"/>
            </w:tcBorders>
            <w:hideMark/>
          </w:tcPr>
          <w:p w14:paraId="6178FEFB" w14:textId="77777777"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100</w:t>
            </w:r>
          </w:p>
        </w:tc>
        <w:tc>
          <w:tcPr>
            <w:tcW w:w="567" w:type="dxa"/>
            <w:tcBorders>
              <w:top w:val="single" w:sz="4" w:space="0" w:color="auto"/>
              <w:left w:val="single" w:sz="4" w:space="0" w:color="auto"/>
              <w:bottom w:val="single" w:sz="4" w:space="0" w:color="auto"/>
              <w:right w:val="single" w:sz="4" w:space="0" w:color="auto"/>
            </w:tcBorders>
            <w:hideMark/>
          </w:tcPr>
          <w:p w14:paraId="79DAC57C" w14:textId="77777777"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2039</w:t>
            </w:r>
          </w:p>
        </w:tc>
        <w:tc>
          <w:tcPr>
            <w:tcW w:w="1842" w:type="dxa"/>
            <w:tcBorders>
              <w:top w:val="single" w:sz="4" w:space="0" w:color="auto"/>
              <w:left w:val="single" w:sz="4" w:space="0" w:color="auto"/>
              <w:bottom w:val="single" w:sz="4" w:space="0" w:color="auto"/>
              <w:right w:val="single" w:sz="4" w:space="0" w:color="auto"/>
            </w:tcBorders>
          </w:tcPr>
          <w:p w14:paraId="7028C098" w14:textId="7AFB5480" w:rsidR="00782103" w:rsidRPr="00CF3AA2" w:rsidRDefault="00782103" w:rsidP="00782103">
            <w:pPr>
              <w:jc w:val="center"/>
              <w:rPr>
                <w:rFonts w:ascii="GHEA Grapalat" w:hAnsi="GHEA Grapalat" w:cs="Calibri"/>
                <w:i/>
                <w:iCs/>
                <w:color w:val="000000"/>
                <w:sz w:val="14"/>
                <w:szCs w:val="14"/>
                <w:lang w:val="en-US"/>
              </w:rPr>
            </w:pPr>
            <w:r w:rsidRPr="00CF3AA2">
              <w:rPr>
                <w:rFonts w:ascii="GHEA Grapalat" w:hAnsi="GHEA Grapalat" w:cs="Calibri"/>
                <w:i/>
                <w:iCs/>
                <w:color w:val="000000"/>
                <w:sz w:val="14"/>
                <w:szCs w:val="14"/>
                <w:lang w:val="en-US"/>
              </w:rPr>
              <w:t>պետական կառավարման մարմինների կողմից տնօրինվող տեղեկատվության թվայնացման, միասնական և համապարփակ տեղեկատվական շտեմարանների ձևավորում</w:t>
            </w:r>
          </w:p>
        </w:tc>
        <w:tc>
          <w:tcPr>
            <w:tcW w:w="1418" w:type="dxa"/>
            <w:tcBorders>
              <w:top w:val="single" w:sz="4" w:space="0" w:color="auto"/>
              <w:left w:val="single" w:sz="4" w:space="0" w:color="auto"/>
              <w:bottom w:val="single" w:sz="4" w:space="0" w:color="auto"/>
              <w:right w:val="single" w:sz="4" w:space="0" w:color="auto"/>
            </w:tcBorders>
          </w:tcPr>
          <w:p w14:paraId="4F19787B"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 xml:space="preserve">ԿԶՆ 16.10 </w:t>
            </w:r>
          </w:p>
          <w:p w14:paraId="58D7323D" w14:textId="1F2FEDA3" w:rsidR="00782103" w:rsidRPr="00CF3AA2"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Ապահովել տեղեկատվության հանրային հասանելիությունը և պաշտպանել հիմնարար ազատությունները՝ համաձայն ազգային օրենսդրության և միջազգային համաձայնագրերի</w:t>
            </w:r>
          </w:p>
        </w:tc>
      </w:tr>
      <w:tr w:rsidR="00D43D70" w:rsidRPr="00507622" w14:paraId="2024288C" w14:textId="77777777" w:rsidTr="00D43D70">
        <w:tblPrEx>
          <w:tblLook w:val="04A0" w:firstRow="1" w:lastRow="0" w:firstColumn="1" w:lastColumn="0" w:noHBand="0" w:noVBand="1"/>
        </w:tblPrEx>
        <w:trPr>
          <w:trHeight w:val="1005"/>
        </w:trPr>
        <w:tc>
          <w:tcPr>
            <w:tcW w:w="1886" w:type="dxa"/>
            <w:tcBorders>
              <w:top w:val="single" w:sz="4" w:space="0" w:color="auto"/>
              <w:left w:val="single" w:sz="4" w:space="0" w:color="auto"/>
              <w:bottom w:val="single" w:sz="4" w:space="0" w:color="auto"/>
              <w:right w:val="single" w:sz="4" w:space="0" w:color="auto"/>
            </w:tcBorders>
            <w:hideMark/>
          </w:tcPr>
          <w:p w14:paraId="23C3E381" w14:textId="45AF3774" w:rsidR="00A80D98" w:rsidRPr="0036049C" w:rsidRDefault="0036049C" w:rsidP="00A80D98">
            <w:pPr>
              <w:jc w:val="center"/>
              <w:rPr>
                <w:rFonts w:ascii="GHEA Grapalat" w:hAnsi="GHEA Grapalat" w:cs="Calibri"/>
                <w:i/>
                <w:iCs/>
                <w:color w:val="000000"/>
                <w:sz w:val="14"/>
                <w:szCs w:val="14"/>
              </w:rPr>
            </w:pPr>
            <w:r>
              <w:rPr>
                <w:rFonts w:ascii="GHEA Grapalat" w:hAnsi="GHEA Grapalat" w:cs="Calibri"/>
                <w:i/>
                <w:iCs/>
                <w:color w:val="000000"/>
                <w:sz w:val="14"/>
                <w:szCs w:val="14"/>
              </w:rPr>
              <w:t>Անվճար իրավաբանական օգնության տրամադրում</w:t>
            </w:r>
          </w:p>
        </w:tc>
        <w:tc>
          <w:tcPr>
            <w:tcW w:w="1417" w:type="dxa"/>
            <w:tcBorders>
              <w:top w:val="single" w:sz="4" w:space="0" w:color="auto"/>
              <w:left w:val="single" w:sz="4" w:space="0" w:color="auto"/>
              <w:bottom w:val="single" w:sz="4" w:space="0" w:color="auto"/>
              <w:right w:val="single" w:sz="4" w:space="0" w:color="auto"/>
            </w:tcBorders>
            <w:hideMark/>
          </w:tcPr>
          <w:p w14:paraId="2CFB852F" w14:textId="2A8BFE4E" w:rsidR="00A80D98" w:rsidRPr="00507622" w:rsidRDefault="00D2168F" w:rsidP="00A80D98">
            <w:pPr>
              <w:rPr>
                <w:rFonts w:ascii="GHEA Grapalat" w:hAnsi="GHEA Grapalat" w:cs="Calibri"/>
                <w:i/>
                <w:iCs/>
                <w:color w:val="000000"/>
                <w:sz w:val="14"/>
                <w:szCs w:val="14"/>
                <w:lang w:val="en-US"/>
              </w:rPr>
            </w:pPr>
            <w:r>
              <w:rPr>
                <w:rFonts w:ascii="GHEA Grapalat" w:hAnsi="GHEA Grapalat" w:cs="Calibri"/>
                <w:i/>
                <w:iCs/>
                <w:color w:val="000000"/>
                <w:sz w:val="14"/>
                <w:szCs w:val="14"/>
              </w:rPr>
              <w:t xml:space="preserve">1093. </w:t>
            </w:r>
            <w:r w:rsidR="00A80D98" w:rsidRPr="00507622">
              <w:rPr>
                <w:rFonts w:ascii="GHEA Grapalat" w:hAnsi="GHEA Grapalat" w:cs="Calibri"/>
                <w:i/>
                <w:iCs/>
                <w:color w:val="000000"/>
                <w:sz w:val="14"/>
                <w:szCs w:val="14"/>
                <w:lang w:val="en-US"/>
              </w:rPr>
              <w:t>Դատական և հանրային պաշտպանություն</w:t>
            </w:r>
          </w:p>
        </w:tc>
        <w:tc>
          <w:tcPr>
            <w:tcW w:w="1418" w:type="dxa"/>
            <w:tcBorders>
              <w:top w:val="single" w:sz="4" w:space="0" w:color="auto"/>
              <w:left w:val="single" w:sz="4" w:space="0" w:color="auto"/>
              <w:bottom w:val="single" w:sz="4" w:space="0" w:color="auto"/>
              <w:right w:val="single" w:sz="4" w:space="0" w:color="auto"/>
            </w:tcBorders>
            <w:hideMark/>
          </w:tcPr>
          <w:p w14:paraId="48313431" w14:textId="77777777" w:rsidR="00A80D98" w:rsidRPr="00507622" w:rsidRDefault="00A80D98" w:rsidP="00A80D98">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Հանրային պաշտպանի ծառայությունների վերաբերյալ շահառուների գոհունակության գնահատական (1-4 բալային համակարգ)*</w:t>
            </w:r>
          </w:p>
        </w:tc>
        <w:tc>
          <w:tcPr>
            <w:tcW w:w="567" w:type="dxa"/>
            <w:tcBorders>
              <w:top w:val="single" w:sz="4" w:space="0" w:color="auto"/>
              <w:left w:val="single" w:sz="4" w:space="0" w:color="auto"/>
              <w:bottom w:val="single" w:sz="4" w:space="0" w:color="auto"/>
              <w:right w:val="single" w:sz="4" w:space="0" w:color="auto"/>
            </w:tcBorders>
            <w:hideMark/>
          </w:tcPr>
          <w:p w14:paraId="22AC06A8"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4</w:t>
            </w:r>
          </w:p>
        </w:tc>
        <w:tc>
          <w:tcPr>
            <w:tcW w:w="567" w:type="dxa"/>
            <w:tcBorders>
              <w:top w:val="single" w:sz="4" w:space="0" w:color="auto"/>
              <w:left w:val="single" w:sz="4" w:space="0" w:color="auto"/>
              <w:bottom w:val="single" w:sz="4" w:space="0" w:color="auto"/>
              <w:right w:val="single" w:sz="4" w:space="0" w:color="auto"/>
            </w:tcBorders>
            <w:hideMark/>
          </w:tcPr>
          <w:p w14:paraId="3C88201E" w14:textId="6612C9D4" w:rsidR="00A80D98" w:rsidRPr="00CF3490" w:rsidRDefault="00A80D98" w:rsidP="00CF3490">
            <w:pPr>
              <w:jc w:val="center"/>
              <w:rPr>
                <w:rFonts w:ascii="GHEA Grapalat" w:hAnsi="GHEA Grapalat" w:cs="Calibri"/>
                <w:i/>
                <w:iCs/>
                <w:color w:val="000000"/>
                <w:sz w:val="14"/>
                <w:szCs w:val="14"/>
              </w:rPr>
            </w:pPr>
            <w:r w:rsidRPr="00507622">
              <w:rPr>
                <w:rFonts w:ascii="GHEA Grapalat" w:hAnsi="GHEA Grapalat" w:cs="Calibri"/>
                <w:i/>
                <w:iCs/>
                <w:color w:val="000000"/>
                <w:sz w:val="14"/>
                <w:szCs w:val="14"/>
                <w:lang w:val="en-US"/>
              </w:rPr>
              <w:t>202</w:t>
            </w:r>
            <w:r w:rsidR="00CF3490">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4D44E482" w14:textId="77777777" w:rsidR="00A80D98" w:rsidRPr="00507622" w:rsidRDefault="00A80D98"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4</w:t>
            </w:r>
          </w:p>
        </w:tc>
        <w:tc>
          <w:tcPr>
            <w:tcW w:w="567" w:type="dxa"/>
            <w:tcBorders>
              <w:top w:val="single" w:sz="4" w:space="0" w:color="auto"/>
              <w:left w:val="single" w:sz="4" w:space="0" w:color="auto"/>
              <w:bottom w:val="single" w:sz="4" w:space="0" w:color="auto"/>
              <w:right w:val="single" w:sz="4" w:space="0" w:color="auto"/>
            </w:tcBorders>
            <w:hideMark/>
          </w:tcPr>
          <w:p w14:paraId="66FF1F3F" w14:textId="13AC9784" w:rsidR="00A80D98" w:rsidRPr="00CF3490" w:rsidRDefault="00A80D98" w:rsidP="00CF3490">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w:t>
            </w:r>
            <w:r w:rsidR="00CF3490">
              <w:rPr>
                <w:rFonts w:ascii="GHEA Grapalat" w:hAnsi="GHEA Grapalat" w:cs="Calibri"/>
                <w:i/>
                <w:iCs/>
                <w:color w:val="000000"/>
                <w:sz w:val="14"/>
                <w:szCs w:val="14"/>
              </w:rPr>
              <w:t>22</w:t>
            </w:r>
          </w:p>
        </w:tc>
        <w:tc>
          <w:tcPr>
            <w:tcW w:w="1842" w:type="dxa"/>
            <w:tcBorders>
              <w:top w:val="single" w:sz="4" w:space="0" w:color="auto"/>
              <w:left w:val="single" w:sz="4" w:space="0" w:color="auto"/>
              <w:bottom w:val="single" w:sz="4" w:space="0" w:color="auto"/>
              <w:right w:val="single" w:sz="4" w:space="0" w:color="auto"/>
            </w:tcBorders>
          </w:tcPr>
          <w:p w14:paraId="2934B0B6" w14:textId="6A533B90" w:rsidR="00A80D98" w:rsidRPr="00507622" w:rsidRDefault="00D2168F" w:rsidP="00A80D98">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Օրենքի առջև բոլորի հավասարություն, արդարադատությունը  և մարդու իրավունքների պաշտպանություն</w:t>
            </w:r>
          </w:p>
        </w:tc>
        <w:tc>
          <w:tcPr>
            <w:tcW w:w="1418" w:type="dxa"/>
            <w:tcBorders>
              <w:top w:val="single" w:sz="4" w:space="0" w:color="auto"/>
              <w:left w:val="single" w:sz="4" w:space="0" w:color="auto"/>
              <w:bottom w:val="single" w:sz="4" w:space="0" w:color="auto"/>
              <w:right w:val="single" w:sz="4" w:space="0" w:color="auto"/>
            </w:tcBorders>
            <w:hideMark/>
          </w:tcPr>
          <w:p w14:paraId="23EB5330"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 xml:space="preserve">ԿԶՆ 16.3 </w:t>
            </w:r>
          </w:p>
          <w:p w14:paraId="15E31E80"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Խթանել օրենքի գերակայությունը</w:t>
            </w:r>
          </w:p>
          <w:p w14:paraId="4515C19B"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ազգային և միջազգային մակարդակներում և</w:t>
            </w:r>
          </w:p>
          <w:p w14:paraId="6EB13E7B"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ապահովել արդարադատության հավասար</w:t>
            </w:r>
          </w:p>
          <w:p w14:paraId="20B6F975"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հասանելիություն բոլորի համար</w:t>
            </w:r>
          </w:p>
          <w:p w14:paraId="645EB3CA" w14:textId="268CD240" w:rsidR="00A80D98" w:rsidRPr="00507622"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16.ա. Ուժեղացնել բոլոր մակարդակների համապատասխան ազգային հաստատությունները, այդ թվում և միջազգային գործակցության միջոցով, զարգացնելու՝ բռնությունները կանխելու և ահաբեկչության ու հանցավորության դեմ պայքարելու կարողությունները մասնավորապես զարգացող երկրներում</w:t>
            </w:r>
          </w:p>
        </w:tc>
      </w:tr>
      <w:tr w:rsidR="0036049C" w:rsidRPr="00507622" w14:paraId="3193E986" w14:textId="77777777" w:rsidTr="0036049C">
        <w:tblPrEx>
          <w:tblLook w:val="04A0" w:firstRow="1" w:lastRow="0" w:firstColumn="1" w:lastColumn="0" w:noHBand="0" w:noVBand="1"/>
        </w:tblPrEx>
        <w:trPr>
          <w:trHeight w:val="945"/>
        </w:trPr>
        <w:tc>
          <w:tcPr>
            <w:tcW w:w="1886" w:type="dxa"/>
            <w:vMerge w:val="restart"/>
            <w:tcBorders>
              <w:top w:val="single" w:sz="4" w:space="0" w:color="auto"/>
              <w:left w:val="single" w:sz="4" w:space="0" w:color="auto"/>
              <w:bottom w:val="single" w:sz="4" w:space="0" w:color="auto"/>
              <w:right w:val="single" w:sz="4" w:space="0" w:color="auto"/>
            </w:tcBorders>
            <w:hideMark/>
          </w:tcPr>
          <w:p w14:paraId="2634465F" w14:textId="09122E89" w:rsidR="0036049C" w:rsidRPr="005D4299" w:rsidRDefault="007D39B1" w:rsidP="007D39B1">
            <w:pPr>
              <w:jc w:val="center"/>
              <w:rPr>
                <w:rFonts w:ascii="GHEA Grapalat" w:hAnsi="GHEA Grapalat" w:cs="Calibri"/>
                <w:i/>
                <w:iCs/>
                <w:color w:val="000000"/>
                <w:sz w:val="14"/>
                <w:szCs w:val="14"/>
              </w:rPr>
            </w:pPr>
            <w:r>
              <w:rPr>
                <w:rFonts w:ascii="GHEA Grapalat" w:hAnsi="GHEA Grapalat" w:cs="Calibri"/>
                <w:i/>
                <w:iCs/>
                <w:color w:val="000000"/>
                <w:sz w:val="14"/>
                <w:szCs w:val="14"/>
              </w:rPr>
              <w:lastRenderedPageBreak/>
              <w:t>Ք</w:t>
            </w:r>
            <w:r w:rsidRPr="007D39B1">
              <w:rPr>
                <w:rFonts w:ascii="GHEA Grapalat" w:hAnsi="GHEA Grapalat" w:cs="Calibri"/>
                <w:i/>
                <w:iCs/>
                <w:color w:val="000000"/>
                <w:sz w:val="14"/>
                <w:szCs w:val="14"/>
              </w:rPr>
              <w:t>րեակատարողական հիմնարկների օպտիմալաց</w:t>
            </w:r>
            <w:r>
              <w:rPr>
                <w:rFonts w:ascii="GHEA Grapalat" w:hAnsi="GHEA Grapalat" w:cs="Calibri"/>
                <w:i/>
                <w:iCs/>
                <w:color w:val="000000"/>
                <w:sz w:val="14"/>
                <w:szCs w:val="14"/>
              </w:rPr>
              <w:t xml:space="preserve">ում </w:t>
            </w:r>
            <w:r w:rsidRPr="007D39B1">
              <w:rPr>
                <w:rFonts w:ascii="GHEA Grapalat" w:hAnsi="GHEA Grapalat" w:cs="Calibri"/>
                <w:i/>
                <w:iCs/>
                <w:color w:val="000000"/>
                <w:sz w:val="14"/>
                <w:szCs w:val="14"/>
              </w:rPr>
              <w:t xml:space="preserve"> և արդիականաց</w:t>
            </w:r>
            <w:r>
              <w:rPr>
                <w:rFonts w:ascii="GHEA Grapalat" w:hAnsi="GHEA Grapalat" w:cs="Calibri"/>
                <w:i/>
                <w:iCs/>
                <w:color w:val="000000"/>
                <w:sz w:val="14"/>
                <w:szCs w:val="14"/>
              </w:rPr>
              <w:t>ու</w:t>
            </w:r>
            <w:r w:rsidRPr="007D39B1">
              <w:rPr>
                <w:rFonts w:ascii="GHEA Grapalat" w:hAnsi="GHEA Grapalat" w:cs="Calibri"/>
                <w:i/>
                <w:iCs/>
                <w:color w:val="000000"/>
                <w:sz w:val="14"/>
                <w:szCs w:val="14"/>
              </w:rPr>
              <w:t>մ, արտաքին աշխարհի հետ կապի ամրապնդ</w:t>
            </w:r>
            <w:r>
              <w:rPr>
                <w:rFonts w:ascii="GHEA Grapalat" w:hAnsi="GHEA Grapalat" w:cs="Calibri"/>
                <w:i/>
                <w:iCs/>
                <w:color w:val="000000"/>
                <w:sz w:val="14"/>
                <w:szCs w:val="14"/>
              </w:rPr>
              <w:t>ու</w:t>
            </w:r>
            <w:r w:rsidRPr="007D39B1">
              <w:rPr>
                <w:rFonts w:ascii="GHEA Grapalat" w:hAnsi="GHEA Grapalat" w:cs="Calibri"/>
                <w:i/>
                <w:iCs/>
                <w:color w:val="000000"/>
                <w:sz w:val="14"/>
                <w:szCs w:val="14"/>
              </w:rPr>
              <w:t>մ, պահման պայմանների բարելավ</w:t>
            </w:r>
            <w:r>
              <w:rPr>
                <w:rFonts w:ascii="GHEA Grapalat" w:hAnsi="GHEA Grapalat" w:cs="Calibri"/>
                <w:i/>
                <w:iCs/>
                <w:color w:val="000000"/>
                <w:sz w:val="14"/>
                <w:szCs w:val="14"/>
              </w:rPr>
              <w:t>ում</w:t>
            </w:r>
            <w:r w:rsidRPr="007D39B1">
              <w:rPr>
                <w:rFonts w:ascii="GHEA Grapalat" w:hAnsi="GHEA Grapalat" w:cs="Calibri"/>
                <w:i/>
                <w:iCs/>
                <w:color w:val="000000"/>
                <w:sz w:val="14"/>
                <w:szCs w:val="14"/>
              </w:rPr>
              <w:t>, տրամադրվող բժշկական օգնության և սպասարկման որակի բարձրաց</w:t>
            </w:r>
            <w:r>
              <w:rPr>
                <w:rFonts w:ascii="GHEA Grapalat" w:hAnsi="GHEA Grapalat" w:cs="Calibri"/>
                <w:i/>
                <w:iCs/>
                <w:color w:val="000000"/>
                <w:sz w:val="14"/>
                <w:szCs w:val="14"/>
              </w:rPr>
              <w:t>ում, պրոբացիայի խնդիրների լուծում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E7C773D" w14:textId="7879DF5F" w:rsidR="0036049C" w:rsidRPr="00507622" w:rsidRDefault="0036049C" w:rsidP="0036049C">
            <w:pPr>
              <w:rPr>
                <w:rFonts w:ascii="GHEA Grapalat" w:hAnsi="GHEA Grapalat" w:cs="Calibri"/>
                <w:i/>
                <w:iCs/>
                <w:color w:val="000000"/>
                <w:sz w:val="14"/>
                <w:szCs w:val="14"/>
                <w:lang w:val="en-US"/>
              </w:rPr>
            </w:pPr>
            <w:r>
              <w:rPr>
                <w:rFonts w:ascii="GHEA Grapalat" w:hAnsi="GHEA Grapalat" w:cs="Calibri"/>
                <w:i/>
                <w:iCs/>
                <w:color w:val="000000"/>
                <w:sz w:val="14"/>
                <w:szCs w:val="14"/>
              </w:rPr>
              <w:t>1120.</w:t>
            </w:r>
            <w:r w:rsidRPr="00625E10">
              <w:rPr>
                <w:rFonts w:ascii="GHEA Grapalat" w:hAnsi="GHEA Grapalat" w:cs="Calibri"/>
                <w:i/>
                <w:iCs/>
                <w:color w:val="000000"/>
                <w:sz w:val="14"/>
                <w:szCs w:val="14"/>
                <w:lang w:val="en-US"/>
              </w:rPr>
              <w:t>Քրեակատարողական ծառայություններ</w:t>
            </w:r>
          </w:p>
        </w:tc>
        <w:tc>
          <w:tcPr>
            <w:tcW w:w="1418" w:type="dxa"/>
            <w:tcBorders>
              <w:top w:val="single" w:sz="4" w:space="0" w:color="auto"/>
              <w:left w:val="single" w:sz="4" w:space="0" w:color="auto"/>
              <w:bottom w:val="single" w:sz="4" w:space="0" w:color="auto"/>
              <w:right w:val="single" w:sz="4" w:space="0" w:color="auto"/>
            </w:tcBorders>
            <w:hideMark/>
          </w:tcPr>
          <w:p w14:paraId="47F73900" w14:textId="4C172F81" w:rsidR="0036049C" w:rsidRPr="00507622"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Հանցանք կատարած անձանց կրկնահանցագործության թվի նվազեցում, տոկոս</w:t>
            </w:r>
          </w:p>
        </w:tc>
        <w:tc>
          <w:tcPr>
            <w:tcW w:w="567" w:type="dxa"/>
            <w:tcBorders>
              <w:top w:val="single" w:sz="4" w:space="0" w:color="auto"/>
              <w:left w:val="single" w:sz="4" w:space="0" w:color="auto"/>
              <w:bottom w:val="single" w:sz="4" w:space="0" w:color="auto"/>
              <w:right w:val="single" w:sz="4" w:space="0" w:color="auto"/>
            </w:tcBorders>
            <w:hideMark/>
          </w:tcPr>
          <w:p w14:paraId="725286AB" w14:textId="2890B3B4" w:rsidR="0036049C" w:rsidRPr="00507622" w:rsidRDefault="0036049C" w:rsidP="0036049C">
            <w:pPr>
              <w:jc w:val="center"/>
              <w:rPr>
                <w:rFonts w:ascii="GHEA Grapalat" w:hAnsi="GHEA Grapalat" w:cs="Calibri"/>
                <w:i/>
                <w:iCs/>
                <w:color w:val="000000"/>
                <w:sz w:val="14"/>
                <w:szCs w:val="14"/>
                <w:lang w:val="en-US"/>
              </w:rPr>
            </w:pPr>
            <w:r>
              <w:rPr>
                <w:rFonts w:ascii="Sylfaen" w:hAnsi="Sylfaen" w:cs="Courier New"/>
                <w:i/>
                <w:iCs/>
                <w:color w:val="000000"/>
                <w:sz w:val="14"/>
                <w:szCs w:val="14"/>
              </w:rPr>
              <w:t>10</w:t>
            </w:r>
            <w:r w:rsidRPr="00625E10">
              <w:rPr>
                <w:rFonts w:ascii="Courier New" w:hAnsi="Courier New" w:cs="Courier New"/>
                <w:i/>
                <w:iCs/>
                <w:color w:val="000000"/>
                <w:sz w:val="14"/>
                <w:szCs w:val="14"/>
                <w:lang w:val="en-US"/>
              </w:rPr>
              <w:t> </w:t>
            </w:r>
          </w:p>
        </w:tc>
        <w:tc>
          <w:tcPr>
            <w:tcW w:w="567" w:type="dxa"/>
            <w:tcBorders>
              <w:top w:val="single" w:sz="4" w:space="0" w:color="auto"/>
              <w:left w:val="single" w:sz="4" w:space="0" w:color="auto"/>
              <w:bottom w:val="single" w:sz="4" w:space="0" w:color="auto"/>
              <w:right w:val="single" w:sz="4" w:space="0" w:color="auto"/>
            </w:tcBorders>
            <w:hideMark/>
          </w:tcPr>
          <w:p w14:paraId="63054DDF" w14:textId="1AA8F1DF"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5D8958AC" w14:textId="4A4B7311"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w:t>
            </w:r>
          </w:p>
        </w:tc>
        <w:tc>
          <w:tcPr>
            <w:tcW w:w="567" w:type="dxa"/>
            <w:tcBorders>
              <w:top w:val="single" w:sz="4" w:space="0" w:color="auto"/>
              <w:left w:val="single" w:sz="4" w:space="0" w:color="auto"/>
              <w:bottom w:val="single" w:sz="4" w:space="0" w:color="auto"/>
              <w:right w:val="single" w:sz="4" w:space="0" w:color="auto"/>
            </w:tcBorders>
            <w:hideMark/>
          </w:tcPr>
          <w:p w14:paraId="791BB791" w14:textId="0DB75218"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4</w:t>
            </w:r>
          </w:p>
        </w:tc>
        <w:tc>
          <w:tcPr>
            <w:tcW w:w="1842" w:type="dxa"/>
            <w:vMerge w:val="restart"/>
            <w:tcBorders>
              <w:top w:val="single" w:sz="4" w:space="0" w:color="auto"/>
              <w:left w:val="single" w:sz="4" w:space="0" w:color="auto"/>
              <w:right w:val="single" w:sz="4" w:space="0" w:color="auto"/>
            </w:tcBorders>
          </w:tcPr>
          <w:p w14:paraId="7BD2B103" w14:textId="7CDBBC19" w:rsidR="0036049C" w:rsidRPr="00FE0523" w:rsidRDefault="0036049C" w:rsidP="0036049C">
            <w:pPr>
              <w:jc w:val="center"/>
              <w:rPr>
                <w:rFonts w:ascii="GHEA Grapalat" w:hAnsi="GHEA Grapalat" w:cs="Calibri"/>
                <w:i/>
                <w:iCs/>
                <w:color w:val="000000"/>
                <w:sz w:val="14"/>
                <w:szCs w:val="14"/>
              </w:rPr>
            </w:pPr>
            <w:r w:rsidRPr="00FE0523">
              <w:rPr>
                <w:rFonts w:ascii="GHEA Grapalat" w:hAnsi="GHEA Grapalat" w:cs="Calibri"/>
                <w:i/>
                <w:iCs/>
                <w:color w:val="000000"/>
                <w:sz w:val="14"/>
                <w:szCs w:val="14"/>
              </w:rPr>
              <w:t>վերականգնողական արդարադատության սկզբունքների արմատավորում, ազատազրկման ավանդական գաղափարախոսությունից անցում դեպի վերասոցիալականացման և վերականգնողական արդարադատության գաղափարախոսության, ազատազրկման այլընտրանք հանդիսացող պատիժների և կալանավորմանն այլընտրանք հանդիսացող խափանման միջոցների կիրառման համար անհրաժեշտ օրենսդրական երաշխիքների նախատեսում, դրանց գործնական կիրառման համար անհրաժեշտ միջոցների ապահովում, ազատությունից զրկված անձանց իրավունքների անխոչընդոտ իրացումը, ազատությունից զրկված անձանց հիմնական իրավունքների երաշխավորում, ներառյալ՝ արտաքին աշխարհի հետ կապի ամրապնդում, պահման պայմանների բարելավում, նրանց տրամադրվող բժշկական օգնության և սպասարկման որակի բարձրացում, վերասոցիալականացման գործընթացի արդյունավետության բարձրացում</w:t>
            </w:r>
          </w:p>
        </w:tc>
        <w:tc>
          <w:tcPr>
            <w:tcW w:w="1418" w:type="dxa"/>
            <w:vMerge w:val="restart"/>
            <w:tcBorders>
              <w:top w:val="single" w:sz="4" w:space="0" w:color="auto"/>
              <w:left w:val="single" w:sz="4" w:space="0" w:color="auto"/>
              <w:bottom w:val="single" w:sz="4" w:space="0" w:color="auto"/>
              <w:right w:val="single" w:sz="4" w:space="0" w:color="auto"/>
            </w:tcBorders>
          </w:tcPr>
          <w:p w14:paraId="0FD2C23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3.4 </w:t>
            </w:r>
          </w:p>
          <w:p w14:paraId="2371909F"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Մինչև 2030 թ. մեկ երրորդով կրճատել վաղաժամ մահացությունը ոչ վարակիչ հիվանդություններից՝ կանխարգելման և բուժման միջոցով, և խթանել հոգեկան առողջությունը և բարեկեցությունը</w:t>
            </w:r>
          </w:p>
          <w:p w14:paraId="56C5F907" w14:textId="77777777" w:rsidR="00782103" w:rsidRPr="00782103" w:rsidRDefault="00782103" w:rsidP="00782103">
            <w:pPr>
              <w:jc w:val="center"/>
              <w:rPr>
                <w:rFonts w:ascii="GHEA Grapalat" w:hAnsi="GHEA Grapalat" w:cs="Calibri"/>
                <w:i/>
                <w:iCs/>
                <w:color w:val="000000"/>
                <w:sz w:val="14"/>
                <w:szCs w:val="14"/>
              </w:rPr>
            </w:pPr>
          </w:p>
          <w:p w14:paraId="03EF768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3.4.1 </w:t>
            </w:r>
          </w:p>
          <w:p w14:paraId="14A22176"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Սրտանոթային հիվանդություններին,</w:t>
            </w:r>
          </w:p>
          <w:p w14:paraId="2AEA633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քաղցկեղին, շաքարային դիաբետին կամ</w:t>
            </w:r>
          </w:p>
          <w:p w14:paraId="7CEDFDEA"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շնչուղիների քրոնիկական</w:t>
            </w:r>
          </w:p>
          <w:p w14:paraId="5132E34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հիվանդություններին վերագրվող</w:t>
            </w:r>
          </w:p>
          <w:p w14:paraId="284622F0"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մահացությունների թիվը</w:t>
            </w:r>
          </w:p>
          <w:p w14:paraId="25B72C9A" w14:textId="77777777" w:rsidR="00782103" w:rsidRPr="00782103" w:rsidRDefault="00782103" w:rsidP="00782103">
            <w:pPr>
              <w:jc w:val="center"/>
              <w:rPr>
                <w:rFonts w:ascii="GHEA Grapalat" w:hAnsi="GHEA Grapalat" w:cs="Calibri"/>
                <w:i/>
                <w:iCs/>
                <w:color w:val="000000"/>
                <w:sz w:val="14"/>
                <w:szCs w:val="14"/>
              </w:rPr>
            </w:pPr>
          </w:p>
          <w:p w14:paraId="7F36DA7F"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3.4.2 </w:t>
            </w:r>
          </w:p>
          <w:p w14:paraId="76693012"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Ինքնասպանության հետևանքով</w:t>
            </w:r>
          </w:p>
          <w:p w14:paraId="3C661F25"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մահացության ցուցանիշ</w:t>
            </w:r>
          </w:p>
          <w:p w14:paraId="34C5AAFB" w14:textId="77777777" w:rsidR="00782103" w:rsidRPr="00782103" w:rsidRDefault="00782103" w:rsidP="00782103">
            <w:pPr>
              <w:jc w:val="center"/>
              <w:rPr>
                <w:rFonts w:ascii="GHEA Grapalat" w:hAnsi="GHEA Grapalat" w:cs="Calibri"/>
                <w:i/>
                <w:iCs/>
                <w:color w:val="000000"/>
                <w:sz w:val="14"/>
                <w:szCs w:val="14"/>
              </w:rPr>
            </w:pPr>
          </w:p>
          <w:p w14:paraId="1E3D1F2D"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3.8 </w:t>
            </w:r>
          </w:p>
          <w:p w14:paraId="29E1B97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Հասնել առողջապահության</w:t>
            </w:r>
          </w:p>
          <w:p w14:paraId="53950C4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համընդհանուր ընդգրկմանը, այդ թվում՝</w:t>
            </w:r>
          </w:p>
          <w:p w14:paraId="1805F2C4"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պաշտպանություն ֆինանսական ռիսկերից,</w:t>
            </w:r>
          </w:p>
          <w:p w14:paraId="373F084B"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որակյալ էական առողջապահական</w:t>
            </w:r>
          </w:p>
          <w:p w14:paraId="082DFCD7"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ծառայությունների հասանելիություն և</w:t>
            </w:r>
          </w:p>
          <w:p w14:paraId="6749848B"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անվտանգ, արդյունավետ, որակյալ և մատչելի</w:t>
            </w:r>
          </w:p>
          <w:p w14:paraId="0A6EAA6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էական դեղորայքի և պատվաստանյութերի</w:t>
            </w:r>
          </w:p>
          <w:p w14:paraId="528D00F2"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հասանելիություն բոլորի համար</w:t>
            </w:r>
          </w:p>
          <w:p w14:paraId="066A2C98" w14:textId="77777777" w:rsidR="00782103" w:rsidRPr="00782103" w:rsidRDefault="00782103" w:rsidP="00782103">
            <w:pPr>
              <w:jc w:val="center"/>
              <w:rPr>
                <w:rFonts w:ascii="GHEA Grapalat" w:hAnsi="GHEA Grapalat" w:cs="Calibri"/>
                <w:i/>
                <w:iCs/>
                <w:color w:val="000000"/>
                <w:sz w:val="14"/>
                <w:szCs w:val="14"/>
              </w:rPr>
            </w:pPr>
          </w:p>
          <w:p w14:paraId="323D6D2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ԿԶՆ 3.8.1 Հիմնական առողջապահական</w:t>
            </w:r>
          </w:p>
          <w:p w14:paraId="79924CC2"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ծառայությունների ընդգրկումը (հետագծող</w:t>
            </w:r>
          </w:p>
          <w:p w14:paraId="7C97A084"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lastRenderedPageBreak/>
              <w:t>միջամտությունների հիման վրա սահմանված</w:t>
            </w:r>
          </w:p>
          <w:p w14:paraId="5FF5D379"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հիմնական ծառայությունների միջին</w:t>
            </w:r>
          </w:p>
          <w:p w14:paraId="74BEBBF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ընդգրկումը ներառյալ վերարտադրողական,</w:t>
            </w:r>
          </w:p>
          <w:p w14:paraId="543E1254"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մայրական, նորածնի և մանկական</w:t>
            </w:r>
          </w:p>
          <w:p w14:paraId="6C51F675"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առողջության, վարակիչ հիվանդությունների,</w:t>
            </w:r>
          </w:p>
          <w:p w14:paraId="1F68CD75"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ոչ վարակիչ հիվանդությունների ու</w:t>
            </w:r>
          </w:p>
          <w:p w14:paraId="129ECB29"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ծառայության կարողունակությունն ու</w:t>
            </w:r>
          </w:p>
          <w:p w14:paraId="70E4AC9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մատչելիությունը հանրության և բնակչության</w:t>
            </w:r>
          </w:p>
          <w:p w14:paraId="0FBD6496"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ամենախոցելի խավի համար)</w:t>
            </w:r>
          </w:p>
          <w:p w14:paraId="6FC89898" w14:textId="77777777" w:rsidR="00782103" w:rsidRPr="00782103" w:rsidRDefault="00782103" w:rsidP="00782103">
            <w:pPr>
              <w:jc w:val="center"/>
              <w:rPr>
                <w:rFonts w:ascii="GHEA Grapalat" w:hAnsi="GHEA Grapalat" w:cs="Calibri"/>
                <w:i/>
                <w:iCs/>
                <w:color w:val="000000"/>
                <w:sz w:val="14"/>
                <w:szCs w:val="14"/>
              </w:rPr>
            </w:pPr>
          </w:p>
          <w:p w14:paraId="7D92F1B5"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3.8.2 </w:t>
            </w:r>
          </w:p>
          <w:p w14:paraId="094F9B94"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1000 մարդու հաշվով մարդկանց թիվը,</w:t>
            </w:r>
          </w:p>
          <w:p w14:paraId="4E1022C1"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որոնք ապահովագրված են կամ ընդգրկված</w:t>
            </w:r>
          </w:p>
          <w:p w14:paraId="5C122379"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են պետական առողջապահական</w:t>
            </w:r>
          </w:p>
          <w:p w14:paraId="3EE7BF3C"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համակարգում</w:t>
            </w:r>
          </w:p>
          <w:p w14:paraId="5BA03850" w14:textId="77777777" w:rsidR="00782103" w:rsidRPr="00782103" w:rsidRDefault="00782103" w:rsidP="00782103">
            <w:pPr>
              <w:jc w:val="center"/>
              <w:rPr>
                <w:rFonts w:ascii="GHEA Grapalat" w:hAnsi="GHEA Grapalat" w:cs="Calibri"/>
                <w:i/>
                <w:iCs/>
                <w:color w:val="000000"/>
                <w:sz w:val="14"/>
                <w:szCs w:val="14"/>
              </w:rPr>
            </w:pPr>
          </w:p>
          <w:p w14:paraId="2C9D34E6"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ԿԶՆ 4.3</w:t>
            </w:r>
          </w:p>
          <w:p w14:paraId="26031B3F"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 </w:t>
            </w:r>
          </w:p>
          <w:p w14:paraId="6039027F"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Մինչև 2030 թ. բոլոր կանանց և</w:t>
            </w:r>
          </w:p>
          <w:p w14:paraId="0621AE56"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տղամարդկանց համար ապահովել մատչելի և</w:t>
            </w:r>
          </w:p>
          <w:p w14:paraId="5529D7C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որակյալ տեխնիկական, միջինմասնագիտական և բարձրագույն, այդ թվում՝</w:t>
            </w:r>
          </w:p>
          <w:p w14:paraId="4148ED60"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համալսարանական կրթության հավասար</w:t>
            </w:r>
          </w:p>
          <w:p w14:paraId="25C7592A"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հասանելիություն</w:t>
            </w:r>
          </w:p>
          <w:p w14:paraId="6BB45933" w14:textId="77777777" w:rsidR="00782103" w:rsidRPr="00782103" w:rsidRDefault="00782103" w:rsidP="00782103">
            <w:pPr>
              <w:jc w:val="center"/>
              <w:rPr>
                <w:rFonts w:ascii="GHEA Grapalat" w:hAnsi="GHEA Grapalat" w:cs="Calibri"/>
                <w:i/>
                <w:iCs/>
                <w:color w:val="000000"/>
                <w:sz w:val="14"/>
                <w:szCs w:val="14"/>
              </w:rPr>
            </w:pPr>
          </w:p>
          <w:p w14:paraId="00CEFB8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ԿԶՆ 4.4</w:t>
            </w:r>
          </w:p>
          <w:p w14:paraId="1F944994" w14:textId="77777777" w:rsidR="00782103" w:rsidRPr="00782103" w:rsidRDefault="00782103" w:rsidP="00782103">
            <w:pPr>
              <w:jc w:val="center"/>
              <w:rPr>
                <w:rFonts w:ascii="GHEA Grapalat" w:hAnsi="GHEA Grapalat" w:cs="Calibri"/>
                <w:i/>
                <w:iCs/>
                <w:color w:val="000000"/>
                <w:sz w:val="14"/>
                <w:szCs w:val="14"/>
              </w:rPr>
            </w:pPr>
          </w:p>
          <w:p w14:paraId="16D77CF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Մինչև 2030 թ. էապես ավելացնել</w:t>
            </w:r>
          </w:p>
          <w:p w14:paraId="63E12E82"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երիտասարդների և մեծահասակների թիվը,</w:t>
            </w:r>
          </w:p>
          <w:p w14:paraId="50C22A92"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lastRenderedPageBreak/>
              <w:t>ովքեր ունեն պատշաճ, այդ թվում՝</w:t>
            </w:r>
          </w:p>
          <w:p w14:paraId="43E8166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տեխնիկական և միջին-մասնագիտական</w:t>
            </w:r>
          </w:p>
          <w:p w14:paraId="39B14950"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հմտություններ՝ զբաղվածություն,</w:t>
            </w:r>
          </w:p>
          <w:p w14:paraId="61564340"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արժանապատիվ աշխատանք գտնելու և</w:t>
            </w:r>
          </w:p>
          <w:p w14:paraId="455EC92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ձեռներեցությամբ զբաղվելու համար </w:t>
            </w:r>
          </w:p>
          <w:p w14:paraId="60572A37" w14:textId="77777777" w:rsidR="00782103" w:rsidRPr="00782103" w:rsidRDefault="00782103" w:rsidP="00782103">
            <w:pPr>
              <w:jc w:val="center"/>
              <w:rPr>
                <w:rFonts w:ascii="GHEA Grapalat" w:hAnsi="GHEA Grapalat" w:cs="Calibri"/>
                <w:i/>
                <w:iCs/>
                <w:color w:val="000000"/>
                <w:sz w:val="14"/>
                <w:szCs w:val="14"/>
              </w:rPr>
            </w:pPr>
          </w:p>
          <w:p w14:paraId="0AFB6C6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4.6 </w:t>
            </w:r>
          </w:p>
          <w:p w14:paraId="6A7A7EE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Մինչև 2030 թ. ապահովել, որ</w:t>
            </w:r>
          </w:p>
          <w:p w14:paraId="7862B1A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պատանիները և մեծահասակների զգալի</w:t>
            </w:r>
          </w:p>
          <w:p w14:paraId="7D45BEFC"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հատվածը՝ թե´ տղամարդիկ, թե´ կանայք,</w:t>
            </w:r>
          </w:p>
          <w:p w14:paraId="77BCC4A7"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դառնան տառաճանաչ և թվաճանաչ</w:t>
            </w:r>
          </w:p>
          <w:p w14:paraId="1FD1254B" w14:textId="77777777" w:rsidR="00782103" w:rsidRPr="00782103" w:rsidRDefault="00782103" w:rsidP="00782103">
            <w:pPr>
              <w:jc w:val="center"/>
              <w:rPr>
                <w:rFonts w:ascii="GHEA Grapalat" w:hAnsi="GHEA Grapalat" w:cs="Calibri"/>
                <w:i/>
                <w:iCs/>
                <w:color w:val="000000"/>
                <w:sz w:val="14"/>
                <w:szCs w:val="14"/>
              </w:rPr>
            </w:pPr>
          </w:p>
          <w:p w14:paraId="35907401"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6.2 </w:t>
            </w:r>
          </w:p>
          <w:p w14:paraId="01BF2854"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Մինչև 2030 թ. ձեռք բերել համարժեք և</w:t>
            </w:r>
          </w:p>
          <w:p w14:paraId="1D7AC974"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հավասար սանիտարահիգիենիկ պայմաններ</w:t>
            </w:r>
          </w:p>
          <w:p w14:paraId="0A8F1DB2"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բոլորի համար, և վերջ դնել բնական կարիքները</w:t>
            </w:r>
          </w:p>
          <w:p w14:paraId="2F72E2C6"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դրսում հոգալուն, հատուկ ուշադրություն</w:t>
            </w:r>
          </w:p>
          <w:p w14:paraId="657286B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դարձնելով կանանց, աղջիկների և խոցելի</w:t>
            </w:r>
          </w:p>
          <w:p w14:paraId="75A8056E"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իրավիճակներում գտնվողների կարիքներին </w:t>
            </w:r>
          </w:p>
          <w:p w14:paraId="49E54811"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8.5 </w:t>
            </w:r>
          </w:p>
          <w:p w14:paraId="7C0A9ECC" w14:textId="77777777" w:rsidR="00782103" w:rsidRPr="00782103" w:rsidRDefault="00782103" w:rsidP="00782103">
            <w:pPr>
              <w:jc w:val="center"/>
              <w:rPr>
                <w:rFonts w:ascii="GHEA Grapalat" w:hAnsi="GHEA Grapalat" w:cs="Calibri"/>
                <w:i/>
                <w:iCs/>
                <w:color w:val="000000"/>
                <w:sz w:val="14"/>
                <w:szCs w:val="14"/>
              </w:rPr>
            </w:pPr>
          </w:p>
          <w:p w14:paraId="3E7AE42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Մինչև 2030 թ. հասնել լիարժեք և</w:t>
            </w:r>
          </w:p>
          <w:p w14:paraId="0B8FA9AD"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արտադրողական զբաղվածության և</w:t>
            </w:r>
          </w:p>
          <w:p w14:paraId="216D0ED7"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արժանապատիվ աշխատանքի բոլոր կանանց</w:t>
            </w:r>
          </w:p>
          <w:p w14:paraId="6FDF2266"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և տղամարդկանց, այդ թվում՝ երիտասարդների</w:t>
            </w:r>
          </w:p>
          <w:p w14:paraId="5E378A2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և հաշմանդամություն ունեցող անձանց համար,</w:t>
            </w:r>
          </w:p>
          <w:p w14:paraId="13BBF7FA"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ինչպես նաև հավասար վարձատրություն՝</w:t>
            </w:r>
          </w:p>
          <w:p w14:paraId="2D24E45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հավասարարժեք աշխատանքի դիմաց</w:t>
            </w:r>
          </w:p>
          <w:p w14:paraId="7B5807F6" w14:textId="77777777" w:rsidR="00782103" w:rsidRPr="00782103" w:rsidRDefault="00782103" w:rsidP="00782103">
            <w:pPr>
              <w:jc w:val="center"/>
              <w:rPr>
                <w:rFonts w:ascii="GHEA Grapalat" w:hAnsi="GHEA Grapalat" w:cs="Calibri"/>
                <w:i/>
                <w:iCs/>
                <w:color w:val="000000"/>
                <w:sz w:val="14"/>
                <w:szCs w:val="14"/>
              </w:rPr>
            </w:pPr>
          </w:p>
          <w:p w14:paraId="7B3650F7"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16.3 </w:t>
            </w:r>
          </w:p>
          <w:p w14:paraId="6DCD0372"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Խթանել օրենքի գերակայությունը ազգային և միջազգային մակարդակներում և ապահովել արդարադատության հավասար հասանելիություն բոլորի համար</w:t>
            </w:r>
          </w:p>
          <w:p w14:paraId="6D0A2605" w14:textId="77777777" w:rsidR="00782103" w:rsidRPr="00782103" w:rsidRDefault="00782103" w:rsidP="00782103">
            <w:pPr>
              <w:jc w:val="center"/>
              <w:rPr>
                <w:rFonts w:ascii="GHEA Grapalat" w:hAnsi="GHEA Grapalat" w:cs="Calibri"/>
                <w:i/>
                <w:iCs/>
                <w:color w:val="000000"/>
                <w:sz w:val="14"/>
                <w:szCs w:val="14"/>
              </w:rPr>
            </w:pPr>
          </w:p>
          <w:p w14:paraId="375E23E5" w14:textId="39618687" w:rsidR="0036049C" w:rsidRPr="00A80D98"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ԿԶՆ 16.3.2 Դատավճիռ չստացած ազատազրկվածները՝ արտահայտված որպես բանտարկյալների ընդհանուր թվի տոկոս</w:t>
            </w:r>
          </w:p>
        </w:tc>
      </w:tr>
      <w:tr w:rsidR="0036049C" w:rsidRPr="00507622" w14:paraId="37BC5220" w14:textId="77777777" w:rsidTr="0036049C">
        <w:tblPrEx>
          <w:tblLook w:val="04A0" w:firstRow="1" w:lastRow="0" w:firstColumn="1" w:lastColumn="0" w:noHBand="0" w:noVBand="1"/>
        </w:tblPrEx>
        <w:trPr>
          <w:trHeight w:val="825"/>
        </w:trPr>
        <w:tc>
          <w:tcPr>
            <w:tcW w:w="1886" w:type="dxa"/>
            <w:vMerge/>
            <w:tcBorders>
              <w:top w:val="single" w:sz="4" w:space="0" w:color="auto"/>
              <w:left w:val="single" w:sz="4" w:space="0" w:color="auto"/>
              <w:bottom w:val="single" w:sz="4" w:space="0" w:color="auto"/>
              <w:right w:val="single" w:sz="4" w:space="0" w:color="auto"/>
            </w:tcBorders>
            <w:hideMark/>
          </w:tcPr>
          <w:p w14:paraId="127291A6" w14:textId="77777777" w:rsidR="0036049C" w:rsidRPr="00A80D98" w:rsidRDefault="0036049C" w:rsidP="0036049C">
            <w:pPr>
              <w:rPr>
                <w:rFonts w:ascii="GHEA Grapalat" w:hAnsi="GHEA Grapalat" w:cs="Calibri"/>
                <w:i/>
                <w:iCs/>
                <w:color w:val="000000"/>
                <w:sz w:val="14"/>
                <w:szCs w:val="14"/>
              </w:rPr>
            </w:pPr>
          </w:p>
        </w:tc>
        <w:tc>
          <w:tcPr>
            <w:tcW w:w="1417" w:type="dxa"/>
            <w:vMerge/>
            <w:tcBorders>
              <w:top w:val="single" w:sz="4" w:space="0" w:color="auto"/>
              <w:left w:val="single" w:sz="4" w:space="0" w:color="auto"/>
              <w:bottom w:val="single" w:sz="4" w:space="0" w:color="auto"/>
              <w:right w:val="single" w:sz="4" w:space="0" w:color="auto"/>
            </w:tcBorders>
            <w:hideMark/>
          </w:tcPr>
          <w:p w14:paraId="504A4A39" w14:textId="77777777" w:rsidR="0036049C" w:rsidRPr="00A80D98" w:rsidRDefault="0036049C" w:rsidP="0036049C">
            <w:pPr>
              <w:rPr>
                <w:rFonts w:ascii="GHEA Grapalat" w:hAnsi="GHEA Grapalat" w:cs="Calibri"/>
                <w:i/>
                <w:iCs/>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14:paraId="4D0E3A08" w14:textId="56EA57D0" w:rsidR="0036049C" w:rsidRPr="00A80D98" w:rsidRDefault="0036049C" w:rsidP="0036049C">
            <w:pPr>
              <w:rPr>
                <w:rFonts w:ascii="GHEA Grapalat" w:hAnsi="GHEA Grapalat" w:cs="Calibri"/>
                <w:i/>
                <w:iCs/>
                <w:color w:val="000000"/>
                <w:sz w:val="14"/>
                <w:szCs w:val="14"/>
              </w:rPr>
            </w:pPr>
            <w:r w:rsidRPr="00FE0523">
              <w:rPr>
                <w:rFonts w:ascii="GHEA Grapalat" w:hAnsi="GHEA Grapalat" w:cs="Calibri"/>
                <w:i/>
                <w:iCs/>
                <w:color w:val="000000"/>
                <w:sz w:val="14"/>
                <w:szCs w:val="14"/>
              </w:rPr>
              <w:t xml:space="preserve">Կալանավորվածների և դատապարտյալների զբաղվածության ապահովում, տոկոս </w:t>
            </w:r>
          </w:p>
        </w:tc>
        <w:tc>
          <w:tcPr>
            <w:tcW w:w="567" w:type="dxa"/>
            <w:tcBorders>
              <w:top w:val="single" w:sz="4" w:space="0" w:color="auto"/>
              <w:left w:val="single" w:sz="4" w:space="0" w:color="auto"/>
              <w:bottom w:val="single" w:sz="4" w:space="0" w:color="auto"/>
              <w:right w:val="single" w:sz="4" w:space="0" w:color="auto"/>
            </w:tcBorders>
            <w:hideMark/>
          </w:tcPr>
          <w:p w14:paraId="35D53021" w14:textId="2B8D270A" w:rsidR="0036049C" w:rsidRPr="00507622" w:rsidRDefault="0036049C"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rPr>
              <w:t>27</w:t>
            </w:r>
          </w:p>
        </w:tc>
        <w:tc>
          <w:tcPr>
            <w:tcW w:w="567" w:type="dxa"/>
            <w:tcBorders>
              <w:top w:val="single" w:sz="4" w:space="0" w:color="auto"/>
              <w:left w:val="single" w:sz="4" w:space="0" w:color="auto"/>
              <w:bottom w:val="single" w:sz="4" w:space="0" w:color="auto"/>
              <w:right w:val="single" w:sz="4" w:space="0" w:color="auto"/>
            </w:tcBorders>
            <w:hideMark/>
          </w:tcPr>
          <w:p w14:paraId="4EA4390E" w14:textId="10C26C4A"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w:t>
            </w:r>
            <w:r>
              <w:rPr>
                <w:rFonts w:ascii="GHEA Grapalat" w:hAnsi="GHEA Grapalat" w:cs="Calibri"/>
                <w:i/>
                <w:iCs/>
                <w:color w:val="000000"/>
                <w:sz w:val="14"/>
                <w:szCs w:val="14"/>
              </w:rPr>
              <w:t>21</w:t>
            </w:r>
          </w:p>
        </w:tc>
        <w:tc>
          <w:tcPr>
            <w:tcW w:w="709" w:type="dxa"/>
            <w:tcBorders>
              <w:top w:val="single" w:sz="4" w:space="0" w:color="auto"/>
              <w:left w:val="single" w:sz="4" w:space="0" w:color="auto"/>
              <w:bottom w:val="single" w:sz="4" w:space="0" w:color="auto"/>
              <w:right w:val="single" w:sz="4" w:space="0" w:color="auto"/>
            </w:tcBorders>
            <w:hideMark/>
          </w:tcPr>
          <w:p w14:paraId="0D2DAA7A" w14:textId="404912AA"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40</w:t>
            </w:r>
          </w:p>
        </w:tc>
        <w:tc>
          <w:tcPr>
            <w:tcW w:w="567" w:type="dxa"/>
            <w:tcBorders>
              <w:top w:val="single" w:sz="4" w:space="0" w:color="auto"/>
              <w:left w:val="single" w:sz="4" w:space="0" w:color="auto"/>
              <w:bottom w:val="single" w:sz="4" w:space="0" w:color="auto"/>
              <w:right w:val="single" w:sz="4" w:space="0" w:color="auto"/>
            </w:tcBorders>
            <w:hideMark/>
          </w:tcPr>
          <w:p w14:paraId="2BF1BC60" w14:textId="01AF0C65"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4</w:t>
            </w:r>
          </w:p>
        </w:tc>
        <w:tc>
          <w:tcPr>
            <w:tcW w:w="1842" w:type="dxa"/>
            <w:vMerge/>
            <w:tcBorders>
              <w:left w:val="single" w:sz="4" w:space="0" w:color="auto"/>
              <w:right w:val="single" w:sz="4" w:space="0" w:color="auto"/>
            </w:tcBorders>
          </w:tcPr>
          <w:p w14:paraId="408041EE"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73D46F3C" w14:textId="5CDDB547" w:rsidR="0036049C" w:rsidRPr="00507622" w:rsidRDefault="0036049C" w:rsidP="0036049C">
            <w:pPr>
              <w:rPr>
                <w:rFonts w:ascii="GHEA Grapalat" w:hAnsi="GHEA Grapalat" w:cs="Calibri"/>
                <w:i/>
                <w:iCs/>
                <w:color w:val="000000"/>
                <w:sz w:val="14"/>
                <w:szCs w:val="14"/>
                <w:lang w:val="en-US"/>
              </w:rPr>
            </w:pPr>
          </w:p>
        </w:tc>
      </w:tr>
      <w:tr w:rsidR="0036049C" w:rsidRPr="00507622" w14:paraId="3E16B859" w14:textId="77777777" w:rsidTr="0036049C">
        <w:tblPrEx>
          <w:tblLook w:val="04A0" w:firstRow="1" w:lastRow="0" w:firstColumn="1" w:lastColumn="0" w:noHBand="0" w:noVBand="1"/>
        </w:tblPrEx>
        <w:trPr>
          <w:trHeight w:val="885"/>
        </w:trPr>
        <w:tc>
          <w:tcPr>
            <w:tcW w:w="1886" w:type="dxa"/>
            <w:vMerge/>
            <w:tcBorders>
              <w:top w:val="single" w:sz="4" w:space="0" w:color="auto"/>
              <w:left w:val="single" w:sz="4" w:space="0" w:color="auto"/>
              <w:bottom w:val="single" w:sz="4" w:space="0" w:color="auto"/>
              <w:right w:val="single" w:sz="4" w:space="0" w:color="auto"/>
            </w:tcBorders>
            <w:hideMark/>
          </w:tcPr>
          <w:p w14:paraId="4EA75CE2" w14:textId="77777777" w:rsidR="0036049C" w:rsidRPr="00507622" w:rsidRDefault="0036049C" w:rsidP="0036049C">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05A319FB" w14:textId="77777777" w:rsidR="0036049C" w:rsidRPr="00507622" w:rsidRDefault="0036049C" w:rsidP="0036049C">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5D28576C" w14:textId="1AB3111B" w:rsidR="0036049C" w:rsidRPr="00507622"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Քրեակատարողական հիմնարկներում պատժի կրման միջազգային չափանիշներին ամբողջությամբ համապատասխանող  պայմանների ստեղծում, քանակ</w:t>
            </w:r>
          </w:p>
        </w:tc>
        <w:tc>
          <w:tcPr>
            <w:tcW w:w="567" w:type="dxa"/>
            <w:tcBorders>
              <w:top w:val="single" w:sz="4" w:space="0" w:color="auto"/>
              <w:left w:val="single" w:sz="4" w:space="0" w:color="auto"/>
              <w:bottom w:val="single" w:sz="4" w:space="0" w:color="auto"/>
              <w:right w:val="single" w:sz="4" w:space="0" w:color="auto"/>
            </w:tcBorders>
            <w:hideMark/>
          </w:tcPr>
          <w:p w14:paraId="6FAEAEA3" w14:textId="46A692F1"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0</w:t>
            </w:r>
          </w:p>
        </w:tc>
        <w:tc>
          <w:tcPr>
            <w:tcW w:w="567" w:type="dxa"/>
            <w:tcBorders>
              <w:top w:val="single" w:sz="4" w:space="0" w:color="auto"/>
              <w:left w:val="single" w:sz="4" w:space="0" w:color="auto"/>
              <w:bottom w:val="single" w:sz="4" w:space="0" w:color="auto"/>
              <w:right w:val="single" w:sz="4" w:space="0" w:color="auto"/>
            </w:tcBorders>
            <w:hideMark/>
          </w:tcPr>
          <w:p w14:paraId="1B6E8C58" w14:textId="1F1422AB"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7B0AB972" w14:textId="4E04ED51"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6</w:t>
            </w:r>
          </w:p>
        </w:tc>
        <w:tc>
          <w:tcPr>
            <w:tcW w:w="567" w:type="dxa"/>
            <w:tcBorders>
              <w:top w:val="single" w:sz="4" w:space="0" w:color="auto"/>
              <w:left w:val="single" w:sz="4" w:space="0" w:color="auto"/>
              <w:bottom w:val="single" w:sz="4" w:space="0" w:color="auto"/>
              <w:right w:val="single" w:sz="4" w:space="0" w:color="auto"/>
            </w:tcBorders>
            <w:hideMark/>
          </w:tcPr>
          <w:p w14:paraId="6579546E" w14:textId="626D2AE8"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4</w:t>
            </w:r>
          </w:p>
        </w:tc>
        <w:tc>
          <w:tcPr>
            <w:tcW w:w="1842" w:type="dxa"/>
            <w:vMerge/>
            <w:tcBorders>
              <w:left w:val="single" w:sz="4" w:space="0" w:color="auto"/>
              <w:right w:val="single" w:sz="4" w:space="0" w:color="auto"/>
            </w:tcBorders>
          </w:tcPr>
          <w:p w14:paraId="01BB8743"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7AA8F046" w14:textId="136E18D6" w:rsidR="0036049C" w:rsidRPr="00507622" w:rsidRDefault="0036049C" w:rsidP="0036049C">
            <w:pPr>
              <w:rPr>
                <w:rFonts w:ascii="GHEA Grapalat" w:hAnsi="GHEA Grapalat" w:cs="Calibri"/>
                <w:i/>
                <w:iCs/>
                <w:color w:val="000000"/>
                <w:sz w:val="14"/>
                <w:szCs w:val="14"/>
                <w:lang w:val="en-US"/>
              </w:rPr>
            </w:pPr>
          </w:p>
        </w:tc>
      </w:tr>
      <w:tr w:rsidR="0036049C" w:rsidRPr="00507622" w14:paraId="7040505B" w14:textId="77777777" w:rsidTr="0036049C">
        <w:tblPrEx>
          <w:tblLook w:val="04A0" w:firstRow="1" w:lastRow="0" w:firstColumn="1" w:lastColumn="0" w:noHBand="0" w:noVBand="1"/>
        </w:tblPrEx>
        <w:trPr>
          <w:trHeight w:val="780"/>
        </w:trPr>
        <w:tc>
          <w:tcPr>
            <w:tcW w:w="1886" w:type="dxa"/>
            <w:vMerge/>
            <w:tcBorders>
              <w:top w:val="single" w:sz="4" w:space="0" w:color="auto"/>
              <w:left w:val="single" w:sz="4" w:space="0" w:color="auto"/>
              <w:bottom w:val="single" w:sz="4" w:space="0" w:color="auto"/>
              <w:right w:val="single" w:sz="4" w:space="0" w:color="auto"/>
            </w:tcBorders>
            <w:hideMark/>
          </w:tcPr>
          <w:p w14:paraId="08AAFF2F" w14:textId="77777777" w:rsidR="0036049C" w:rsidRPr="00507622" w:rsidRDefault="0036049C" w:rsidP="0036049C">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230C612D" w14:textId="77777777" w:rsidR="0036049C" w:rsidRPr="00507622" w:rsidRDefault="0036049C" w:rsidP="0036049C">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2CF8D08B" w14:textId="436FCC96" w:rsidR="0036049C" w:rsidRPr="00507622"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Մատուցվող բժշկական օգնության և սպասարկման ծառայությունների որակի արդիականացում, հոգեբանական ծառայությունների բարելավում</w:t>
            </w:r>
          </w:p>
        </w:tc>
        <w:tc>
          <w:tcPr>
            <w:tcW w:w="567" w:type="dxa"/>
            <w:tcBorders>
              <w:top w:val="single" w:sz="4" w:space="0" w:color="auto"/>
              <w:left w:val="single" w:sz="4" w:space="0" w:color="auto"/>
              <w:bottom w:val="single" w:sz="4" w:space="0" w:color="auto"/>
              <w:right w:val="single" w:sz="4" w:space="0" w:color="auto"/>
            </w:tcBorders>
            <w:hideMark/>
          </w:tcPr>
          <w:p w14:paraId="60652C20" w14:textId="680EE46D" w:rsidR="0036049C" w:rsidRPr="00507622" w:rsidRDefault="0036049C"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rPr>
              <w:t>70</w:t>
            </w:r>
          </w:p>
        </w:tc>
        <w:tc>
          <w:tcPr>
            <w:tcW w:w="567" w:type="dxa"/>
            <w:tcBorders>
              <w:top w:val="single" w:sz="4" w:space="0" w:color="auto"/>
              <w:left w:val="single" w:sz="4" w:space="0" w:color="auto"/>
              <w:bottom w:val="single" w:sz="4" w:space="0" w:color="auto"/>
              <w:right w:val="single" w:sz="4" w:space="0" w:color="auto"/>
            </w:tcBorders>
            <w:hideMark/>
          </w:tcPr>
          <w:p w14:paraId="245ABA58" w14:textId="19601E39"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47AB78F7" w14:textId="5E212ACC"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100</w:t>
            </w:r>
          </w:p>
        </w:tc>
        <w:tc>
          <w:tcPr>
            <w:tcW w:w="567" w:type="dxa"/>
            <w:tcBorders>
              <w:top w:val="single" w:sz="4" w:space="0" w:color="auto"/>
              <w:left w:val="single" w:sz="4" w:space="0" w:color="auto"/>
              <w:bottom w:val="single" w:sz="4" w:space="0" w:color="auto"/>
              <w:right w:val="single" w:sz="4" w:space="0" w:color="auto"/>
            </w:tcBorders>
            <w:hideMark/>
          </w:tcPr>
          <w:p w14:paraId="184C8203" w14:textId="262A11D9"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2023</w:t>
            </w:r>
          </w:p>
        </w:tc>
        <w:tc>
          <w:tcPr>
            <w:tcW w:w="1842" w:type="dxa"/>
            <w:vMerge/>
            <w:tcBorders>
              <w:left w:val="single" w:sz="4" w:space="0" w:color="auto"/>
              <w:right w:val="single" w:sz="4" w:space="0" w:color="auto"/>
            </w:tcBorders>
          </w:tcPr>
          <w:p w14:paraId="5B1FA331"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4A245E3E" w14:textId="1240CDB0" w:rsidR="0036049C" w:rsidRPr="00507622" w:rsidRDefault="0036049C" w:rsidP="0036049C">
            <w:pPr>
              <w:rPr>
                <w:rFonts w:ascii="GHEA Grapalat" w:hAnsi="GHEA Grapalat" w:cs="Calibri"/>
                <w:i/>
                <w:iCs/>
                <w:color w:val="000000"/>
                <w:sz w:val="14"/>
                <w:szCs w:val="14"/>
                <w:lang w:val="en-US"/>
              </w:rPr>
            </w:pPr>
          </w:p>
        </w:tc>
      </w:tr>
      <w:tr w:rsidR="0036049C" w:rsidRPr="00507622" w14:paraId="298E8ADC" w14:textId="77777777" w:rsidTr="0036049C">
        <w:tblPrEx>
          <w:tblLook w:val="04A0" w:firstRow="1" w:lastRow="0" w:firstColumn="1" w:lastColumn="0" w:noHBand="0" w:noVBand="1"/>
        </w:tblPrEx>
        <w:trPr>
          <w:trHeight w:val="1425"/>
        </w:trPr>
        <w:tc>
          <w:tcPr>
            <w:tcW w:w="1886" w:type="dxa"/>
            <w:vMerge/>
            <w:tcBorders>
              <w:top w:val="single" w:sz="4" w:space="0" w:color="auto"/>
              <w:left w:val="single" w:sz="4" w:space="0" w:color="auto"/>
              <w:bottom w:val="single" w:sz="4" w:space="0" w:color="auto"/>
              <w:right w:val="single" w:sz="4" w:space="0" w:color="auto"/>
            </w:tcBorders>
            <w:hideMark/>
          </w:tcPr>
          <w:p w14:paraId="6E57991C" w14:textId="77777777" w:rsidR="0036049C" w:rsidRPr="00507622" w:rsidRDefault="0036049C" w:rsidP="0036049C">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3199B04C" w14:textId="77777777" w:rsidR="0036049C" w:rsidRPr="00507622" w:rsidRDefault="0036049C" w:rsidP="0036049C">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700D2774" w14:textId="67C5FE36" w:rsidR="0036049C" w:rsidRPr="00507622"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Թափանցիկության ապահովման և կոռուպցիոն ռիսկերի նվազեցմանն ուղղված միջոցառումների իրականացում, քրեական ենթամշակույթի նկատմամբ զրո հանդուրժողականության ցուցաբերում</w:t>
            </w:r>
          </w:p>
        </w:tc>
        <w:tc>
          <w:tcPr>
            <w:tcW w:w="567" w:type="dxa"/>
            <w:tcBorders>
              <w:top w:val="single" w:sz="4" w:space="0" w:color="auto"/>
              <w:left w:val="single" w:sz="4" w:space="0" w:color="auto"/>
              <w:bottom w:val="single" w:sz="4" w:space="0" w:color="auto"/>
              <w:right w:val="single" w:sz="4" w:space="0" w:color="auto"/>
            </w:tcBorders>
            <w:hideMark/>
          </w:tcPr>
          <w:p w14:paraId="43AF70CC" w14:textId="38F2B8BA" w:rsidR="0036049C" w:rsidRPr="00507622" w:rsidRDefault="0036049C"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rPr>
              <w:t>70</w:t>
            </w:r>
          </w:p>
        </w:tc>
        <w:tc>
          <w:tcPr>
            <w:tcW w:w="567" w:type="dxa"/>
            <w:tcBorders>
              <w:top w:val="single" w:sz="4" w:space="0" w:color="auto"/>
              <w:left w:val="single" w:sz="4" w:space="0" w:color="auto"/>
              <w:bottom w:val="single" w:sz="4" w:space="0" w:color="auto"/>
              <w:right w:val="single" w:sz="4" w:space="0" w:color="auto"/>
            </w:tcBorders>
            <w:hideMark/>
          </w:tcPr>
          <w:p w14:paraId="3C870C10" w14:textId="3113A57F"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23E6A65E" w14:textId="522EB7BD"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100</w:t>
            </w:r>
          </w:p>
        </w:tc>
        <w:tc>
          <w:tcPr>
            <w:tcW w:w="567" w:type="dxa"/>
            <w:tcBorders>
              <w:top w:val="single" w:sz="4" w:space="0" w:color="auto"/>
              <w:left w:val="single" w:sz="4" w:space="0" w:color="auto"/>
              <w:bottom w:val="single" w:sz="4" w:space="0" w:color="auto"/>
              <w:right w:val="single" w:sz="4" w:space="0" w:color="auto"/>
            </w:tcBorders>
            <w:hideMark/>
          </w:tcPr>
          <w:p w14:paraId="628934D8" w14:textId="21F87017"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2030</w:t>
            </w:r>
          </w:p>
        </w:tc>
        <w:tc>
          <w:tcPr>
            <w:tcW w:w="1842" w:type="dxa"/>
            <w:vMerge/>
            <w:tcBorders>
              <w:left w:val="single" w:sz="4" w:space="0" w:color="auto"/>
              <w:right w:val="single" w:sz="4" w:space="0" w:color="auto"/>
            </w:tcBorders>
          </w:tcPr>
          <w:p w14:paraId="786A4528"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44BD345C" w14:textId="67C47FDE" w:rsidR="0036049C" w:rsidRPr="00507622" w:rsidRDefault="0036049C" w:rsidP="0036049C">
            <w:pPr>
              <w:rPr>
                <w:rFonts w:ascii="GHEA Grapalat" w:hAnsi="GHEA Grapalat" w:cs="Calibri"/>
                <w:i/>
                <w:iCs/>
                <w:color w:val="000000"/>
                <w:sz w:val="14"/>
                <w:szCs w:val="14"/>
                <w:lang w:val="en-US"/>
              </w:rPr>
            </w:pPr>
          </w:p>
        </w:tc>
      </w:tr>
      <w:tr w:rsidR="0036049C" w:rsidRPr="00507622" w14:paraId="05F61F9F" w14:textId="77777777" w:rsidTr="0036049C">
        <w:tblPrEx>
          <w:tblLook w:val="04A0" w:firstRow="1" w:lastRow="0" w:firstColumn="1" w:lastColumn="0" w:noHBand="0" w:noVBand="1"/>
        </w:tblPrEx>
        <w:trPr>
          <w:trHeight w:val="945"/>
        </w:trPr>
        <w:tc>
          <w:tcPr>
            <w:tcW w:w="1886" w:type="dxa"/>
            <w:vMerge/>
            <w:tcBorders>
              <w:top w:val="single" w:sz="4" w:space="0" w:color="auto"/>
              <w:left w:val="single" w:sz="4" w:space="0" w:color="auto"/>
              <w:bottom w:val="single" w:sz="4" w:space="0" w:color="auto"/>
              <w:right w:val="single" w:sz="4" w:space="0" w:color="auto"/>
            </w:tcBorders>
            <w:hideMark/>
          </w:tcPr>
          <w:p w14:paraId="5C71E0CD" w14:textId="77777777" w:rsidR="0036049C" w:rsidRPr="00507622" w:rsidRDefault="0036049C" w:rsidP="0036049C">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17CA123C" w14:textId="77777777" w:rsidR="0036049C" w:rsidRPr="00507622" w:rsidRDefault="0036049C" w:rsidP="0036049C">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3E2A41A4" w14:textId="7CAF9964" w:rsidR="0036049C" w:rsidRPr="00507622"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Անվտանգության և պահպանության ինժեներատեխնիկական արդի համակարգերով վերազինում</w:t>
            </w:r>
          </w:p>
        </w:tc>
        <w:tc>
          <w:tcPr>
            <w:tcW w:w="567" w:type="dxa"/>
            <w:tcBorders>
              <w:top w:val="single" w:sz="4" w:space="0" w:color="auto"/>
              <w:left w:val="single" w:sz="4" w:space="0" w:color="auto"/>
              <w:bottom w:val="single" w:sz="4" w:space="0" w:color="auto"/>
              <w:right w:val="single" w:sz="4" w:space="0" w:color="auto"/>
            </w:tcBorders>
            <w:hideMark/>
          </w:tcPr>
          <w:p w14:paraId="7625131B" w14:textId="4D3A1822"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70</w:t>
            </w:r>
          </w:p>
        </w:tc>
        <w:tc>
          <w:tcPr>
            <w:tcW w:w="567" w:type="dxa"/>
            <w:tcBorders>
              <w:top w:val="single" w:sz="4" w:space="0" w:color="auto"/>
              <w:left w:val="single" w:sz="4" w:space="0" w:color="auto"/>
              <w:bottom w:val="single" w:sz="4" w:space="0" w:color="auto"/>
              <w:right w:val="single" w:sz="4" w:space="0" w:color="auto"/>
            </w:tcBorders>
            <w:hideMark/>
          </w:tcPr>
          <w:p w14:paraId="075AED8C" w14:textId="0BCB0998"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4657B55A" w14:textId="194FEBAF"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90</w:t>
            </w:r>
          </w:p>
        </w:tc>
        <w:tc>
          <w:tcPr>
            <w:tcW w:w="567" w:type="dxa"/>
            <w:tcBorders>
              <w:top w:val="single" w:sz="4" w:space="0" w:color="auto"/>
              <w:left w:val="single" w:sz="4" w:space="0" w:color="auto"/>
              <w:bottom w:val="single" w:sz="4" w:space="0" w:color="auto"/>
              <w:right w:val="single" w:sz="4" w:space="0" w:color="auto"/>
            </w:tcBorders>
            <w:hideMark/>
          </w:tcPr>
          <w:p w14:paraId="2DD51EF4" w14:textId="77F7F9DA"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4</w:t>
            </w:r>
          </w:p>
        </w:tc>
        <w:tc>
          <w:tcPr>
            <w:tcW w:w="1842" w:type="dxa"/>
            <w:vMerge/>
            <w:tcBorders>
              <w:left w:val="single" w:sz="4" w:space="0" w:color="auto"/>
              <w:right w:val="single" w:sz="4" w:space="0" w:color="auto"/>
            </w:tcBorders>
          </w:tcPr>
          <w:p w14:paraId="3C5885BD"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641147A3" w14:textId="1FEC03BF" w:rsidR="0036049C" w:rsidRPr="00507622" w:rsidRDefault="0036049C" w:rsidP="0036049C">
            <w:pPr>
              <w:rPr>
                <w:rFonts w:ascii="GHEA Grapalat" w:hAnsi="GHEA Grapalat" w:cs="Calibri"/>
                <w:i/>
                <w:iCs/>
                <w:color w:val="000000"/>
                <w:sz w:val="14"/>
                <w:szCs w:val="14"/>
                <w:lang w:val="en-US"/>
              </w:rPr>
            </w:pPr>
          </w:p>
        </w:tc>
      </w:tr>
      <w:tr w:rsidR="0036049C" w:rsidRPr="00507622" w14:paraId="7B7F078F" w14:textId="77777777" w:rsidTr="0036049C">
        <w:tblPrEx>
          <w:tblLook w:val="04A0" w:firstRow="1" w:lastRow="0" w:firstColumn="1" w:lastColumn="0" w:noHBand="0" w:noVBand="1"/>
        </w:tblPrEx>
        <w:trPr>
          <w:trHeight w:val="1425"/>
        </w:trPr>
        <w:tc>
          <w:tcPr>
            <w:tcW w:w="1886" w:type="dxa"/>
            <w:vMerge/>
            <w:tcBorders>
              <w:top w:val="single" w:sz="4" w:space="0" w:color="auto"/>
              <w:left w:val="single" w:sz="4" w:space="0" w:color="auto"/>
              <w:bottom w:val="single" w:sz="4" w:space="0" w:color="auto"/>
              <w:right w:val="single" w:sz="4" w:space="0" w:color="auto"/>
            </w:tcBorders>
            <w:hideMark/>
          </w:tcPr>
          <w:p w14:paraId="4E27BD59" w14:textId="77777777" w:rsidR="0036049C" w:rsidRPr="00507622" w:rsidRDefault="0036049C" w:rsidP="0036049C">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6597EE13" w14:textId="77777777" w:rsidR="0036049C" w:rsidRPr="00507622" w:rsidRDefault="0036049C" w:rsidP="0036049C">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10953A94" w14:textId="4D7A3C5A" w:rsidR="0036049C" w:rsidRPr="00507622"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 xml:space="preserve">Ազատությունից զրկված անձանց և պրոբացիայի շահառուների զբաղվածության, վերասոցիալականացման ապահովմանն ուղղված միջոցառումների իրականացում, ռիսկերի և պահանջմունքների գործիքների ներդրում, պատժի և </w:t>
            </w:r>
            <w:r w:rsidRPr="00625E10">
              <w:rPr>
                <w:rFonts w:ascii="GHEA Grapalat" w:hAnsi="GHEA Grapalat" w:cs="Calibri"/>
                <w:i/>
                <w:iCs/>
                <w:color w:val="000000"/>
                <w:sz w:val="14"/>
                <w:szCs w:val="14"/>
                <w:lang w:val="en-US"/>
              </w:rPr>
              <w:lastRenderedPageBreak/>
              <w:t>վերահսկողության անհատական պլանավորում,տոկոս</w:t>
            </w:r>
          </w:p>
        </w:tc>
        <w:tc>
          <w:tcPr>
            <w:tcW w:w="567" w:type="dxa"/>
            <w:tcBorders>
              <w:top w:val="single" w:sz="4" w:space="0" w:color="auto"/>
              <w:left w:val="single" w:sz="4" w:space="0" w:color="auto"/>
              <w:bottom w:val="single" w:sz="4" w:space="0" w:color="auto"/>
              <w:right w:val="single" w:sz="4" w:space="0" w:color="auto"/>
            </w:tcBorders>
            <w:hideMark/>
          </w:tcPr>
          <w:p w14:paraId="47F4F3EA" w14:textId="366214EC" w:rsidR="0036049C" w:rsidRPr="00507622" w:rsidRDefault="0036049C"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rPr>
              <w:lastRenderedPageBreak/>
              <w:t>40</w:t>
            </w:r>
          </w:p>
        </w:tc>
        <w:tc>
          <w:tcPr>
            <w:tcW w:w="567" w:type="dxa"/>
            <w:tcBorders>
              <w:top w:val="single" w:sz="4" w:space="0" w:color="auto"/>
              <w:left w:val="single" w:sz="4" w:space="0" w:color="auto"/>
              <w:bottom w:val="single" w:sz="4" w:space="0" w:color="auto"/>
              <w:right w:val="single" w:sz="4" w:space="0" w:color="auto"/>
            </w:tcBorders>
            <w:hideMark/>
          </w:tcPr>
          <w:p w14:paraId="1B3E4209" w14:textId="297FE021"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3E780792" w14:textId="325E37C2"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90</w:t>
            </w:r>
          </w:p>
        </w:tc>
        <w:tc>
          <w:tcPr>
            <w:tcW w:w="567" w:type="dxa"/>
            <w:tcBorders>
              <w:top w:val="single" w:sz="4" w:space="0" w:color="auto"/>
              <w:left w:val="single" w:sz="4" w:space="0" w:color="auto"/>
              <w:bottom w:val="single" w:sz="4" w:space="0" w:color="auto"/>
              <w:right w:val="single" w:sz="4" w:space="0" w:color="auto"/>
            </w:tcBorders>
            <w:hideMark/>
          </w:tcPr>
          <w:p w14:paraId="1DC73DA3" w14:textId="5440B37F"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2030</w:t>
            </w:r>
          </w:p>
        </w:tc>
        <w:tc>
          <w:tcPr>
            <w:tcW w:w="1842" w:type="dxa"/>
            <w:vMerge/>
            <w:tcBorders>
              <w:left w:val="single" w:sz="4" w:space="0" w:color="auto"/>
              <w:right w:val="single" w:sz="4" w:space="0" w:color="auto"/>
            </w:tcBorders>
          </w:tcPr>
          <w:p w14:paraId="089CB3B9"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7F9468A2" w14:textId="2B0F64D9" w:rsidR="0036049C" w:rsidRPr="00507622" w:rsidRDefault="0036049C" w:rsidP="0036049C">
            <w:pPr>
              <w:rPr>
                <w:rFonts w:ascii="GHEA Grapalat" w:hAnsi="GHEA Grapalat" w:cs="Calibri"/>
                <w:i/>
                <w:iCs/>
                <w:color w:val="000000"/>
                <w:sz w:val="14"/>
                <w:szCs w:val="14"/>
                <w:lang w:val="en-US"/>
              </w:rPr>
            </w:pPr>
          </w:p>
        </w:tc>
      </w:tr>
      <w:tr w:rsidR="0036049C" w:rsidRPr="00507622" w14:paraId="5BC3B1B1" w14:textId="77777777" w:rsidTr="0036049C">
        <w:tblPrEx>
          <w:tblLook w:val="04A0" w:firstRow="1" w:lastRow="0" w:firstColumn="1" w:lastColumn="0" w:noHBand="0" w:noVBand="1"/>
        </w:tblPrEx>
        <w:trPr>
          <w:trHeight w:val="2404"/>
        </w:trPr>
        <w:tc>
          <w:tcPr>
            <w:tcW w:w="1886" w:type="dxa"/>
            <w:vMerge/>
            <w:tcBorders>
              <w:top w:val="single" w:sz="4" w:space="0" w:color="auto"/>
              <w:left w:val="single" w:sz="4" w:space="0" w:color="auto"/>
              <w:bottom w:val="single" w:sz="4" w:space="0" w:color="auto"/>
              <w:right w:val="single" w:sz="4" w:space="0" w:color="auto"/>
            </w:tcBorders>
            <w:hideMark/>
          </w:tcPr>
          <w:p w14:paraId="5351EAC4" w14:textId="77777777" w:rsidR="0036049C" w:rsidRPr="00507622" w:rsidRDefault="0036049C" w:rsidP="0036049C">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08A837C0" w14:textId="77777777" w:rsidR="0036049C" w:rsidRPr="00507622" w:rsidRDefault="0036049C" w:rsidP="0036049C">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6F6C5C" w14:textId="29B609C5" w:rsidR="0036049C" w:rsidRPr="003843D4"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Քրեակատարողական և պրոբացիայի ծառայողների մասնագիտական գիտելիքների, աշխատանքային ունակությունների շարունակական կատարելագործում, սոցիալական պայմանների բարելավում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CD453" w14:textId="1BBD6308" w:rsidR="0036049C" w:rsidRPr="00507622" w:rsidRDefault="0036049C"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A31E6" w14:textId="7546D395"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A8EB72" w14:textId="7F318FFD" w:rsidR="0036049C" w:rsidRPr="00507622"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5D324E" w14:textId="2D78795C" w:rsidR="0036049C" w:rsidRPr="00507622" w:rsidRDefault="0036049C"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rPr>
              <w:t>2024</w:t>
            </w:r>
          </w:p>
        </w:tc>
        <w:tc>
          <w:tcPr>
            <w:tcW w:w="1842" w:type="dxa"/>
            <w:vMerge/>
            <w:tcBorders>
              <w:left w:val="single" w:sz="4" w:space="0" w:color="auto"/>
              <w:right w:val="single" w:sz="4" w:space="0" w:color="auto"/>
            </w:tcBorders>
          </w:tcPr>
          <w:p w14:paraId="7AF39C63"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7D5FB585" w14:textId="7EA78058" w:rsidR="0036049C" w:rsidRPr="00507622" w:rsidRDefault="0036049C" w:rsidP="0036049C">
            <w:pPr>
              <w:rPr>
                <w:rFonts w:ascii="GHEA Grapalat" w:hAnsi="GHEA Grapalat" w:cs="Calibri"/>
                <w:i/>
                <w:iCs/>
                <w:color w:val="000000"/>
                <w:sz w:val="14"/>
                <w:szCs w:val="14"/>
                <w:lang w:val="en-US"/>
              </w:rPr>
            </w:pPr>
          </w:p>
        </w:tc>
      </w:tr>
      <w:tr w:rsidR="0036049C" w:rsidRPr="00507622" w14:paraId="7E68AAB6" w14:textId="77777777" w:rsidTr="0036049C">
        <w:tblPrEx>
          <w:tblLook w:val="04A0" w:firstRow="1" w:lastRow="0" w:firstColumn="1" w:lastColumn="0" w:noHBand="0" w:noVBand="1"/>
        </w:tblPrEx>
        <w:trPr>
          <w:trHeight w:val="780"/>
        </w:trPr>
        <w:tc>
          <w:tcPr>
            <w:tcW w:w="1886" w:type="dxa"/>
            <w:vMerge/>
            <w:tcBorders>
              <w:top w:val="single" w:sz="4" w:space="0" w:color="auto"/>
              <w:left w:val="single" w:sz="4" w:space="0" w:color="auto"/>
              <w:bottom w:val="single" w:sz="4" w:space="0" w:color="auto"/>
              <w:right w:val="single" w:sz="4" w:space="0" w:color="auto"/>
            </w:tcBorders>
            <w:hideMark/>
          </w:tcPr>
          <w:p w14:paraId="7D84AF3C" w14:textId="77777777" w:rsidR="0036049C" w:rsidRPr="00507622" w:rsidRDefault="0036049C" w:rsidP="0036049C">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66438C20" w14:textId="77777777" w:rsidR="0036049C" w:rsidRPr="00507622" w:rsidRDefault="0036049C" w:rsidP="0036049C">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63A73A" w14:textId="5207C95A" w:rsidR="0036049C" w:rsidRPr="003843D4" w:rsidRDefault="0036049C" w:rsidP="0036049C">
            <w:pP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 xml:space="preserve">Ազատությունից զրկված անձանց և պրոբացիայի շահառուների զբաղվածության ապահովում, տոկոս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342B9" w14:textId="7951F274" w:rsidR="0036049C" w:rsidRPr="003843D4"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w:t>
            </w:r>
            <w:r>
              <w:rPr>
                <w:rFonts w:ascii="GHEA Grapalat" w:hAnsi="GHEA Grapalat" w:cs="Calibri"/>
                <w:i/>
                <w:iCs/>
                <w:color w:val="000000"/>
                <w:sz w:val="14"/>
                <w:szCs w:val="14"/>
              </w:rPr>
              <w:t>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F38734" w14:textId="440FFBFA" w:rsidR="0036049C" w:rsidRPr="003843D4"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20</w:t>
            </w:r>
            <w:r>
              <w:rPr>
                <w:rFonts w:ascii="GHEA Grapalat" w:hAnsi="GHEA Grapalat" w:cs="Calibri"/>
                <w:i/>
                <w:iCs/>
                <w:color w:val="000000"/>
                <w:sz w:val="14"/>
                <w:szCs w:val="14"/>
              </w:rPr>
              <w:t>21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6A11E" w14:textId="77EB93C2" w:rsidR="0036049C" w:rsidRPr="003843D4" w:rsidRDefault="0036049C" w:rsidP="0036049C">
            <w:pPr>
              <w:jc w:val="center"/>
              <w:rPr>
                <w:rFonts w:ascii="GHEA Grapalat" w:hAnsi="GHEA Grapalat" w:cs="Calibri"/>
                <w:i/>
                <w:iCs/>
                <w:color w:val="000000"/>
                <w:sz w:val="14"/>
                <w:szCs w:val="14"/>
                <w:lang w:val="en-US"/>
              </w:rPr>
            </w:pPr>
            <w:r w:rsidRPr="00625E10">
              <w:rPr>
                <w:rFonts w:ascii="GHEA Grapalat" w:hAnsi="GHEA Grapalat" w:cs="Calibri"/>
                <w:i/>
                <w:iCs/>
                <w:color w:val="000000"/>
                <w:sz w:val="14"/>
                <w:szCs w:val="14"/>
                <w:lang w:val="en-US"/>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FE3D2" w14:textId="794DF1E2" w:rsidR="0036049C" w:rsidRPr="003843D4" w:rsidRDefault="0036049C"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rPr>
              <w:t>2024</w:t>
            </w:r>
          </w:p>
        </w:tc>
        <w:tc>
          <w:tcPr>
            <w:tcW w:w="1842" w:type="dxa"/>
            <w:vMerge/>
            <w:tcBorders>
              <w:left w:val="single" w:sz="4" w:space="0" w:color="auto"/>
              <w:bottom w:val="single" w:sz="4" w:space="0" w:color="auto"/>
              <w:right w:val="single" w:sz="4" w:space="0" w:color="auto"/>
            </w:tcBorders>
          </w:tcPr>
          <w:p w14:paraId="5C74083B" w14:textId="77777777" w:rsidR="0036049C" w:rsidRPr="00507622" w:rsidRDefault="0036049C" w:rsidP="0036049C">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hideMark/>
          </w:tcPr>
          <w:p w14:paraId="33C3ED05" w14:textId="6EC37BDF" w:rsidR="0036049C" w:rsidRPr="00507622" w:rsidRDefault="0036049C" w:rsidP="0036049C">
            <w:pPr>
              <w:rPr>
                <w:rFonts w:ascii="GHEA Grapalat" w:hAnsi="GHEA Grapalat" w:cs="Calibri"/>
                <w:i/>
                <w:iCs/>
                <w:color w:val="000000"/>
                <w:sz w:val="14"/>
                <w:szCs w:val="14"/>
                <w:lang w:val="en-US"/>
              </w:rPr>
            </w:pPr>
          </w:p>
        </w:tc>
      </w:tr>
      <w:tr w:rsidR="0036049C" w:rsidRPr="00507622" w14:paraId="4B86A650" w14:textId="77777777" w:rsidTr="005D4299">
        <w:tblPrEx>
          <w:tblLook w:val="04A0" w:firstRow="1" w:lastRow="0" w:firstColumn="1" w:lastColumn="0" w:noHBand="0" w:noVBand="1"/>
        </w:tblPrEx>
        <w:trPr>
          <w:trHeight w:val="885"/>
        </w:trPr>
        <w:tc>
          <w:tcPr>
            <w:tcW w:w="1886" w:type="dxa"/>
            <w:tcBorders>
              <w:top w:val="single" w:sz="4" w:space="0" w:color="auto"/>
              <w:left w:val="single" w:sz="4" w:space="0" w:color="auto"/>
              <w:bottom w:val="single" w:sz="4" w:space="0" w:color="auto"/>
              <w:right w:val="single" w:sz="4" w:space="0" w:color="auto"/>
            </w:tcBorders>
            <w:hideMark/>
          </w:tcPr>
          <w:p w14:paraId="1069F66A" w14:textId="402A6688" w:rsidR="0036049C" w:rsidRPr="005D4299" w:rsidRDefault="005D4299" w:rsidP="005D4299">
            <w:pPr>
              <w:jc w:val="center"/>
              <w:rPr>
                <w:rFonts w:ascii="GHEA Grapalat" w:hAnsi="GHEA Grapalat" w:cs="Calibri"/>
                <w:i/>
                <w:iCs/>
                <w:color w:val="000000"/>
                <w:sz w:val="14"/>
                <w:szCs w:val="14"/>
              </w:rPr>
            </w:pPr>
            <w:r>
              <w:rPr>
                <w:rFonts w:ascii="GHEA Grapalat" w:hAnsi="GHEA Grapalat" w:cs="Calibri"/>
                <w:i/>
                <w:iCs/>
                <w:color w:val="000000"/>
                <w:sz w:val="14"/>
                <w:szCs w:val="14"/>
              </w:rPr>
              <w:lastRenderedPageBreak/>
              <w:t>Հանրության իրազեկվածության բարձրացում</w:t>
            </w:r>
          </w:p>
        </w:tc>
        <w:tc>
          <w:tcPr>
            <w:tcW w:w="1417" w:type="dxa"/>
            <w:tcBorders>
              <w:top w:val="single" w:sz="4" w:space="0" w:color="auto"/>
              <w:left w:val="single" w:sz="4" w:space="0" w:color="auto"/>
              <w:bottom w:val="single" w:sz="4" w:space="0" w:color="auto"/>
              <w:right w:val="single" w:sz="4" w:space="0" w:color="auto"/>
            </w:tcBorders>
            <w:hideMark/>
          </w:tcPr>
          <w:p w14:paraId="4C1F025F" w14:textId="6BF14F3A" w:rsidR="0036049C" w:rsidRPr="003C400E" w:rsidRDefault="005D4299" w:rsidP="0036049C">
            <w:pPr>
              <w:rPr>
                <w:rFonts w:ascii="GHEA Grapalat" w:hAnsi="GHEA Grapalat" w:cs="Calibri"/>
                <w:i/>
                <w:iCs/>
                <w:color w:val="000000"/>
                <w:sz w:val="14"/>
                <w:szCs w:val="14"/>
              </w:rPr>
            </w:pPr>
            <w:r>
              <w:rPr>
                <w:rFonts w:ascii="GHEA Grapalat" w:hAnsi="GHEA Grapalat" w:cs="Calibri"/>
                <w:i/>
                <w:iCs/>
                <w:color w:val="000000"/>
                <w:sz w:val="14"/>
                <w:szCs w:val="14"/>
              </w:rPr>
              <w:t>1123․</w:t>
            </w:r>
            <w:r w:rsidR="0036049C" w:rsidRPr="003C400E">
              <w:rPr>
                <w:rFonts w:ascii="GHEA Grapalat" w:hAnsi="GHEA Grapalat" w:cs="Calibri"/>
                <w:i/>
                <w:iCs/>
                <w:color w:val="000000"/>
                <w:sz w:val="14"/>
                <w:szCs w:val="14"/>
              </w:rPr>
              <w:t>Իրավական իրազեկում և տեղեկատվության ապահովում</w:t>
            </w:r>
          </w:p>
        </w:tc>
        <w:tc>
          <w:tcPr>
            <w:tcW w:w="1418" w:type="dxa"/>
            <w:tcBorders>
              <w:top w:val="single" w:sz="4" w:space="0" w:color="auto"/>
              <w:left w:val="single" w:sz="4" w:space="0" w:color="auto"/>
              <w:bottom w:val="single" w:sz="4" w:space="0" w:color="auto"/>
              <w:right w:val="single" w:sz="4" w:space="0" w:color="auto"/>
            </w:tcBorders>
            <w:hideMark/>
          </w:tcPr>
          <w:p w14:paraId="5CAAC363" w14:textId="0B9D97E3" w:rsidR="0036049C" w:rsidRPr="003C400E" w:rsidRDefault="0036049C" w:rsidP="0036049C">
            <w:pPr>
              <w:rPr>
                <w:rFonts w:ascii="GHEA Grapalat" w:hAnsi="GHEA Grapalat" w:cs="Calibri"/>
                <w:i/>
                <w:iCs/>
                <w:color w:val="000000"/>
                <w:sz w:val="14"/>
                <w:szCs w:val="14"/>
              </w:rPr>
            </w:pPr>
            <w:r w:rsidRPr="003C400E">
              <w:rPr>
                <w:rFonts w:ascii="GHEA Grapalat" w:hAnsi="GHEA Grapalat" w:cs="Calibri"/>
                <w:i/>
                <w:iCs/>
                <w:color w:val="000000"/>
                <w:sz w:val="14"/>
                <w:szCs w:val="14"/>
              </w:rPr>
              <w:t>Հանրության իրավական իրազեկվածության մակարդակի բարձրացում« տոկոս</w:t>
            </w:r>
          </w:p>
        </w:tc>
        <w:tc>
          <w:tcPr>
            <w:tcW w:w="567" w:type="dxa"/>
            <w:tcBorders>
              <w:top w:val="single" w:sz="4" w:space="0" w:color="auto"/>
              <w:left w:val="single" w:sz="4" w:space="0" w:color="auto"/>
              <w:bottom w:val="single" w:sz="4" w:space="0" w:color="auto"/>
              <w:right w:val="single" w:sz="4" w:space="0" w:color="auto"/>
            </w:tcBorders>
            <w:hideMark/>
          </w:tcPr>
          <w:p w14:paraId="1E1694BE" w14:textId="10ADAAB7" w:rsidR="0036049C" w:rsidRPr="00717297" w:rsidRDefault="00717297" w:rsidP="0036049C">
            <w:pPr>
              <w:jc w:val="center"/>
              <w:rPr>
                <w:rFonts w:ascii="GHEA Grapalat" w:hAnsi="GHEA Grapalat" w:cs="Calibri"/>
                <w:i/>
                <w:iCs/>
                <w:color w:val="000000"/>
                <w:sz w:val="14"/>
                <w:szCs w:val="14"/>
                <w:lang w:val="en-US"/>
              </w:rPr>
            </w:pPr>
            <w:r>
              <w:rPr>
                <w:rFonts w:ascii="GHEA Grapalat" w:hAnsi="GHEA Grapalat" w:cs="Calibri"/>
                <w:i/>
                <w:iCs/>
                <w:color w:val="000000"/>
                <w:sz w:val="14"/>
                <w:szCs w:val="14"/>
                <w:lang w:val="en-US"/>
              </w:rPr>
              <w:t>5</w:t>
            </w:r>
          </w:p>
        </w:tc>
        <w:tc>
          <w:tcPr>
            <w:tcW w:w="567" w:type="dxa"/>
            <w:tcBorders>
              <w:top w:val="single" w:sz="4" w:space="0" w:color="auto"/>
              <w:left w:val="single" w:sz="4" w:space="0" w:color="auto"/>
              <w:bottom w:val="single" w:sz="4" w:space="0" w:color="auto"/>
              <w:right w:val="single" w:sz="4" w:space="0" w:color="auto"/>
            </w:tcBorders>
            <w:hideMark/>
          </w:tcPr>
          <w:p w14:paraId="63550674" w14:textId="1608A31F" w:rsidR="0036049C" w:rsidRPr="00507622" w:rsidRDefault="0036049C" w:rsidP="0036049C">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2020</w:t>
            </w:r>
          </w:p>
        </w:tc>
        <w:tc>
          <w:tcPr>
            <w:tcW w:w="709" w:type="dxa"/>
            <w:tcBorders>
              <w:top w:val="single" w:sz="4" w:space="0" w:color="auto"/>
              <w:left w:val="single" w:sz="4" w:space="0" w:color="auto"/>
              <w:bottom w:val="single" w:sz="4" w:space="0" w:color="auto"/>
              <w:right w:val="single" w:sz="4" w:space="0" w:color="auto"/>
            </w:tcBorders>
            <w:hideMark/>
          </w:tcPr>
          <w:p w14:paraId="4FE56A47" w14:textId="715EAAE1" w:rsidR="0036049C" w:rsidRPr="00F106FD" w:rsidRDefault="0036049C" w:rsidP="0036049C">
            <w:pPr>
              <w:jc w:val="center"/>
              <w:rPr>
                <w:rFonts w:ascii="GHEA Grapalat" w:hAnsi="GHEA Grapalat" w:cs="Calibri"/>
                <w:i/>
                <w:iCs/>
                <w:color w:val="000000"/>
                <w:sz w:val="14"/>
                <w:szCs w:val="14"/>
              </w:rPr>
            </w:pPr>
            <w:r>
              <w:rPr>
                <w:rFonts w:ascii="GHEA Grapalat" w:hAnsi="GHEA Grapalat" w:cs="Calibri"/>
                <w:i/>
                <w:iCs/>
                <w:color w:val="000000"/>
                <w:sz w:val="14"/>
                <w:szCs w:val="14"/>
              </w:rPr>
              <w:t>20</w:t>
            </w:r>
          </w:p>
        </w:tc>
        <w:tc>
          <w:tcPr>
            <w:tcW w:w="567" w:type="dxa"/>
            <w:tcBorders>
              <w:top w:val="single" w:sz="4" w:space="0" w:color="auto"/>
              <w:left w:val="single" w:sz="4" w:space="0" w:color="auto"/>
              <w:bottom w:val="single" w:sz="4" w:space="0" w:color="auto"/>
              <w:right w:val="single" w:sz="4" w:space="0" w:color="auto"/>
            </w:tcBorders>
            <w:hideMark/>
          </w:tcPr>
          <w:p w14:paraId="2F2B1357" w14:textId="2B9450CB" w:rsidR="0036049C" w:rsidRPr="00F106FD" w:rsidRDefault="0036049C" w:rsidP="0036049C">
            <w:pPr>
              <w:jc w:val="center"/>
              <w:rPr>
                <w:rFonts w:ascii="GHEA Grapalat" w:hAnsi="GHEA Grapalat" w:cs="Calibri"/>
                <w:i/>
                <w:iCs/>
                <w:color w:val="000000"/>
                <w:sz w:val="14"/>
                <w:szCs w:val="14"/>
              </w:rPr>
            </w:pPr>
            <w:r w:rsidRPr="00507622">
              <w:rPr>
                <w:rFonts w:ascii="GHEA Grapalat" w:hAnsi="GHEA Grapalat" w:cs="Calibri"/>
                <w:i/>
                <w:iCs/>
                <w:color w:val="000000"/>
                <w:sz w:val="14"/>
                <w:szCs w:val="14"/>
                <w:lang w:val="en-US"/>
              </w:rPr>
              <w:t>202</w:t>
            </w:r>
            <w:r>
              <w:rPr>
                <w:rFonts w:ascii="GHEA Grapalat" w:hAnsi="GHEA Grapalat" w:cs="Calibri"/>
                <w:i/>
                <w:iCs/>
                <w:color w:val="000000"/>
                <w:sz w:val="14"/>
                <w:szCs w:val="14"/>
              </w:rPr>
              <w:t>4</w:t>
            </w:r>
          </w:p>
        </w:tc>
        <w:tc>
          <w:tcPr>
            <w:tcW w:w="1842" w:type="dxa"/>
            <w:tcBorders>
              <w:top w:val="single" w:sz="4" w:space="0" w:color="auto"/>
              <w:left w:val="single" w:sz="4" w:space="0" w:color="auto"/>
              <w:bottom w:val="single" w:sz="4" w:space="0" w:color="auto"/>
              <w:right w:val="single" w:sz="4" w:space="0" w:color="auto"/>
            </w:tcBorders>
          </w:tcPr>
          <w:p w14:paraId="6460572B" w14:textId="694D7AA0" w:rsidR="0036049C" w:rsidRPr="005D4299" w:rsidRDefault="005D4299" w:rsidP="0036049C">
            <w:pPr>
              <w:jc w:val="center"/>
              <w:rPr>
                <w:rFonts w:ascii="GHEA Grapalat" w:hAnsi="GHEA Grapalat" w:cs="Calibri"/>
                <w:i/>
                <w:iCs/>
                <w:color w:val="000000"/>
                <w:sz w:val="14"/>
                <w:szCs w:val="14"/>
              </w:rPr>
            </w:pPr>
            <w:r w:rsidRPr="005D4299">
              <w:rPr>
                <w:rFonts w:ascii="GHEA Grapalat" w:hAnsi="GHEA Grapalat" w:cs="Calibri"/>
                <w:i/>
                <w:iCs/>
                <w:color w:val="000000"/>
                <w:sz w:val="14"/>
                <w:szCs w:val="14"/>
              </w:rPr>
              <w:t>իրազեկվածության ու կրթվածության մակարդակի բարձրացում</w:t>
            </w:r>
          </w:p>
        </w:tc>
        <w:tc>
          <w:tcPr>
            <w:tcW w:w="1418" w:type="dxa"/>
            <w:tcBorders>
              <w:top w:val="single" w:sz="4" w:space="0" w:color="auto"/>
              <w:left w:val="single" w:sz="4" w:space="0" w:color="auto"/>
              <w:bottom w:val="single" w:sz="4" w:space="0" w:color="auto"/>
              <w:right w:val="single" w:sz="4" w:space="0" w:color="auto"/>
            </w:tcBorders>
          </w:tcPr>
          <w:p w14:paraId="5471F4B7"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16.3 </w:t>
            </w:r>
          </w:p>
          <w:p w14:paraId="2291B983" w14:textId="32C5E454" w:rsidR="0036049C" w:rsidRPr="003C400E"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Խթանել օրենքի գերակայությունը ազգային և միջազգային մակարդակներում և ապահովել արդարադատության հավասար հասանելիություն բոլորի համար</w:t>
            </w:r>
          </w:p>
        </w:tc>
      </w:tr>
      <w:tr w:rsidR="005D4299" w:rsidRPr="00507622" w14:paraId="03F4F636" w14:textId="77777777" w:rsidTr="005D4299">
        <w:tblPrEx>
          <w:tblLook w:val="04A0" w:firstRow="1" w:lastRow="0" w:firstColumn="1" w:lastColumn="0" w:noHBand="0" w:noVBand="1"/>
        </w:tblPrEx>
        <w:trPr>
          <w:trHeight w:val="780"/>
        </w:trPr>
        <w:tc>
          <w:tcPr>
            <w:tcW w:w="1886" w:type="dxa"/>
            <w:vMerge w:val="restart"/>
            <w:tcBorders>
              <w:top w:val="single" w:sz="4" w:space="0" w:color="auto"/>
              <w:left w:val="single" w:sz="4" w:space="0" w:color="auto"/>
              <w:bottom w:val="single" w:sz="4" w:space="0" w:color="auto"/>
              <w:right w:val="single" w:sz="4" w:space="0" w:color="auto"/>
            </w:tcBorders>
            <w:hideMark/>
          </w:tcPr>
          <w:p w14:paraId="07A72F18" w14:textId="75582FC8" w:rsidR="005D4299" w:rsidRPr="005D4299" w:rsidRDefault="005D4299" w:rsidP="005D4299">
            <w:pPr>
              <w:jc w:val="center"/>
              <w:rPr>
                <w:rFonts w:ascii="GHEA Grapalat" w:hAnsi="GHEA Grapalat" w:cs="Calibri"/>
                <w:i/>
                <w:iCs/>
                <w:color w:val="000000"/>
                <w:sz w:val="14"/>
                <w:szCs w:val="14"/>
              </w:rPr>
            </w:pPr>
            <w:r>
              <w:rPr>
                <w:rFonts w:ascii="GHEA Grapalat" w:hAnsi="GHEA Grapalat" w:cs="Calibri"/>
                <w:i/>
                <w:iCs/>
                <w:color w:val="000000"/>
                <w:sz w:val="14"/>
                <w:szCs w:val="14"/>
              </w:rPr>
              <w:t>Արխիվային նյութերի պահպանություն, հավաքածուի օգտագործում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3C67201" w14:textId="17585745" w:rsidR="005D4299" w:rsidRPr="00507622" w:rsidRDefault="005D4299" w:rsidP="005D4299">
            <w:pPr>
              <w:rPr>
                <w:rFonts w:ascii="GHEA Grapalat" w:hAnsi="GHEA Grapalat" w:cs="Calibri"/>
                <w:i/>
                <w:iCs/>
                <w:color w:val="000000"/>
                <w:sz w:val="14"/>
                <w:szCs w:val="14"/>
                <w:lang w:val="en-US"/>
              </w:rPr>
            </w:pPr>
            <w:r w:rsidRPr="005D4299">
              <w:rPr>
                <w:rFonts w:ascii="GHEA Grapalat" w:hAnsi="GHEA Grapalat" w:cs="Calibri"/>
                <w:i/>
                <w:iCs/>
                <w:color w:val="000000"/>
                <w:sz w:val="14"/>
                <w:szCs w:val="14"/>
              </w:rPr>
              <w:t xml:space="preserve">  </w:t>
            </w:r>
            <w:r>
              <w:rPr>
                <w:rFonts w:ascii="GHEA Grapalat" w:hAnsi="GHEA Grapalat" w:cs="Calibri"/>
                <w:i/>
                <w:iCs/>
                <w:color w:val="000000"/>
                <w:sz w:val="14"/>
                <w:szCs w:val="14"/>
              </w:rPr>
              <w:t>1147</w:t>
            </w:r>
            <w:r>
              <w:rPr>
                <w:rFonts w:ascii="Cambria Math" w:hAnsi="Cambria Math" w:cs="Cambria Math"/>
                <w:i/>
                <w:iCs/>
                <w:color w:val="000000"/>
                <w:sz w:val="14"/>
                <w:szCs w:val="14"/>
              </w:rPr>
              <w:t>․Ա</w:t>
            </w:r>
            <w:r w:rsidRPr="00507622">
              <w:rPr>
                <w:rFonts w:ascii="GHEA Grapalat" w:hAnsi="GHEA Grapalat" w:cs="Calibri"/>
                <w:i/>
                <w:iCs/>
                <w:color w:val="000000"/>
                <w:sz w:val="14"/>
                <w:szCs w:val="14"/>
                <w:lang w:val="en-US"/>
              </w:rPr>
              <w:t xml:space="preserve">զգային արխիվի ծրագիր </w:t>
            </w:r>
          </w:p>
        </w:tc>
        <w:tc>
          <w:tcPr>
            <w:tcW w:w="1418" w:type="dxa"/>
            <w:tcBorders>
              <w:top w:val="single" w:sz="4" w:space="0" w:color="auto"/>
              <w:left w:val="single" w:sz="4" w:space="0" w:color="auto"/>
              <w:bottom w:val="single" w:sz="4" w:space="0" w:color="auto"/>
              <w:right w:val="single" w:sz="4" w:space="0" w:color="auto"/>
            </w:tcBorders>
            <w:hideMark/>
          </w:tcPr>
          <w:p w14:paraId="5F105260" w14:textId="662482FF" w:rsidR="005D4299" w:rsidRPr="00507622" w:rsidRDefault="005D4299" w:rsidP="005D4299">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 xml:space="preserve">Արխիվային հավաքածուի փորձաքննությամբ արժևորում և համալրում, գործերի քանակ </w:t>
            </w:r>
          </w:p>
        </w:tc>
        <w:tc>
          <w:tcPr>
            <w:tcW w:w="567" w:type="dxa"/>
            <w:tcBorders>
              <w:top w:val="single" w:sz="4" w:space="0" w:color="auto"/>
              <w:left w:val="single" w:sz="4" w:space="0" w:color="auto"/>
              <w:bottom w:val="single" w:sz="4" w:space="0" w:color="auto"/>
              <w:right w:val="single" w:sz="4" w:space="0" w:color="auto"/>
            </w:tcBorders>
            <w:hideMark/>
          </w:tcPr>
          <w:p w14:paraId="103507B1" w14:textId="2AB871BB"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30000</w:t>
            </w:r>
          </w:p>
        </w:tc>
        <w:tc>
          <w:tcPr>
            <w:tcW w:w="567" w:type="dxa"/>
            <w:tcBorders>
              <w:top w:val="single" w:sz="4" w:space="0" w:color="auto"/>
              <w:left w:val="single" w:sz="4" w:space="0" w:color="auto"/>
              <w:bottom w:val="single" w:sz="4" w:space="0" w:color="auto"/>
              <w:right w:val="single" w:sz="4" w:space="0" w:color="auto"/>
            </w:tcBorders>
            <w:hideMark/>
          </w:tcPr>
          <w:p w14:paraId="5D74CA78" w14:textId="0BD78216"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2021</w:t>
            </w:r>
          </w:p>
        </w:tc>
        <w:tc>
          <w:tcPr>
            <w:tcW w:w="709" w:type="dxa"/>
            <w:tcBorders>
              <w:top w:val="single" w:sz="4" w:space="0" w:color="auto"/>
              <w:left w:val="single" w:sz="4" w:space="0" w:color="auto"/>
              <w:bottom w:val="single" w:sz="4" w:space="0" w:color="auto"/>
              <w:right w:val="single" w:sz="4" w:space="0" w:color="auto"/>
            </w:tcBorders>
            <w:hideMark/>
          </w:tcPr>
          <w:p w14:paraId="64884E22" w14:textId="32BB8781"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31000</w:t>
            </w:r>
          </w:p>
        </w:tc>
        <w:tc>
          <w:tcPr>
            <w:tcW w:w="567" w:type="dxa"/>
            <w:tcBorders>
              <w:top w:val="single" w:sz="4" w:space="0" w:color="auto"/>
              <w:left w:val="single" w:sz="4" w:space="0" w:color="auto"/>
              <w:bottom w:val="single" w:sz="4" w:space="0" w:color="auto"/>
              <w:right w:val="single" w:sz="4" w:space="0" w:color="auto"/>
            </w:tcBorders>
            <w:hideMark/>
          </w:tcPr>
          <w:p w14:paraId="5C2A67CF" w14:textId="3C21B0BF"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2022</w:t>
            </w:r>
          </w:p>
        </w:tc>
        <w:tc>
          <w:tcPr>
            <w:tcW w:w="1842" w:type="dxa"/>
            <w:vMerge w:val="restart"/>
            <w:tcBorders>
              <w:top w:val="single" w:sz="4" w:space="0" w:color="auto"/>
              <w:left w:val="single" w:sz="4" w:space="0" w:color="auto"/>
              <w:right w:val="single" w:sz="4" w:space="0" w:color="auto"/>
            </w:tcBorders>
          </w:tcPr>
          <w:p w14:paraId="288C3E3F" w14:textId="4FC68588" w:rsidR="005D4299" w:rsidRPr="00507622" w:rsidRDefault="005D4299" w:rsidP="005D4299">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 xml:space="preserve">արխիվային հավաքածուի կազմում ընդգրկված փաստաթղթերի մատչելիության արդյունավետության բարձրացում և օգտագործման ապահովում, հասանելիության շրջանակների ընդլայնում, բնօրինակների անվտանգ պահպանություն։Համահունչ է ՀՀ կառավարության ծրա գրի «Մշակույթ </w:t>
            </w:r>
            <w:proofErr w:type="gramStart"/>
            <w:r w:rsidRPr="00507622">
              <w:rPr>
                <w:rFonts w:ascii="GHEA Grapalat" w:hAnsi="GHEA Grapalat" w:cs="Calibri"/>
                <w:i/>
                <w:iCs/>
                <w:color w:val="000000"/>
                <w:sz w:val="14"/>
                <w:szCs w:val="14"/>
                <w:lang w:val="en-US"/>
              </w:rPr>
              <w:t>բաժնի  (</w:t>
            </w:r>
            <w:proofErr w:type="gramEnd"/>
            <w:r w:rsidRPr="00507622">
              <w:rPr>
                <w:rFonts w:ascii="GHEA Grapalat" w:hAnsi="GHEA Grapalat" w:cs="Calibri"/>
                <w:i/>
                <w:iCs/>
                <w:color w:val="000000"/>
                <w:sz w:val="14"/>
                <w:szCs w:val="14"/>
                <w:lang w:val="en-US"/>
              </w:rPr>
              <w:t>4.5) դրույթներին և ՀՀ Կառավարության 2019 թ. սեպտեմբերի 19-</w:t>
            </w:r>
            <w:proofErr w:type="gramStart"/>
            <w:r w:rsidRPr="00507622">
              <w:rPr>
                <w:rFonts w:ascii="GHEA Grapalat" w:hAnsi="GHEA Grapalat" w:cs="Calibri"/>
                <w:i/>
                <w:iCs/>
                <w:color w:val="000000"/>
                <w:sz w:val="14"/>
                <w:szCs w:val="14"/>
                <w:lang w:val="en-US"/>
              </w:rPr>
              <w:t>ի  N</w:t>
            </w:r>
            <w:proofErr w:type="gramEnd"/>
            <w:r w:rsidRPr="00507622">
              <w:rPr>
                <w:rFonts w:ascii="GHEA Grapalat" w:hAnsi="GHEA Grapalat" w:cs="Calibri"/>
                <w:i/>
                <w:iCs/>
                <w:color w:val="000000"/>
                <w:sz w:val="14"/>
                <w:szCs w:val="14"/>
                <w:lang w:val="en-US"/>
              </w:rPr>
              <w:t xml:space="preserve"> 1334-Լ որոշմանը՝ ««Հայաստանի Հանրապետությունում գենդերային քաղաքականության իրականացման 2019-2023 թթ. ռազմավարությանը</w:t>
            </w:r>
            <w:proofErr w:type="gramStart"/>
            <w:r w:rsidRPr="00507622">
              <w:rPr>
                <w:rFonts w:ascii="GHEA Grapalat" w:hAnsi="GHEA Grapalat" w:cs="Calibri"/>
                <w:i/>
                <w:iCs/>
                <w:color w:val="000000"/>
                <w:sz w:val="14"/>
                <w:szCs w:val="14"/>
                <w:lang w:val="en-US"/>
              </w:rPr>
              <w:t>»(</w:t>
            </w:r>
            <w:proofErr w:type="gramEnd"/>
            <w:r w:rsidRPr="00507622">
              <w:rPr>
                <w:rFonts w:ascii="GHEA Grapalat" w:hAnsi="GHEA Grapalat" w:cs="Calibri"/>
                <w:i/>
                <w:iCs/>
                <w:color w:val="000000"/>
                <w:sz w:val="14"/>
                <w:szCs w:val="14"/>
                <w:lang w:val="en-US"/>
              </w:rPr>
              <w:t>կետ 29-31)։ Այն է. Կառավարության մշակութային քաղաքականությունն ուղղված է լինելու պատմամշակութային ժառանգության պահ-</w:t>
            </w:r>
            <w:r w:rsidRPr="00507622">
              <w:rPr>
                <w:rFonts w:ascii="GHEA Grapalat" w:hAnsi="GHEA Grapalat" w:cs="Calibri"/>
                <w:i/>
                <w:iCs/>
                <w:color w:val="000000"/>
                <w:sz w:val="14"/>
                <w:szCs w:val="14"/>
                <w:lang w:val="en-US"/>
              </w:rPr>
              <w:lastRenderedPageBreak/>
              <w:t xml:space="preserve">պանմանը և հանրահռչակմանը, մշակութային կյանքին հանրային լայն մասնակցության ապահովմանը, մշակութային լայն քարոզչության իրականացմանը և մշակութային հաստատություններ քաղաքացիների հոսքի քաջալերմանը։ </w:t>
            </w:r>
          </w:p>
        </w:tc>
        <w:tc>
          <w:tcPr>
            <w:tcW w:w="1418" w:type="dxa"/>
            <w:vMerge w:val="restart"/>
            <w:tcBorders>
              <w:top w:val="single" w:sz="4" w:space="0" w:color="auto"/>
              <w:left w:val="single" w:sz="4" w:space="0" w:color="auto"/>
              <w:bottom w:val="single" w:sz="4" w:space="0" w:color="auto"/>
              <w:right w:val="single" w:sz="4" w:space="0" w:color="auto"/>
            </w:tcBorders>
          </w:tcPr>
          <w:p w14:paraId="4A7F0753"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lastRenderedPageBreak/>
              <w:t>ԿԶՆ 16.6 Զարգացնել արդյունավետ, հաշվետու և թափանցիկ հաստատություններ բոլոր մակարդակներում</w:t>
            </w:r>
          </w:p>
          <w:p w14:paraId="0648D8E4" w14:textId="77777777" w:rsidR="00782103" w:rsidRPr="00782103" w:rsidRDefault="00782103" w:rsidP="00782103">
            <w:pPr>
              <w:jc w:val="center"/>
              <w:rPr>
                <w:rFonts w:ascii="GHEA Grapalat" w:hAnsi="GHEA Grapalat" w:cs="Calibri"/>
                <w:i/>
                <w:iCs/>
                <w:color w:val="000000"/>
                <w:sz w:val="14"/>
                <w:szCs w:val="14"/>
                <w:lang w:val="en-US"/>
              </w:rPr>
            </w:pPr>
          </w:p>
          <w:p w14:paraId="33B55F39" w14:textId="77777777" w:rsidR="00782103" w:rsidRPr="00782103" w:rsidRDefault="00782103" w:rsidP="00782103">
            <w:pPr>
              <w:jc w:val="center"/>
              <w:rPr>
                <w:rFonts w:ascii="GHEA Grapalat" w:hAnsi="GHEA Grapalat" w:cs="Calibri"/>
                <w:i/>
                <w:iCs/>
                <w:color w:val="000000"/>
                <w:sz w:val="14"/>
                <w:szCs w:val="14"/>
                <w:lang w:val="en-US"/>
              </w:rPr>
            </w:pPr>
          </w:p>
          <w:p w14:paraId="5012D09E"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ԿԶՆ 16.10 Ապահովել տեղեկատվության հանրային</w:t>
            </w:r>
          </w:p>
          <w:p w14:paraId="7CDA1F1A"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հասանելիությունը և պաշտպանել հիմնարար</w:t>
            </w:r>
          </w:p>
          <w:p w14:paraId="56E82340"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ազատությունները՝համաձայն ազգային</w:t>
            </w:r>
          </w:p>
          <w:p w14:paraId="229D435D"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օրենսդրության և միջազգային</w:t>
            </w:r>
          </w:p>
          <w:p w14:paraId="61DD5AE5" w14:textId="062E1CF5" w:rsidR="005D4299" w:rsidRPr="00507622"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համաձայնագրերի</w:t>
            </w:r>
          </w:p>
        </w:tc>
      </w:tr>
      <w:tr w:rsidR="005D4299" w:rsidRPr="00507622" w14:paraId="245801BA" w14:textId="77777777" w:rsidTr="005D4299">
        <w:tblPrEx>
          <w:tblLook w:val="04A0" w:firstRow="1" w:lastRow="0" w:firstColumn="1" w:lastColumn="0" w:noHBand="0" w:noVBand="1"/>
        </w:tblPrEx>
        <w:trPr>
          <w:trHeight w:val="825"/>
        </w:trPr>
        <w:tc>
          <w:tcPr>
            <w:tcW w:w="1886" w:type="dxa"/>
            <w:vMerge/>
            <w:tcBorders>
              <w:top w:val="single" w:sz="4" w:space="0" w:color="auto"/>
              <w:left w:val="single" w:sz="4" w:space="0" w:color="auto"/>
              <w:bottom w:val="single" w:sz="4" w:space="0" w:color="auto"/>
              <w:right w:val="single" w:sz="4" w:space="0" w:color="auto"/>
            </w:tcBorders>
            <w:hideMark/>
          </w:tcPr>
          <w:p w14:paraId="6796221F" w14:textId="77777777" w:rsidR="005D4299" w:rsidRPr="00507622" w:rsidRDefault="005D4299" w:rsidP="005D4299">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05A7FB6C" w14:textId="77777777" w:rsidR="005D4299" w:rsidRPr="00507622" w:rsidRDefault="005D4299" w:rsidP="005D4299">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186510E3" w14:textId="5B3BB381" w:rsidR="005D4299" w:rsidRPr="00507622" w:rsidRDefault="005D4299" w:rsidP="005D4299">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 xml:space="preserve"> ՀՀ արխիվային հավաքածուի պահպանության ապահովում , պահպանվող գործերի քանակ </w:t>
            </w:r>
          </w:p>
        </w:tc>
        <w:tc>
          <w:tcPr>
            <w:tcW w:w="567" w:type="dxa"/>
            <w:tcBorders>
              <w:top w:val="single" w:sz="4" w:space="0" w:color="auto"/>
              <w:left w:val="single" w:sz="4" w:space="0" w:color="auto"/>
              <w:bottom w:val="single" w:sz="4" w:space="0" w:color="auto"/>
              <w:right w:val="single" w:sz="4" w:space="0" w:color="auto"/>
            </w:tcBorders>
            <w:hideMark/>
          </w:tcPr>
          <w:p w14:paraId="7845A635" w14:textId="059C91F6"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4450000</w:t>
            </w:r>
          </w:p>
        </w:tc>
        <w:tc>
          <w:tcPr>
            <w:tcW w:w="567" w:type="dxa"/>
            <w:tcBorders>
              <w:top w:val="single" w:sz="4" w:space="0" w:color="auto"/>
              <w:left w:val="single" w:sz="4" w:space="0" w:color="auto"/>
              <w:bottom w:val="single" w:sz="4" w:space="0" w:color="auto"/>
              <w:right w:val="single" w:sz="4" w:space="0" w:color="auto"/>
            </w:tcBorders>
            <w:hideMark/>
          </w:tcPr>
          <w:p w14:paraId="230645FA" w14:textId="0846B997"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2021</w:t>
            </w:r>
          </w:p>
        </w:tc>
        <w:tc>
          <w:tcPr>
            <w:tcW w:w="709" w:type="dxa"/>
            <w:tcBorders>
              <w:top w:val="single" w:sz="4" w:space="0" w:color="auto"/>
              <w:left w:val="single" w:sz="4" w:space="0" w:color="auto"/>
              <w:bottom w:val="single" w:sz="4" w:space="0" w:color="auto"/>
              <w:right w:val="single" w:sz="4" w:space="0" w:color="auto"/>
            </w:tcBorders>
            <w:hideMark/>
          </w:tcPr>
          <w:p w14:paraId="42B75213" w14:textId="713BA24B"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4450000</w:t>
            </w:r>
          </w:p>
        </w:tc>
        <w:tc>
          <w:tcPr>
            <w:tcW w:w="567" w:type="dxa"/>
            <w:tcBorders>
              <w:top w:val="single" w:sz="4" w:space="0" w:color="auto"/>
              <w:left w:val="single" w:sz="4" w:space="0" w:color="auto"/>
              <w:bottom w:val="single" w:sz="4" w:space="0" w:color="auto"/>
              <w:right w:val="single" w:sz="4" w:space="0" w:color="auto"/>
            </w:tcBorders>
            <w:hideMark/>
          </w:tcPr>
          <w:p w14:paraId="0DD47CF8" w14:textId="53FF9B38"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2022</w:t>
            </w:r>
          </w:p>
        </w:tc>
        <w:tc>
          <w:tcPr>
            <w:tcW w:w="1842" w:type="dxa"/>
            <w:vMerge/>
            <w:tcBorders>
              <w:left w:val="single" w:sz="4" w:space="0" w:color="auto"/>
              <w:right w:val="single" w:sz="4" w:space="0" w:color="auto"/>
            </w:tcBorders>
          </w:tcPr>
          <w:p w14:paraId="5FFB6574" w14:textId="77777777" w:rsidR="005D4299" w:rsidRPr="00507622" w:rsidRDefault="005D4299" w:rsidP="005D4299">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tcPr>
          <w:p w14:paraId="2BCAF64F" w14:textId="273CBBBF" w:rsidR="005D4299" w:rsidRPr="00507622" w:rsidRDefault="005D4299" w:rsidP="005D4299">
            <w:pPr>
              <w:rPr>
                <w:rFonts w:ascii="GHEA Grapalat" w:hAnsi="GHEA Grapalat" w:cs="Calibri"/>
                <w:i/>
                <w:iCs/>
                <w:color w:val="000000"/>
                <w:sz w:val="14"/>
                <w:szCs w:val="14"/>
                <w:lang w:val="en-US"/>
              </w:rPr>
            </w:pPr>
          </w:p>
        </w:tc>
      </w:tr>
      <w:tr w:rsidR="005D4299" w:rsidRPr="00507622" w14:paraId="035BC8C4" w14:textId="77777777" w:rsidTr="005D4299">
        <w:tblPrEx>
          <w:tblLook w:val="04A0" w:firstRow="1" w:lastRow="0" w:firstColumn="1" w:lastColumn="0" w:noHBand="0" w:noVBand="1"/>
        </w:tblPrEx>
        <w:trPr>
          <w:trHeight w:val="945"/>
        </w:trPr>
        <w:tc>
          <w:tcPr>
            <w:tcW w:w="1886" w:type="dxa"/>
            <w:vMerge/>
            <w:tcBorders>
              <w:top w:val="single" w:sz="4" w:space="0" w:color="auto"/>
              <w:left w:val="single" w:sz="4" w:space="0" w:color="auto"/>
              <w:bottom w:val="single" w:sz="4" w:space="0" w:color="auto"/>
              <w:right w:val="single" w:sz="4" w:space="0" w:color="auto"/>
            </w:tcBorders>
            <w:hideMark/>
          </w:tcPr>
          <w:p w14:paraId="5F470BEB" w14:textId="77777777" w:rsidR="005D4299" w:rsidRPr="00507622" w:rsidRDefault="005D4299" w:rsidP="005D4299">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43A11DEC" w14:textId="77777777" w:rsidR="005D4299" w:rsidRPr="00507622" w:rsidRDefault="005D4299" w:rsidP="005D4299">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1705C1A0" w14:textId="7F5B2FD2" w:rsidR="005D4299" w:rsidRPr="00507622" w:rsidRDefault="005D4299" w:rsidP="005D4299">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 xml:space="preserve"> ՀՀ արխիվային հավաքածուի օգտագործում, ֆիզիկական և իրավաբանական անձանց հարցումների քանակ </w:t>
            </w:r>
          </w:p>
        </w:tc>
        <w:tc>
          <w:tcPr>
            <w:tcW w:w="567" w:type="dxa"/>
            <w:tcBorders>
              <w:top w:val="single" w:sz="4" w:space="0" w:color="auto"/>
              <w:left w:val="single" w:sz="4" w:space="0" w:color="auto"/>
              <w:bottom w:val="single" w:sz="4" w:space="0" w:color="auto"/>
              <w:right w:val="single" w:sz="4" w:space="0" w:color="auto"/>
            </w:tcBorders>
            <w:hideMark/>
          </w:tcPr>
          <w:p w14:paraId="52E1D743" w14:textId="68BA2340"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32000</w:t>
            </w:r>
          </w:p>
        </w:tc>
        <w:tc>
          <w:tcPr>
            <w:tcW w:w="567" w:type="dxa"/>
            <w:tcBorders>
              <w:top w:val="single" w:sz="4" w:space="0" w:color="auto"/>
              <w:left w:val="single" w:sz="4" w:space="0" w:color="auto"/>
              <w:bottom w:val="single" w:sz="4" w:space="0" w:color="auto"/>
              <w:right w:val="single" w:sz="4" w:space="0" w:color="auto"/>
            </w:tcBorders>
            <w:hideMark/>
          </w:tcPr>
          <w:p w14:paraId="3D0C11C3" w14:textId="0D948284"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2021</w:t>
            </w:r>
          </w:p>
        </w:tc>
        <w:tc>
          <w:tcPr>
            <w:tcW w:w="709" w:type="dxa"/>
            <w:tcBorders>
              <w:top w:val="single" w:sz="4" w:space="0" w:color="auto"/>
              <w:left w:val="single" w:sz="4" w:space="0" w:color="auto"/>
              <w:bottom w:val="single" w:sz="4" w:space="0" w:color="auto"/>
              <w:right w:val="single" w:sz="4" w:space="0" w:color="auto"/>
            </w:tcBorders>
            <w:hideMark/>
          </w:tcPr>
          <w:p w14:paraId="13123950" w14:textId="16A88D24"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32500</w:t>
            </w:r>
          </w:p>
        </w:tc>
        <w:tc>
          <w:tcPr>
            <w:tcW w:w="567" w:type="dxa"/>
            <w:tcBorders>
              <w:top w:val="single" w:sz="4" w:space="0" w:color="auto"/>
              <w:left w:val="single" w:sz="4" w:space="0" w:color="auto"/>
              <w:bottom w:val="single" w:sz="4" w:space="0" w:color="auto"/>
              <w:right w:val="single" w:sz="4" w:space="0" w:color="auto"/>
            </w:tcBorders>
            <w:hideMark/>
          </w:tcPr>
          <w:p w14:paraId="3D2D72E0" w14:textId="0EA8DB45"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2022</w:t>
            </w:r>
          </w:p>
        </w:tc>
        <w:tc>
          <w:tcPr>
            <w:tcW w:w="1842" w:type="dxa"/>
            <w:vMerge/>
            <w:tcBorders>
              <w:left w:val="single" w:sz="4" w:space="0" w:color="auto"/>
              <w:right w:val="single" w:sz="4" w:space="0" w:color="auto"/>
            </w:tcBorders>
          </w:tcPr>
          <w:p w14:paraId="4344E675" w14:textId="77777777" w:rsidR="005D4299" w:rsidRPr="00507622" w:rsidRDefault="005D4299" w:rsidP="005D4299">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tcPr>
          <w:p w14:paraId="139CD9CA" w14:textId="4A6FEF87" w:rsidR="005D4299" w:rsidRPr="00507622" w:rsidRDefault="005D4299" w:rsidP="005D4299">
            <w:pPr>
              <w:rPr>
                <w:rFonts w:ascii="GHEA Grapalat" w:hAnsi="GHEA Grapalat" w:cs="Calibri"/>
                <w:i/>
                <w:iCs/>
                <w:color w:val="000000"/>
                <w:sz w:val="14"/>
                <w:szCs w:val="14"/>
                <w:lang w:val="en-US"/>
              </w:rPr>
            </w:pPr>
          </w:p>
        </w:tc>
      </w:tr>
      <w:tr w:rsidR="005D4299" w:rsidRPr="00507622" w14:paraId="0252E8EE" w14:textId="77777777" w:rsidTr="0029288A">
        <w:tblPrEx>
          <w:tblLook w:val="04A0" w:firstRow="1" w:lastRow="0" w:firstColumn="1" w:lastColumn="0" w:noHBand="0" w:noVBand="1"/>
        </w:tblPrEx>
        <w:trPr>
          <w:trHeight w:val="1425"/>
        </w:trPr>
        <w:tc>
          <w:tcPr>
            <w:tcW w:w="1886" w:type="dxa"/>
            <w:vMerge/>
            <w:tcBorders>
              <w:top w:val="single" w:sz="4" w:space="0" w:color="auto"/>
              <w:left w:val="single" w:sz="4" w:space="0" w:color="auto"/>
              <w:bottom w:val="single" w:sz="4" w:space="0" w:color="auto"/>
              <w:right w:val="single" w:sz="4" w:space="0" w:color="auto"/>
            </w:tcBorders>
            <w:hideMark/>
          </w:tcPr>
          <w:p w14:paraId="7331CB63" w14:textId="77777777" w:rsidR="005D4299" w:rsidRPr="00507622" w:rsidRDefault="005D4299" w:rsidP="005D4299">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58547A0B" w14:textId="77777777" w:rsidR="005D4299" w:rsidRPr="00507622" w:rsidRDefault="005D4299" w:rsidP="005D4299">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3BDAD32F" w14:textId="2D0C7FDD" w:rsidR="005D4299" w:rsidRPr="00507622" w:rsidRDefault="005D4299" w:rsidP="005D4299">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 xml:space="preserve"> Փաստաթղթերի թվայնացում և տեղեկությունների էլեկտրոնային շտեմարանի ստեղծում, թվայնացված փաստաթղթերի, ֆիլմերի, լուսանկարների, ձայնագրությունների քանակ/ մուտքագրված քարտերի քանակ </w:t>
            </w:r>
          </w:p>
        </w:tc>
        <w:tc>
          <w:tcPr>
            <w:tcW w:w="567" w:type="dxa"/>
            <w:tcBorders>
              <w:top w:val="single" w:sz="4" w:space="0" w:color="auto"/>
              <w:left w:val="single" w:sz="4" w:space="0" w:color="auto"/>
              <w:bottom w:val="single" w:sz="4" w:space="0" w:color="auto"/>
              <w:right w:val="single" w:sz="4" w:space="0" w:color="auto"/>
            </w:tcBorders>
            <w:hideMark/>
          </w:tcPr>
          <w:p w14:paraId="54E48E16" w14:textId="2062362F" w:rsidR="005D4299" w:rsidRPr="002B31D4" w:rsidRDefault="005D4299" w:rsidP="005D4299">
            <w:pPr>
              <w:jc w:val="center"/>
              <w:rPr>
                <w:rFonts w:ascii="GHEA Grapalat" w:hAnsi="GHEA Grapalat" w:cs="Calibri"/>
                <w:i/>
                <w:iCs/>
                <w:color w:val="000000"/>
                <w:sz w:val="14"/>
                <w:szCs w:val="14"/>
              </w:rPr>
            </w:pPr>
            <w:r w:rsidRPr="002B31D4">
              <w:rPr>
                <w:rFonts w:ascii="GHEA Grapalat" w:hAnsi="GHEA Grapalat" w:cs="Calibri"/>
                <w:i/>
                <w:iCs/>
                <w:color w:val="000000"/>
                <w:sz w:val="14"/>
                <w:szCs w:val="14"/>
                <w:lang w:val="en-US"/>
              </w:rPr>
              <w:t>230000</w:t>
            </w:r>
            <w:r>
              <w:rPr>
                <w:rFonts w:ascii="GHEA Grapalat" w:hAnsi="GHEA Grapalat" w:cs="Calibri"/>
                <w:i/>
                <w:iCs/>
                <w:color w:val="000000"/>
                <w:sz w:val="14"/>
                <w:szCs w:val="14"/>
              </w:rPr>
              <w:t xml:space="preserve"> </w:t>
            </w:r>
            <w:r w:rsidRPr="002B31D4">
              <w:rPr>
                <w:rFonts w:ascii="GHEA Grapalat" w:hAnsi="GHEA Grapalat" w:cs="Calibri"/>
                <w:i/>
                <w:iCs/>
                <w:color w:val="000000"/>
                <w:sz w:val="14"/>
                <w:szCs w:val="14"/>
                <w:lang w:val="en-US"/>
              </w:rPr>
              <w:t>/</w:t>
            </w:r>
            <w:r>
              <w:rPr>
                <w:rFonts w:ascii="GHEA Grapalat" w:hAnsi="GHEA Grapalat" w:cs="Calibri"/>
                <w:i/>
                <w:iCs/>
                <w:color w:val="000000"/>
                <w:sz w:val="14"/>
                <w:szCs w:val="14"/>
              </w:rPr>
              <w:t xml:space="preserve"> 100000</w:t>
            </w:r>
          </w:p>
        </w:tc>
        <w:tc>
          <w:tcPr>
            <w:tcW w:w="567" w:type="dxa"/>
            <w:tcBorders>
              <w:top w:val="single" w:sz="4" w:space="0" w:color="auto"/>
              <w:left w:val="single" w:sz="4" w:space="0" w:color="auto"/>
              <w:bottom w:val="single" w:sz="4" w:space="0" w:color="auto"/>
              <w:right w:val="single" w:sz="4" w:space="0" w:color="auto"/>
            </w:tcBorders>
            <w:hideMark/>
          </w:tcPr>
          <w:p w14:paraId="5F2BBDED" w14:textId="17B6387B"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2021</w:t>
            </w:r>
          </w:p>
        </w:tc>
        <w:tc>
          <w:tcPr>
            <w:tcW w:w="709" w:type="dxa"/>
            <w:tcBorders>
              <w:top w:val="single" w:sz="4" w:space="0" w:color="auto"/>
              <w:left w:val="single" w:sz="4" w:space="0" w:color="auto"/>
              <w:bottom w:val="single" w:sz="4" w:space="0" w:color="auto"/>
              <w:right w:val="single" w:sz="4" w:space="0" w:color="auto"/>
            </w:tcBorders>
            <w:hideMark/>
          </w:tcPr>
          <w:p w14:paraId="2C22286E" w14:textId="69C425A3" w:rsidR="005D4299" w:rsidRPr="002B31D4" w:rsidRDefault="005D4299" w:rsidP="005D4299">
            <w:pPr>
              <w:jc w:val="center"/>
              <w:rPr>
                <w:rFonts w:ascii="GHEA Grapalat" w:hAnsi="GHEA Grapalat" w:cs="Calibri"/>
                <w:i/>
                <w:iCs/>
                <w:color w:val="000000"/>
                <w:sz w:val="14"/>
                <w:szCs w:val="14"/>
              </w:rPr>
            </w:pPr>
            <w:r w:rsidRPr="002B31D4">
              <w:rPr>
                <w:rFonts w:ascii="GHEA Grapalat" w:hAnsi="GHEA Grapalat" w:cs="Calibri"/>
                <w:i/>
                <w:iCs/>
                <w:color w:val="000000"/>
                <w:sz w:val="14"/>
                <w:szCs w:val="14"/>
                <w:lang w:val="en-US"/>
              </w:rPr>
              <w:t>230000</w:t>
            </w:r>
            <w:r>
              <w:rPr>
                <w:rFonts w:ascii="GHEA Grapalat" w:hAnsi="GHEA Grapalat" w:cs="Calibri"/>
                <w:i/>
                <w:iCs/>
                <w:color w:val="000000"/>
                <w:sz w:val="14"/>
                <w:szCs w:val="14"/>
              </w:rPr>
              <w:t xml:space="preserve"> </w:t>
            </w:r>
            <w:r w:rsidRPr="002B31D4">
              <w:rPr>
                <w:rFonts w:ascii="GHEA Grapalat" w:hAnsi="GHEA Grapalat" w:cs="Calibri"/>
                <w:i/>
                <w:iCs/>
                <w:color w:val="000000"/>
                <w:sz w:val="14"/>
                <w:szCs w:val="14"/>
                <w:lang w:val="en-US"/>
              </w:rPr>
              <w:t>/</w:t>
            </w:r>
            <w:r>
              <w:rPr>
                <w:rFonts w:ascii="GHEA Grapalat" w:hAnsi="GHEA Grapalat" w:cs="Calibri"/>
                <w:i/>
                <w:iCs/>
                <w:color w:val="000000"/>
                <w:sz w:val="14"/>
                <w:szCs w:val="14"/>
              </w:rPr>
              <w:t xml:space="preserve"> 100000</w:t>
            </w:r>
          </w:p>
        </w:tc>
        <w:tc>
          <w:tcPr>
            <w:tcW w:w="567" w:type="dxa"/>
            <w:tcBorders>
              <w:top w:val="single" w:sz="4" w:space="0" w:color="auto"/>
              <w:left w:val="single" w:sz="4" w:space="0" w:color="auto"/>
              <w:bottom w:val="single" w:sz="4" w:space="0" w:color="auto"/>
              <w:right w:val="single" w:sz="4" w:space="0" w:color="auto"/>
            </w:tcBorders>
            <w:hideMark/>
          </w:tcPr>
          <w:p w14:paraId="3575DD0D" w14:textId="031A3A16" w:rsidR="005D4299" w:rsidRPr="00507622" w:rsidRDefault="005D4299" w:rsidP="005D4299">
            <w:pPr>
              <w:jc w:val="center"/>
              <w:rPr>
                <w:rFonts w:ascii="GHEA Grapalat" w:hAnsi="GHEA Grapalat" w:cs="Calibri"/>
                <w:i/>
                <w:iCs/>
                <w:color w:val="000000"/>
                <w:sz w:val="14"/>
                <w:szCs w:val="14"/>
                <w:lang w:val="en-US"/>
              </w:rPr>
            </w:pPr>
            <w:r w:rsidRPr="002B31D4">
              <w:rPr>
                <w:rFonts w:ascii="GHEA Grapalat" w:hAnsi="GHEA Grapalat" w:cs="Calibri"/>
                <w:i/>
                <w:iCs/>
                <w:color w:val="000000"/>
                <w:sz w:val="14"/>
                <w:szCs w:val="14"/>
                <w:lang w:val="en-US"/>
              </w:rPr>
              <w:t>2021</w:t>
            </w:r>
          </w:p>
        </w:tc>
        <w:tc>
          <w:tcPr>
            <w:tcW w:w="1842" w:type="dxa"/>
            <w:vMerge/>
            <w:tcBorders>
              <w:left w:val="single" w:sz="4" w:space="0" w:color="auto"/>
              <w:bottom w:val="single" w:sz="4" w:space="0" w:color="auto"/>
              <w:right w:val="single" w:sz="4" w:space="0" w:color="auto"/>
            </w:tcBorders>
          </w:tcPr>
          <w:p w14:paraId="42849B66" w14:textId="77777777" w:rsidR="005D4299" w:rsidRPr="00507622" w:rsidRDefault="005D4299" w:rsidP="005D4299">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tcPr>
          <w:p w14:paraId="05AE1471" w14:textId="4549FD3B" w:rsidR="005D4299" w:rsidRPr="00507622" w:rsidRDefault="005D4299" w:rsidP="005D4299">
            <w:pPr>
              <w:rPr>
                <w:rFonts w:ascii="GHEA Grapalat" w:hAnsi="GHEA Grapalat" w:cs="Calibri"/>
                <w:i/>
                <w:iCs/>
                <w:color w:val="000000"/>
                <w:sz w:val="14"/>
                <w:szCs w:val="14"/>
                <w:lang w:val="en-US"/>
              </w:rPr>
            </w:pPr>
          </w:p>
        </w:tc>
      </w:tr>
      <w:tr w:rsidR="0029288A" w:rsidRPr="00507622" w14:paraId="7E2E5B6D" w14:textId="77777777" w:rsidTr="0029288A">
        <w:tblPrEx>
          <w:tblLook w:val="04A0" w:firstRow="1" w:lastRow="0" w:firstColumn="1" w:lastColumn="0" w:noHBand="0" w:noVBand="1"/>
        </w:tblPrEx>
        <w:trPr>
          <w:trHeight w:val="1425"/>
        </w:trPr>
        <w:tc>
          <w:tcPr>
            <w:tcW w:w="1886" w:type="dxa"/>
            <w:tcBorders>
              <w:top w:val="single" w:sz="4" w:space="0" w:color="auto"/>
              <w:left w:val="single" w:sz="4" w:space="0" w:color="auto"/>
              <w:bottom w:val="single" w:sz="4" w:space="0" w:color="auto"/>
              <w:right w:val="single" w:sz="4" w:space="0" w:color="auto"/>
            </w:tcBorders>
            <w:hideMark/>
          </w:tcPr>
          <w:p w14:paraId="41BE9694" w14:textId="66F0AA55" w:rsidR="0029288A" w:rsidRPr="0029288A" w:rsidRDefault="0029288A" w:rsidP="0029288A">
            <w:pPr>
              <w:jc w:val="center"/>
              <w:rPr>
                <w:rFonts w:ascii="GHEA Grapalat" w:hAnsi="GHEA Grapalat" w:cs="Calibri"/>
                <w:i/>
                <w:iCs/>
                <w:color w:val="000000"/>
                <w:sz w:val="14"/>
                <w:szCs w:val="14"/>
              </w:rPr>
            </w:pPr>
            <w:r>
              <w:rPr>
                <w:rFonts w:ascii="GHEA Grapalat" w:hAnsi="GHEA Grapalat" w:cs="Calibri"/>
                <w:i/>
                <w:iCs/>
                <w:color w:val="000000"/>
                <w:sz w:val="14"/>
                <w:szCs w:val="14"/>
              </w:rPr>
              <w:lastRenderedPageBreak/>
              <w:t>Վերապատրաստման ծառայությունների ձեռքբերում</w:t>
            </w:r>
          </w:p>
        </w:tc>
        <w:tc>
          <w:tcPr>
            <w:tcW w:w="1417" w:type="dxa"/>
            <w:tcBorders>
              <w:top w:val="single" w:sz="4" w:space="0" w:color="auto"/>
              <w:left w:val="single" w:sz="4" w:space="0" w:color="auto"/>
              <w:bottom w:val="single" w:sz="4" w:space="0" w:color="auto"/>
              <w:right w:val="single" w:sz="4" w:space="0" w:color="auto"/>
            </w:tcBorders>
            <w:hideMark/>
          </w:tcPr>
          <w:p w14:paraId="47A37460" w14:textId="4BBDCE5B" w:rsidR="0029288A" w:rsidRPr="003C400E" w:rsidRDefault="0029288A" w:rsidP="0029288A">
            <w:pPr>
              <w:rPr>
                <w:rFonts w:ascii="GHEA Grapalat" w:hAnsi="GHEA Grapalat" w:cs="Calibri"/>
                <w:i/>
                <w:iCs/>
                <w:color w:val="000000"/>
                <w:sz w:val="14"/>
                <w:szCs w:val="14"/>
              </w:rPr>
            </w:pPr>
            <w:r>
              <w:rPr>
                <w:rFonts w:ascii="GHEA Grapalat" w:hAnsi="GHEA Grapalat" w:cs="Calibri"/>
                <w:i/>
                <w:iCs/>
                <w:color w:val="000000"/>
                <w:sz w:val="14"/>
                <w:szCs w:val="14"/>
              </w:rPr>
              <w:t>119,</w:t>
            </w:r>
            <w:r w:rsidRPr="003C400E">
              <w:rPr>
                <w:rFonts w:ascii="GHEA Grapalat" w:hAnsi="GHEA Grapalat" w:cs="Calibri"/>
                <w:i/>
                <w:iCs/>
                <w:color w:val="000000"/>
                <w:sz w:val="14"/>
                <w:szCs w:val="14"/>
              </w:rPr>
              <w:t>Արդարադատության համակարգի աշխատակիցների վերապատրաստում և հատուկ ուսուցում</w:t>
            </w:r>
          </w:p>
        </w:tc>
        <w:tc>
          <w:tcPr>
            <w:tcW w:w="1418" w:type="dxa"/>
            <w:tcBorders>
              <w:top w:val="single" w:sz="4" w:space="0" w:color="auto"/>
              <w:left w:val="single" w:sz="4" w:space="0" w:color="auto"/>
              <w:bottom w:val="single" w:sz="4" w:space="0" w:color="auto"/>
              <w:right w:val="single" w:sz="4" w:space="0" w:color="auto"/>
            </w:tcBorders>
            <w:hideMark/>
          </w:tcPr>
          <w:p w14:paraId="64B451BA" w14:textId="3A7D80B0" w:rsidR="0029288A" w:rsidRPr="003C400E" w:rsidRDefault="0029288A" w:rsidP="0029288A">
            <w:pPr>
              <w:rPr>
                <w:rFonts w:ascii="GHEA Grapalat" w:hAnsi="GHEA Grapalat" w:cs="Calibri"/>
                <w:i/>
                <w:iCs/>
                <w:color w:val="000000"/>
                <w:sz w:val="14"/>
                <w:szCs w:val="14"/>
              </w:rPr>
            </w:pPr>
            <w:r w:rsidRPr="003C400E">
              <w:rPr>
                <w:rFonts w:ascii="GHEA Grapalat" w:hAnsi="GHEA Grapalat" w:cs="Calibri"/>
                <w:i/>
                <w:iCs/>
                <w:color w:val="000000"/>
                <w:sz w:val="14"/>
                <w:szCs w:val="14"/>
              </w:rPr>
              <w:t>Արդարադատության համակարգի վերապատրաստված աշխատակիցների տեսակարար կշիռը, տոկոս</w:t>
            </w:r>
          </w:p>
        </w:tc>
        <w:tc>
          <w:tcPr>
            <w:tcW w:w="567" w:type="dxa"/>
            <w:tcBorders>
              <w:top w:val="single" w:sz="4" w:space="0" w:color="auto"/>
              <w:left w:val="single" w:sz="4" w:space="0" w:color="auto"/>
              <w:bottom w:val="single" w:sz="4" w:space="0" w:color="auto"/>
              <w:right w:val="single" w:sz="4" w:space="0" w:color="auto"/>
            </w:tcBorders>
            <w:hideMark/>
          </w:tcPr>
          <w:p w14:paraId="74B03804" w14:textId="5B520259" w:rsidR="0029288A" w:rsidRPr="00507622" w:rsidRDefault="0029288A" w:rsidP="0029288A">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30</w:t>
            </w:r>
          </w:p>
        </w:tc>
        <w:tc>
          <w:tcPr>
            <w:tcW w:w="567" w:type="dxa"/>
            <w:tcBorders>
              <w:top w:val="single" w:sz="4" w:space="0" w:color="auto"/>
              <w:left w:val="single" w:sz="4" w:space="0" w:color="auto"/>
              <w:bottom w:val="single" w:sz="4" w:space="0" w:color="auto"/>
              <w:right w:val="single" w:sz="4" w:space="0" w:color="auto"/>
            </w:tcBorders>
            <w:hideMark/>
          </w:tcPr>
          <w:p w14:paraId="2761DD6D" w14:textId="3C285BF4" w:rsidR="0029288A" w:rsidRPr="009E357C" w:rsidRDefault="0029288A" w:rsidP="0029288A">
            <w:pPr>
              <w:jc w:val="center"/>
              <w:rPr>
                <w:rFonts w:ascii="GHEA Grapalat" w:hAnsi="GHEA Grapalat" w:cs="Calibri"/>
                <w:i/>
                <w:iCs/>
                <w:color w:val="000000"/>
                <w:sz w:val="14"/>
                <w:szCs w:val="14"/>
              </w:rPr>
            </w:pPr>
            <w:r w:rsidRPr="00507622">
              <w:rPr>
                <w:rFonts w:ascii="GHEA Grapalat" w:hAnsi="GHEA Grapalat" w:cs="Calibri"/>
                <w:i/>
                <w:iCs/>
                <w:color w:val="000000"/>
                <w:sz w:val="14"/>
                <w:szCs w:val="14"/>
                <w:lang w:val="en-US"/>
              </w:rPr>
              <w:t>202</w:t>
            </w:r>
            <w:r>
              <w:rPr>
                <w:rFonts w:ascii="GHEA Grapalat" w:hAnsi="GHEA Grapalat" w:cs="Calibri"/>
                <w:i/>
                <w:iCs/>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hideMark/>
          </w:tcPr>
          <w:p w14:paraId="70786EB2" w14:textId="5068D452" w:rsidR="0029288A" w:rsidRPr="00507622" w:rsidRDefault="0029288A" w:rsidP="0029288A">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30</w:t>
            </w:r>
          </w:p>
        </w:tc>
        <w:tc>
          <w:tcPr>
            <w:tcW w:w="567" w:type="dxa"/>
            <w:tcBorders>
              <w:top w:val="single" w:sz="4" w:space="0" w:color="auto"/>
              <w:left w:val="single" w:sz="4" w:space="0" w:color="auto"/>
              <w:bottom w:val="single" w:sz="4" w:space="0" w:color="auto"/>
              <w:right w:val="single" w:sz="4" w:space="0" w:color="auto"/>
            </w:tcBorders>
            <w:hideMark/>
          </w:tcPr>
          <w:p w14:paraId="573B832C" w14:textId="5DBF447F" w:rsidR="0029288A" w:rsidRPr="009E357C" w:rsidRDefault="0029288A" w:rsidP="0029288A">
            <w:pPr>
              <w:jc w:val="center"/>
              <w:rPr>
                <w:rFonts w:ascii="GHEA Grapalat" w:hAnsi="GHEA Grapalat" w:cs="Calibri"/>
                <w:i/>
                <w:iCs/>
                <w:color w:val="000000"/>
                <w:sz w:val="14"/>
                <w:szCs w:val="14"/>
              </w:rPr>
            </w:pPr>
            <w:r w:rsidRPr="00507622">
              <w:rPr>
                <w:rFonts w:ascii="GHEA Grapalat" w:hAnsi="GHEA Grapalat" w:cs="Calibri"/>
                <w:i/>
                <w:iCs/>
                <w:color w:val="000000"/>
                <w:sz w:val="14"/>
                <w:szCs w:val="14"/>
                <w:lang w:val="en-US"/>
              </w:rPr>
              <w:t>202</w:t>
            </w:r>
            <w:r>
              <w:rPr>
                <w:rFonts w:ascii="GHEA Grapalat" w:hAnsi="GHEA Grapalat" w:cs="Calibri"/>
                <w:i/>
                <w:iCs/>
                <w:color w:val="000000"/>
                <w:sz w:val="14"/>
                <w:szCs w:val="14"/>
              </w:rPr>
              <w:t>2</w:t>
            </w:r>
          </w:p>
        </w:tc>
        <w:tc>
          <w:tcPr>
            <w:tcW w:w="1842" w:type="dxa"/>
            <w:tcBorders>
              <w:top w:val="single" w:sz="4" w:space="0" w:color="auto"/>
              <w:left w:val="single" w:sz="4" w:space="0" w:color="auto"/>
              <w:bottom w:val="single" w:sz="4" w:space="0" w:color="auto"/>
              <w:right w:val="single" w:sz="4" w:space="0" w:color="auto"/>
            </w:tcBorders>
          </w:tcPr>
          <w:p w14:paraId="64319031" w14:textId="5B2B5F1D" w:rsidR="0029288A" w:rsidRPr="005D4299" w:rsidRDefault="0029288A" w:rsidP="0029288A">
            <w:pPr>
              <w:jc w:val="center"/>
              <w:rPr>
                <w:rFonts w:ascii="GHEA Grapalat" w:hAnsi="GHEA Grapalat" w:cs="Calibri"/>
                <w:i/>
                <w:iCs/>
                <w:color w:val="000000"/>
                <w:sz w:val="14"/>
                <w:szCs w:val="14"/>
              </w:rPr>
            </w:pPr>
            <w:r w:rsidRPr="0029288A">
              <w:rPr>
                <w:rFonts w:ascii="GHEA Grapalat" w:hAnsi="GHEA Grapalat" w:cs="Calibri"/>
                <w:i/>
                <w:iCs/>
                <w:color w:val="000000"/>
                <w:sz w:val="14"/>
                <w:szCs w:val="14"/>
              </w:rPr>
              <w:t>անկախ, արհեստավարժներով հագեցած և արդյունավետ դատական համակարգ,</w:t>
            </w:r>
            <w:r w:rsidRPr="00030FFF">
              <w:rPr>
                <w:rFonts w:ascii="GHEA Grapalat" w:hAnsi="GHEA Grapalat" w:cs="Sylfaen"/>
                <w:i/>
                <w:noProof/>
                <w:sz w:val="16"/>
                <w:szCs w:val="16"/>
                <w:lang w:val="fr-FR"/>
              </w:rPr>
              <w:t xml:space="preserve"> </w:t>
            </w:r>
            <w:r w:rsidRPr="00FE0523">
              <w:rPr>
                <w:rFonts w:ascii="GHEA Grapalat" w:hAnsi="GHEA Grapalat" w:cs="Sylfaen"/>
                <w:i/>
                <w:noProof/>
                <w:sz w:val="14"/>
                <w:szCs w:val="14"/>
                <w:lang w:val="fr-FR"/>
              </w:rPr>
              <w:t>ծառայողների</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կողմից,</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միջազգային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չափանիշներին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և</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ժամանակակից</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պահանջներին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համապատասխան,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պարտականությունների</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կատարման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արդյունավետության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և</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մշտական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մարտական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պատրաստվածության</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մակարդակի պահպանում և</w:t>
            </w:r>
            <w:r w:rsidRPr="00FE0523">
              <w:rPr>
                <w:rFonts w:ascii="GHEA Grapalat" w:hAnsi="GHEA Grapalat"/>
                <w:i/>
                <w:noProof/>
                <w:sz w:val="14"/>
                <w:szCs w:val="14"/>
                <w:lang w:val="fr-FR"/>
              </w:rPr>
              <w:t xml:space="preserve"> </w:t>
            </w:r>
            <w:r w:rsidRPr="00FE0523">
              <w:rPr>
                <w:rFonts w:ascii="GHEA Grapalat" w:hAnsi="GHEA Grapalat" w:cs="Sylfaen"/>
                <w:i/>
                <w:noProof/>
                <w:sz w:val="14"/>
                <w:szCs w:val="14"/>
                <w:lang w:val="fr-FR"/>
              </w:rPr>
              <w:t>բարձրացում</w:t>
            </w:r>
            <w:r w:rsidRPr="0029288A" w:rsidDel="00AC3773">
              <w:rPr>
                <w:rFonts w:ascii="GHEA Grapalat" w:hAnsi="GHEA Grapalat" w:cs="Calibri"/>
                <w:i/>
                <w:iCs/>
                <w:color w:val="000000"/>
                <w:sz w:val="14"/>
                <w:szCs w:val="14"/>
              </w:rPr>
              <w:t xml:space="preserve"> </w:t>
            </w:r>
          </w:p>
        </w:tc>
        <w:tc>
          <w:tcPr>
            <w:tcW w:w="1418" w:type="dxa"/>
            <w:tcBorders>
              <w:top w:val="single" w:sz="4" w:space="0" w:color="auto"/>
              <w:left w:val="single" w:sz="4" w:space="0" w:color="auto"/>
              <w:bottom w:val="single" w:sz="4" w:space="0" w:color="auto"/>
              <w:right w:val="single" w:sz="4" w:space="0" w:color="auto"/>
            </w:tcBorders>
          </w:tcPr>
          <w:p w14:paraId="110EC8B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ԿԶՆ 16.1 Զգալիորեն նվազեցնել բռնության բոլոր ձևերը և դրանց առնչվող մահերի ցուցանիշը</w:t>
            </w:r>
          </w:p>
          <w:p w14:paraId="7F36EB9E" w14:textId="77777777" w:rsidR="00782103" w:rsidRPr="00782103" w:rsidRDefault="00782103" w:rsidP="00782103">
            <w:pPr>
              <w:jc w:val="center"/>
              <w:rPr>
                <w:rFonts w:ascii="GHEA Grapalat" w:hAnsi="GHEA Grapalat" w:cs="Calibri"/>
                <w:i/>
                <w:iCs/>
                <w:color w:val="000000"/>
                <w:sz w:val="14"/>
                <w:szCs w:val="14"/>
              </w:rPr>
            </w:pPr>
          </w:p>
          <w:p w14:paraId="78FA161D"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 xml:space="preserve">ԿԶՆ 16.2 </w:t>
            </w:r>
          </w:p>
          <w:p w14:paraId="2D2F5158"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Վերջ դնել երեխաների չարաշահմանը,</w:t>
            </w:r>
          </w:p>
          <w:p w14:paraId="0B506BB9"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շահագործմանը, թրաֆիքինգին, նրանց դեմ</w:t>
            </w:r>
          </w:p>
          <w:p w14:paraId="27414803" w14:textId="77777777" w:rsidR="00782103" w:rsidRPr="00782103"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գործադրվող բոլոր տեսակի բռնություններին և</w:t>
            </w:r>
          </w:p>
          <w:p w14:paraId="21240707" w14:textId="0E747096" w:rsidR="0029288A" w:rsidRPr="0029288A" w:rsidRDefault="00782103" w:rsidP="00782103">
            <w:pPr>
              <w:jc w:val="center"/>
              <w:rPr>
                <w:rFonts w:ascii="GHEA Grapalat" w:hAnsi="GHEA Grapalat" w:cs="Calibri"/>
                <w:i/>
                <w:iCs/>
                <w:color w:val="000000"/>
                <w:sz w:val="14"/>
                <w:szCs w:val="14"/>
              </w:rPr>
            </w:pPr>
            <w:r w:rsidRPr="00782103">
              <w:rPr>
                <w:rFonts w:ascii="GHEA Grapalat" w:hAnsi="GHEA Grapalat" w:cs="Calibri"/>
                <w:i/>
                <w:iCs/>
                <w:color w:val="000000"/>
                <w:sz w:val="14"/>
                <w:szCs w:val="14"/>
              </w:rPr>
              <w:t>խոշտանգումներին</w:t>
            </w:r>
          </w:p>
        </w:tc>
      </w:tr>
      <w:tr w:rsidR="0029288A" w:rsidRPr="00507622" w14:paraId="59528727" w14:textId="77777777" w:rsidTr="0029288A">
        <w:tblPrEx>
          <w:tblLook w:val="04A0" w:firstRow="1" w:lastRow="0" w:firstColumn="1" w:lastColumn="0" w:noHBand="0" w:noVBand="1"/>
        </w:tblPrEx>
        <w:trPr>
          <w:trHeight w:val="1035"/>
        </w:trPr>
        <w:tc>
          <w:tcPr>
            <w:tcW w:w="1886" w:type="dxa"/>
            <w:vMerge w:val="restart"/>
            <w:tcBorders>
              <w:top w:val="single" w:sz="4" w:space="0" w:color="auto"/>
              <w:left w:val="single" w:sz="4" w:space="0" w:color="auto"/>
              <w:bottom w:val="single" w:sz="4" w:space="0" w:color="auto"/>
              <w:right w:val="single" w:sz="4" w:space="0" w:color="auto"/>
            </w:tcBorders>
            <w:hideMark/>
          </w:tcPr>
          <w:p w14:paraId="5376542A" w14:textId="46556767" w:rsidR="0029288A" w:rsidRPr="0029288A" w:rsidRDefault="0029288A" w:rsidP="0029288A">
            <w:pPr>
              <w:jc w:val="center"/>
              <w:rPr>
                <w:rFonts w:ascii="GHEA Grapalat" w:hAnsi="GHEA Grapalat" w:cs="Calibri"/>
                <w:i/>
                <w:iCs/>
                <w:color w:val="000000"/>
                <w:sz w:val="14"/>
                <w:szCs w:val="14"/>
              </w:rPr>
            </w:pPr>
            <w:r>
              <w:rPr>
                <w:rFonts w:ascii="GHEA Grapalat" w:hAnsi="GHEA Grapalat" w:cs="Calibri"/>
                <w:i/>
                <w:iCs/>
                <w:color w:val="000000"/>
                <w:sz w:val="14"/>
                <w:szCs w:val="14"/>
              </w:rPr>
              <w:t>Հարկադիր կատարման ծառայությունների ապահովում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D87BAED" w14:textId="4226758E" w:rsidR="0029288A" w:rsidRPr="00507622" w:rsidRDefault="0029288A" w:rsidP="0029288A">
            <w:pPr>
              <w:rPr>
                <w:rFonts w:ascii="GHEA Grapalat" w:hAnsi="GHEA Grapalat" w:cs="Calibri"/>
                <w:i/>
                <w:iCs/>
                <w:color w:val="000000"/>
                <w:sz w:val="14"/>
                <w:szCs w:val="14"/>
                <w:lang w:val="en-US"/>
              </w:rPr>
            </w:pPr>
            <w:r>
              <w:rPr>
                <w:rFonts w:ascii="GHEA Grapalat" w:hAnsi="GHEA Grapalat" w:cs="Calibri"/>
                <w:i/>
                <w:iCs/>
                <w:color w:val="000000"/>
                <w:sz w:val="14"/>
                <w:szCs w:val="14"/>
              </w:rPr>
              <w:t xml:space="preserve">1182․ </w:t>
            </w:r>
            <w:r w:rsidRPr="00507622">
              <w:rPr>
                <w:rFonts w:ascii="GHEA Grapalat" w:hAnsi="GHEA Grapalat" w:cs="Calibri"/>
                <w:i/>
                <w:iCs/>
                <w:color w:val="000000"/>
                <w:sz w:val="14"/>
                <w:szCs w:val="14"/>
                <w:lang w:val="en-US"/>
              </w:rPr>
              <w:t>Հարկադիր կատարման ծառայություններ</w:t>
            </w:r>
          </w:p>
        </w:tc>
        <w:tc>
          <w:tcPr>
            <w:tcW w:w="1418" w:type="dxa"/>
            <w:tcBorders>
              <w:top w:val="single" w:sz="4" w:space="0" w:color="auto"/>
              <w:left w:val="single" w:sz="4" w:space="0" w:color="auto"/>
              <w:bottom w:val="single" w:sz="4" w:space="0" w:color="auto"/>
              <w:right w:val="single" w:sz="4" w:space="0" w:color="auto"/>
            </w:tcBorders>
            <w:hideMark/>
          </w:tcPr>
          <w:p w14:paraId="5B1B16F9" w14:textId="59A64B16" w:rsidR="0029288A" w:rsidRPr="00507622" w:rsidRDefault="0029288A" w:rsidP="0029288A">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Կարճված կատարողական վարույթների քանակի փոփոխությունը</w:t>
            </w:r>
            <w:r>
              <w:rPr>
                <w:rFonts w:ascii="GHEA Grapalat" w:hAnsi="GHEA Grapalat" w:cs="Calibri"/>
                <w:i/>
                <w:iCs/>
                <w:color w:val="000000"/>
                <w:sz w:val="14"/>
                <w:szCs w:val="14"/>
                <w:lang w:val="en-US"/>
              </w:rPr>
              <w:t>,</w:t>
            </w:r>
            <w:r w:rsidRPr="00507622">
              <w:rPr>
                <w:rFonts w:ascii="GHEA Grapalat" w:hAnsi="GHEA Grapalat" w:cs="Calibri"/>
                <w:i/>
                <w:iCs/>
                <w:color w:val="000000"/>
                <w:sz w:val="14"/>
                <w:szCs w:val="14"/>
                <w:lang w:val="en-US"/>
              </w:rPr>
              <w:t xml:space="preserve"> տոկոս</w:t>
            </w:r>
          </w:p>
        </w:tc>
        <w:tc>
          <w:tcPr>
            <w:tcW w:w="567" w:type="dxa"/>
            <w:tcBorders>
              <w:top w:val="single" w:sz="4" w:space="0" w:color="auto"/>
              <w:left w:val="single" w:sz="4" w:space="0" w:color="auto"/>
              <w:bottom w:val="single" w:sz="4" w:space="0" w:color="auto"/>
              <w:right w:val="single" w:sz="4" w:space="0" w:color="auto"/>
            </w:tcBorders>
            <w:hideMark/>
          </w:tcPr>
          <w:p w14:paraId="394D387B" w14:textId="72FF567B" w:rsidR="0029288A" w:rsidRPr="00507622" w:rsidRDefault="0029288A" w:rsidP="0029288A">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29.2</w:t>
            </w:r>
          </w:p>
        </w:tc>
        <w:tc>
          <w:tcPr>
            <w:tcW w:w="567" w:type="dxa"/>
            <w:tcBorders>
              <w:top w:val="single" w:sz="4" w:space="0" w:color="auto"/>
              <w:left w:val="single" w:sz="4" w:space="0" w:color="auto"/>
              <w:bottom w:val="single" w:sz="4" w:space="0" w:color="auto"/>
              <w:right w:val="single" w:sz="4" w:space="0" w:color="auto"/>
            </w:tcBorders>
            <w:hideMark/>
          </w:tcPr>
          <w:p w14:paraId="627CA158" w14:textId="7174D66D" w:rsidR="0029288A" w:rsidRPr="00507622" w:rsidRDefault="0029288A" w:rsidP="00717297">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w:t>
            </w:r>
            <w:r w:rsidR="00717297">
              <w:rPr>
                <w:rFonts w:ascii="GHEA Grapalat" w:hAnsi="GHEA Grapalat" w:cs="Calibri"/>
                <w:i/>
                <w:iCs/>
                <w:color w:val="000000"/>
                <w:sz w:val="14"/>
                <w:szCs w:val="14"/>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6246A4ED" w14:textId="758A2A03" w:rsidR="0029288A" w:rsidRPr="00507622" w:rsidRDefault="0029288A" w:rsidP="0029288A">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29.2</w:t>
            </w:r>
          </w:p>
        </w:tc>
        <w:tc>
          <w:tcPr>
            <w:tcW w:w="567" w:type="dxa"/>
            <w:tcBorders>
              <w:top w:val="single" w:sz="4" w:space="0" w:color="auto"/>
              <w:left w:val="single" w:sz="4" w:space="0" w:color="auto"/>
              <w:bottom w:val="single" w:sz="4" w:space="0" w:color="auto"/>
              <w:right w:val="single" w:sz="4" w:space="0" w:color="auto"/>
            </w:tcBorders>
            <w:hideMark/>
          </w:tcPr>
          <w:p w14:paraId="4B3210E2" w14:textId="7E7D7D05" w:rsidR="0029288A" w:rsidRPr="00507622" w:rsidRDefault="0029288A" w:rsidP="00717297">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w:t>
            </w:r>
            <w:r w:rsidR="00717297">
              <w:rPr>
                <w:rFonts w:ascii="GHEA Grapalat" w:hAnsi="GHEA Grapalat" w:cs="Calibri"/>
                <w:i/>
                <w:iCs/>
                <w:color w:val="000000"/>
                <w:sz w:val="14"/>
                <w:szCs w:val="14"/>
                <w:lang w:val="en-US"/>
              </w:rPr>
              <w:t>2</w:t>
            </w:r>
          </w:p>
        </w:tc>
        <w:tc>
          <w:tcPr>
            <w:tcW w:w="1842" w:type="dxa"/>
            <w:tcBorders>
              <w:top w:val="single" w:sz="4" w:space="0" w:color="auto"/>
              <w:left w:val="single" w:sz="4" w:space="0" w:color="auto"/>
              <w:right w:val="single" w:sz="4" w:space="0" w:color="auto"/>
            </w:tcBorders>
          </w:tcPr>
          <w:p w14:paraId="27D50A62" w14:textId="72C2ABB2" w:rsidR="0029288A" w:rsidRPr="00507622" w:rsidRDefault="0029288A" w:rsidP="0029288A">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հարկադիր կատարման ոլորտում բարեփոխումներ՝ ուղղված պարտադիր կատարման ենթակա ակտերի հարկադիր կատարումը՝ սահմանված պահանջների պահպանմամբ, արդյունավետ, համաչափորեն, սեղմ ժամկետներում և կողմերի իրավունքների ապահովմամբ, իրականացնելուն</w:t>
            </w:r>
          </w:p>
        </w:tc>
        <w:tc>
          <w:tcPr>
            <w:tcW w:w="1418" w:type="dxa"/>
            <w:vMerge w:val="restart"/>
            <w:tcBorders>
              <w:top w:val="single" w:sz="4" w:space="0" w:color="auto"/>
              <w:left w:val="single" w:sz="4" w:space="0" w:color="auto"/>
              <w:bottom w:val="single" w:sz="4" w:space="0" w:color="auto"/>
              <w:right w:val="single" w:sz="4" w:space="0" w:color="auto"/>
            </w:tcBorders>
          </w:tcPr>
          <w:p w14:paraId="49EFAEC5"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ԿԶՆ 16.6 Զարգացնել արդյունավետ, հաշվետու և</w:t>
            </w:r>
          </w:p>
          <w:p w14:paraId="0B10A0B9"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թափանցիկ հաստատություններ բոլոր</w:t>
            </w:r>
          </w:p>
          <w:p w14:paraId="17F294ED"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մակարդակներում</w:t>
            </w:r>
          </w:p>
          <w:p w14:paraId="50481905" w14:textId="77777777" w:rsidR="00782103" w:rsidRPr="00782103" w:rsidRDefault="00782103" w:rsidP="00782103">
            <w:pPr>
              <w:jc w:val="center"/>
              <w:rPr>
                <w:rFonts w:ascii="GHEA Grapalat" w:hAnsi="GHEA Grapalat" w:cs="Calibri"/>
                <w:i/>
                <w:iCs/>
                <w:color w:val="000000"/>
                <w:sz w:val="14"/>
                <w:szCs w:val="14"/>
                <w:lang w:val="en-US"/>
              </w:rPr>
            </w:pPr>
          </w:p>
          <w:p w14:paraId="78F4B53F"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ԿԶՆ 16.10 Ապահովել տեղեկատվության հանրային</w:t>
            </w:r>
          </w:p>
          <w:p w14:paraId="5EDA2952"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հասանելիությունը և պաշտպանել հիմնարար</w:t>
            </w:r>
          </w:p>
          <w:p w14:paraId="72701D4E"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ազատությունները՝համաձայն ազգային</w:t>
            </w:r>
          </w:p>
          <w:p w14:paraId="52213677" w14:textId="77777777" w:rsidR="00782103" w:rsidRPr="00782103"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օրենսդրության և միջազգային</w:t>
            </w:r>
          </w:p>
          <w:p w14:paraId="5ABE8072" w14:textId="5F335A41" w:rsidR="0029288A" w:rsidRPr="00507622" w:rsidRDefault="00782103" w:rsidP="00782103">
            <w:pPr>
              <w:jc w:val="center"/>
              <w:rPr>
                <w:rFonts w:ascii="GHEA Grapalat" w:hAnsi="GHEA Grapalat" w:cs="Calibri"/>
                <w:i/>
                <w:iCs/>
                <w:color w:val="000000"/>
                <w:sz w:val="14"/>
                <w:szCs w:val="14"/>
                <w:lang w:val="en-US"/>
              </w:rPr>
            </w:pPr>
            <w:r w:rsidRPr="00782103">
              <w:rPr>
                <w:rFonts w:ascii="GHEA Grapalat" w:hAnsi="GHEA Grapalat" w:cs="Calibri"/>
                <w:i/>
                <w:iCs/>
                <w:color w:val="000000"/>
                <w:sz w:val="14"/>
                <w:szCs w:val="14"/>
                <w:lang w:val="en-US"/>
              </w:rPr>
              <w:t>համաձայնագրերի</w:t>
            </w:r>
          </w:p>
        </w:tc>
      </w:tr>
      <w:tr w:rsidR="0029288A" w:rsidRPr="00507622" w14:paraId="1DDC0B13" w14:textId="77777777" w:rsidTr="0029288A">
        <w:tblPrEx>
          <w:tblLook w:val="04A0" w:firstRow="1" w:lastRow="0" w:firstColumn="1" w:lastColumn="0" w:noHBand="0" w:noVBand="1"/>
        </w:tblPrEx>
        <w:trPr>
          <w:trHeight w:val="855"/>
        </w:trPr>
        <w:tc>
          <w:tcPr>
            <w:tcW w:w="1886" w:type="dxa"/>
            <w:vMerge/>
            <w:tcBorders>
              <w:top w:val="single" w:sz="4" w:space="0" w:color="auto"/>
              <w:left w:val="single" w:sz="4" w:space="0" w:color="auto"/>
              <w:bottom w:val="single" w:sz="4" w:space="0" w:color="auto"/>
              <w:right w:val="single" w:sz="4" w:space="0" w:color="auto"/>
            </w:tcBorders>
            <w:hideMark/>
          </w:tcPr>
          <w:p w14:paraId="4E17D908" w14:textId="77777777" w:rsidR="0029288A" w:rsidRPr="00507622" w:rsidRDefault="0029288A" w:rsidP="0029288A">
            <w:pPr>
              <w:rPr>
                <w:rFonts w:ascii="GHEA Grapalat" w:hAnsi="GHEA Grapalat" w:cs="Calibri"/>
                <w:i/>
                <w:iCs/>
                <w:color w:val="000000"/>
                <w:sz w:val="14"/>
                <w:szCs w:val="14"/>
                <w:lang w:val="en-US"/>
              </w:rPr>
            </w:pPr>
          </w:p>
        </w:tc>
        <w:tc>
          <w:tcPr>
            <w:tcW w:w="1417" w:type="dxa"/>
            <w:vMerge/>
            <w:tcBorders>
              <w:top w:val="single" w:sz="4" w:space="0" w:color="auto"/>
              <w:left w:val="single" w:sz="4" w:space="0" w:color="auto"/>
              <w:bottom w:val="single" w:sz="4" w:space="0" w:color="auto"/>
              <w:right w:val="single" w:sz="4" w:space="0" w:color="auto"/>
            </w:tcBorders>
            <w:hideMark/>
          </w:tcPr>
          <w:p w14:paraId="03EDD709" w14:textId="77777777" w:rsidR="0029288A" w:rsidRPr="00507622" w:rsidRDefault="0029288A" w:rsidP="0029288A">
            <w:pPr>
              <w:rPr>
                <w:rFonts w:ascii="GHEA Grapalat" w:hAnsi="GHEA Grapalat" w:cs="Calibri"/>
                <w:i/>
                <w:iCs/>
                <w:color w:val="000000"/>
                <w:sz w:val="14"/>
                <w:szCs w:val="14"/>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565F208D" w14:textId="77777777" w:rsidR="0029288A" w:rsidRPr="00507622" w:rsidRDefault="0029288A" w:rsidP="0029288A">
            <w:pP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Ավարտված կատարողական վարույթների քանակի փոփոխությունը</w:t>
            </w:r>
            <w:r>
              <w:rPr>
                <w:rFonts w:ascii="GHEA Grapalat" w:hAnsi="GHEA Grapalat" w:cs="Calibri"/>
                <w:i/>
                <w:iCs/>
                <w:color w:val="000000"/>
                <w:sz w:val="14"/>
                <w:szCs w:val="14"/>
                <w:lang w:val="en-US"/>
              </w:rPr>
              <w:t>,</w:t>
            </w:r>
            <w:r w:rsidRPr="00507622">
              <w:rPr>
                <w:rFonts w:ascii="GHEA Grapalat" w:hAnsi="GHEA Grapalat" w:cs="Calibri"/>
                <w:i/>
                <w:iCs/>
                <w:color w:val="000000"/>
                <w:sz w:val="14"/>
                <w:szCs w:val="14"/>
                <w:lang w:val="en-US"/>
              </w:rPr>
              <w:t xml:space="preserve"> տոկոս</w:t>
            </w:r>
          </w:p>
        </w:tc>
        <w:tc>
          <w:tcPr>
            <w:tcW w:w="567" w:type="dxa"/>
            <w:tcBorders>
              <w:top w:val="single" w:sz="4" w:space="0" w:color="auto"/>
              <w:left w:val="single" w:sz="4" w:space="0" w:color="auto"/>
              <w:bottom w:val="single" w:sz="4" w:space="0" w:color="auto"/>
              <w:right w:val="single" w:sz="4" w:space="0" w:color="auto"/>
            </w:tcBorders>
            <w:hideMark/>
          </w:tcPr>
          <w:p w14:paraId="1A70A87A" w14:textId="77777777" w:rsidR="0029288A" w:rsidRPr="00507622" w:rsidRDefault="0029288A" w:rsidP="0029288A">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50</w:t>
            </w:r>
          </w:p>
        </w:tc>
        <w:tc>
          <w:tcPr>
            <w:tcW w:w="567" w:type="dxa"/>
            <w:tcBorders>
              <w:top w:val="single" w:sz="4" w:space="0" w:color="auto"/>
              <w:left w:val="single" w:sz="4" w:space="0" w:color="auto"/>
              <w:bottom w:val="single" w:sz="4" w:space="0" w:color="auto"/>
              <w:right w:val="single" w:sz="4" w:space="0" w:color="auto"/>
            </w:tcBorders>
            <w:hideMark/>
          </w:tcPr>
          <w:p w14:paraId="6EFC0F55" w14:textId="66B951D9" w:rsidR="0029288A" w:rsidRPr="00507622" w:rsidRDefault="0029288A" w:rsidP="00717297">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202</w:t>
            </w:r>
            <w:r w:rsidR="00717297">
              <w:rPr>
                <w:rFonts w:ascii="GHEA Grapalat" w:hAnsi="GHEA Grapalat" w:cs="Calibri"/>
                <w:i/>
                <w:iCs/>
                <w:color w:val="000000"/>
                <w:sz w:val="14"/>
                <w:szCs w:val="14"/>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56E526DD" w14:textId="77777777" w:rsidR="0029288A" w:rsidRPr="00507622" w:rsidRDefault="0029288A" w:rsidP="0029288A">
            <w:pPr>
              <w:jc w:val="center"/>
              <w:rPr>
                <w:rFonts w:ascii="GHEA Grapalat" w:hAnsi="GHEA Grapalat" w:cs="Calibri"/>
                <w:i/>
                <w:iCs/>
                <w:color w:val="000000"/>
                <w:sz w:val="14"/>
                <w:szCs w:val="14"/>
                <w:lang w:val="en-US"/>
              </w:rPr>
            </w:pPr>
            <w:r w:rsidRPr="00507622">
              <w:rPr>
                <w:rFonts w:ascii="GHEA Grapalat" w:hAnsi="GHEA Grapalat" w:cs="Calibri"/>
                <w:i/>
                <w:iCs/>
                <w:color w:val="000000"/>
                <w:sz w:val="14"/>
                <w:szCs w:val="14"/>
                <w:lang w:val="en-US"/>
              </w:rPr>
              <w:t>50</w:t>
            </w:r>
          </w:p>
        </w:tc>
        <w:tc>
          <w:tcPr>
            <w:tcW w:w="567" w:type="dxa"/>
            <w:tcBorders>
              <w:top w:val="single" w:sz="4" w:space="0" w:color="auto"/>
              <w:left w:val="single" w:sz="4" w:space="0" w:color="auto"/>
              <w:bottom w:val="single" w:sz="4" w:space="0" w:color="auto"/>
              <w:right w:val="single" w:sz="4" w:space="0" w:color="auto"/>
            </w:tcBorders>
            <w:hideMark/>
          </w:tcPr>
          <w:p w14:paraId="3010D736" w14:textId="717D6295" w:rsidR="0029288A" w:rsidRPr="00507622" w:rsidRDefault="00717297" w:rsidP="0029288A">
            <w:pPr>
              <w:jc w:val="center"/>
              <w:rPr>
                <w:rFonts w:ascii="GHEA Grapalat" w:hAnsi="GHEA Grapalat" w:cs="Calibri"/>
                <w:i/>
                <w:iCs/>
                <w:color w:val="000000"/>
                <w:sz w:val="14"/>
                <w:szCs w:val="14"/>
                <w:lang w:val="en-US"/>
              </w:rPr>
            </w:pPr>
            <w:r>
              <w:rPr>
                <w:rFonts w:ascii="GHEA Grapalat" w:hAnsi="GHEA Grapalat" w:cs="Calibri"/>
                <w:i/>
                <w:iCs/>
                <w:color w:val="000000"/>
                <w:sz w:val="14"/>
                <w:szCs w:val="14"/>
                <w:lang w:val="en-US"/>
              </w:rPr>
              <w:t>2022</w:t>
            </w:r>
          </w:p>
        </w:tc>
        <w:tc>
          <w:tcPr>
            <w:tcW w:w="1842" w:type="dxa"/>
            <w:tcBorders>
              <w:left w:val="single" w:sz="4" w:space="0" w:color="auto"/>
              <w:bottom w:val="single" w:sz="4" w:space="0" w:color="auto"/>
              <w:right w:val="single" w:sz="4" w:space="0" w:color="auto"/>
            </w:tcBorders>
          </w:tcPr>
          <w:p w14:paraId="0CB43B67" w14:textId="4A13C596" w:rsidR="0029288A" w:rsidRPr="00507622" w:rsidRDefault="0029288A" w:rsidP="0029288A">
            <w:pPr>
              <w:rPr>
                <w:rFonts w:ascii="GHEA Grapalat" w:hAnsi="GHEA Grapalat" w:cs="Calibri"/>
                <w:i/>
                <w:iCs/>
                <w:color w:val="000000"/>
                <w:sz w:val="14"/>
                <w:szCs w:val="14"/>
                <w:lang w:val="en-US"/>
              </w:rPr>
            </w:pPr>
          </w:p>
        </w:tc>
        <w:tc>
          <w:tcPr>
            <w:tcW w:w="1418" w:type="dxa"/>
            <w:vMerge/>
            <w:tcBorders>
              <w:top w:val="single" w:sz="4" w:space="0" w:color="auto"/>
              <w:left w:val="single" w:sz="4" w:space="0" w:color="auto"/>
              <w:bottom w:val="single" w:sz="4" w:space="0" w:color="auto"/>
              <w:right w:val="single" w:sz="4" w:space="0" w:color="auto"/>
            </w:tcBorders>
          </w:tcPr>
          <w:p w14:paraId="111CEDD0" w14:textId="32FC1B68" w:rsidR="0029288A" w:rsidRPr="00507622" w:rsidRDefault="0029288A" w:rsidP="0029288A">
            <w:pPr>
              <w:rPr>
                <w:rFonts w:ascii="GHEA Grapalat" w:hAnsi="GHEA Grapalat" w:cs="Calibri"/>
                <w:i/>
                <w:iCs/>
                <w:color w:val="000000"/>
                <w:sz w:val="14"/>
                <w:szCs w:val="14"/>
                <w:lang w:val="en-US"/>
              </w:rPr>
            </w:pPr>
          </w:p>
        </w:tc>
      </w:tr>
    </w:tbl>
    <w:p w14:paraId="1DA18875" w14:textId="77777777" w:rsidR="00325E41" w:rsidRDefault="00325E41">
      <w:pPr>
        <w:pBdr>
          <w:top w:val="nil"/>
          <w:left w:val="nil"/>
          <w:bottom w:val="nil"/>
          <w:right w:val="nil"/>
          <w:between w:val="nil"/>
        </w:pBdr>
        <w:spacing w:before="120" w:after="120"/>
        <w:jc w:val="both"/>
        <w:rPr>
          <w:rFonts w:ascii="GHEA Grapalat" w:eastAsia="GHEA Grapalat" w:hAnsi="GHEA Grapalat" w:cs="GHEA Grapalat"/>
          <w:i/>
          <w:color w:val="000000"/>
          <w:sz w:val="22"/>
          <w:szCs w:val="22"/>
        </w:rPr>
      </w:pPr>
    </w:p>
    <w:p w14:paraId="58FCBEF4" w14:textId="77777777" w:rsidR="00325E41" w:rsidRDefault="00325E41">
      <w:pPr>
        <w:pBdr>
          <w:top w:val="nil"/>
          <w:left w:val="nil"/>
          <w:bottom w:val="nil"/>
          <w:right w:val="nil"/>
          <w:between w:val="nil"/>
        </w:pBdr>
        <w:spacing w:before="120" w:after="120"/>
        <w:jc w:val="both"/>
        <w:rPr>
          <w:rFonts w:ascii="GHEA Grapalat" w:eastAsia="GHEA Grapalat" w:hAnsi="GHEA Grapalat" w:cs="GHEA Grapalat"/>
          <w:i/>
          <w:color w:val="000000"/>
          <w:sz w:val="22"/>
          <w:szCs w:val="22"/>
        </w:rPr>
      </w:pPr>
    </w:p>
    <w:p w14:paraId="7336774C"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 xml:space="preserve">3. ԾԱԽՍԱՅԻՆ ԳԵՐԱԿԱՅՈՒԹՅՈՒՆՆԵՐԸ ՄԺԾԾ ԺԱՄԱՆԱԿԱՀԱՏՎԱԾՈՒՄ </w:t>
      </w:r>
    </w:p>
    <w:p w14:paraId="0B8B8497" w14:textId="77777777" w:rsidR="00325E41" w:rsidRPr="002B4373" w:rsidRDefault="00B05113">
      <w:pPr>
        <w:ind w:firstLine="567"/>
        <w:jc w:val="both"/>
        <w:rPr>
          <w:rFonts w:ascii="GHEA Grapalat" w:eastAsia="GHEA Grapalat" w:hAnsi="GHEA Grapalat" w:cs="GHEA Grapalat"/>
        </w:rPr>
      </w:pPr>
      <w:r w:rsidRPr="002B4373">
        <w:rPr>
          <w:rFonts w:ascii="GHEA Grapalat" w:eastAsia="GHEA Grapalat" w:hAnsi="GHEA Grapalat" w:cs="GHEA Grapalat"/>
        </w:rPr>
        <w:t xml:space="preserve">ՄԺԾԾ ժամանակահատվածում ՀՀ արդարադատության նախարարության կողմից իրականացվող ծախսային գերակայությունները բխում են կառավարության ծրագրից, նախարարության ընդհանուր ռազմավարական նպատակներից: </w:t>
      </w:r>
    </w:p>
    <w:p w14:paraId="026A5094" w14:textId="77777777" w:rsidR="00325E41" w:rsidRPr="002B4373" w:rsidRDefault="00B05113">
      <w:pPr>
        <w:ind w:firstLine="567"/>
        <w:jc w:val="both"/>
        <w:rPr>
          <w:rFonts w:ascii="GHEA Grapalat" w:eastAsia="GHEA Grapalat" w:hAnsi="GHEA Grapalat" w:cs="GHEA Grapalat"/>
        </w:rPr>
      </w:pPr>
      <w:r w:rsidRPr="002B4373">
        <w:rPr>
          <w:rFonts w:ascii="GHEA Grapalat" w:eastAsia="GHEA Grapalat" w:hAnsi="GHEA Grapalat" w:cs="GHEA Grapalat"/>
        </w:rPr>
        <w:lastRenderedPageBreak/>
        <w:t>Նախարարությունն  առաջիկա տարիների համար առավել կարևորում է ծախսային հետևյալ գերակայությունները.</w:t>
      </w:r>
    </w:p>
    <w:p w14:paraId="43A1E853" w14:textId="77777777" w:rsidR="00325E41" w:rsidRPr="002B4373" w:rsidRDefault="00B05113">
      <w:pPr>
        <w:ind w:firstLine="567"/>
        <w:jc w:val="both"/>
        <w:rPr>
          <w:rFonts w:ascii="GHEA Grapalat" w:eastAsia="GHEA Grapalat" w:hAnsi="GHEA Grapalat" w:cs="GHEA Grapalat"/>
        </w:rPr>
      </w:pPr>
      <w:r w:rsidRPr="002B4373">
        <w:rPr>
          <w:rFonts w:ascii="GHEA Grapalat" w:eastAsia="GHEA Grapalat" w:hAnsi="GHEA Grapalat" w:cs="GHEA Grapalat"/>
        </w:rPr>
        <w:t>Նախարարության գործունեության արդյունավետության, նպատակաուղղվաության և բարձրացման, հանրությանը մատուցվող ծառայութունները բնակչության համար ավելի մատչելի դարձնելու նպատակով իրականացվող բարեփոխումների ֆինանսական ապահովում, հակակոռուպցիոն ինստիտուցիոնալ համակարգի ստեղծում և զարգացում, կանխարգելման և բացահայտման մեխանիզմների ներդրում, հանրային իրազեկման ծրագրերի իրականացում.</w:t>
      </w:r>
    </w:p>
    <w:p w14:paraId="355A9897" w14:textId="77777777" w:rsidR="00325E41" w:rsidRPr="002B4373" w:rsidRDefault="00B05113">
      <w:pPr>
        <w:ind w:firstLine="567"/>
        <w:jc w:val="both"/>
        <w:rPr>
          <w:rFonts w:ascii="GHEA Grapalat" w:eastAsia="GHEA Grapalat" w:hAnsi="GHEA Grapalat" w:cs="GHEA Grapalat"/>
        </w:rPr>
      </w:pPr>
      <w:r w:rsidRPr="002B4373">
        <w:rPr>
          <w:rFonts w:ascii="GHEA Grapalat" w:eastAsia="GHEA Grapalat" w:hAnsi="GHEA Grapalat" w:cs="GHEA Grapalat"/>
        </w:rPr>
        <w:t>Քրեակատարողական համակարգի կատարելագործում,</w:t>
      </w:r>
      <w:r w:rsidRPr="002B4373">
        <w:rPr>
          <w:rFonts w:ascii="GHEA Grapalat" w:eastAsia="GHEA Grapalat" w:hAnsi="GHEA Grapalat" w:cs="GHEA Grapalat"/>
          <w:color w:val="000000"/>
        </w:rPr>
        <w:t xml:space="preserve">քրեակատարողական հիմնարկների օպտիմալացում և արդիականացում, </w:t>
      </w:r>
      <w:r w:rsidRPr="002B4373">
        <w:rPr>
          <w:rFonts w:ascii="GHEA Grapalat" w:eastAsia="GHEA Grapalat" w:hAnsi="GHEA Grapalat" w:cs="GHEA Grapalat"/>
        </w:rPr>
        <w:t>արտաքին աշխարհի հետ կապի ամրապնդման, պահման պայմանների բարելավման, տրամադրվող բժշկական օգնության և սպասարկման որակի բարձրացում.</w:t>
      </w:r>
    </w:p>
    <w:p w14:paraId="6F9C9A91" w14:textId="77777777" w:rsidR="00325E41" w:rsidRPr="002B4373" w:rsidRDefault="00B05113">
      <w:pPr>
        <w:ind w:firstLine="567"/>
        <w:jc w:val="both"/>
        <w:rPr>
          <w:rFonts w:ascii="GHEA Grapalat" w:eastAsia="GHEA Grapalat" w:hAnsi="GHEA Grapalat" w:cs="GHEA Grapalat"/>
          <w:color w:val="000000"/>
        </w:rPr>
      </w:pPr>
      <w:r w:rsidRPr="002B4373">
        <w:rPr>
          <w:rFonts w:ascii="GHEA Grapalat" w:eastAsia="GHEA Grapalat" w:hAnsi="GHEA Grapalat" w:cs="GHEA Grapalat"/>
          <w:color w:val="000000"/>
        </w:rPr>
        <w:t xml:space="preserve">ՄԺԾԾ ժամանակահատվածում արդարադատության բնագավառում իրականացվելիք ծախսերի առավել գերակա ուղղությունները  ներկայացված են ստորև բերված աղյուսակում: </w:t>
      </w:r>
    </w:p>
    <w:tbl>
      <w:tblPr>
        <w:tblStyle w:val="a0"/>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685"/>
      </w:tblGrid>
      <w:tr w:rsidR="00325E41" w14:paraId="6A90E7C9" w14:textId="77777777">
        <w:tc>
          <w:tcPr>
            <w:tcW w:w="5954" w:type="dxa"/>
            <w:shd w:val="clear" w:color="auto" w:fill="D9D9D9"/>
          </w:tcPr>
          <w:p w14:paraId="65E291FA" w14:textId="77777777" w:rsidR="00325E41" w:rsidRDefault="00B05113">
            <w:pPr>
              <w:jc w:val="both"/>
              <w:rPr>
                <w:rFonts w:ascii="GHEA Grapalat" w:eastAsia="GHEA Grapalat" w:hAnsi="GHEA Grapalat" w:cs="GHEA Grapalat"/>
                <w:b/>
                <w:sz w:val="22"/>
                <w:szCs w:val="22"/>
              </w:rPr>
            </w:pPr>
            <w:r>
              <w:rPr>
                <w:rFonts w:ascii="GHEA Grapalat" w:eastAsia="GHEA Grapalat" w:hAnsi="GHEA Grapalat" w:cs="GHEA Grapalat"/>
                <w:sz w:val="20"/>
                <w:szCs w:val="20"/>
              </w:rPr>
              <w:t>Գերակա ծախսային ուղղությունները ՄԺԾԾ ժամանակահատվածի համար` (ըստ գերակայությունների նվազման)</w:t>
            </w:r>
          </w:p>
        </w:tc>
        <w:tc>
          <w:tcPr>
            <w:tcW w:w="3685" w:type="dxa"/>
            <w:shd w:val="clear" w:color="auto" w:fill="D9D9D9"/>
          </w:tcPr>
          <w:p w14:paraId="400713D7" w14:textId="77777777" w:rsidR="00325E41" w:rsidRDefault="00B05113">
            <w:pPr>
              <w:jc w:val="center"/>
              <w:rPr>
                <w:rFonts w:ascii="GHEA Grapalat" w:eastAsia="GHEA Grapalat" w:hAnsi="GHEA Grapalat" w:cs="GHEA Grapalat"/>
                <w:b/>
                <w:sz w:val="22"/>
                <w:szCs w:val="22"/>
              </w:rPr>
            </w:pPr>
            <w:r>
              <w:rPr>
                <w:rFonts w:ascii="GHEA Grapalat" w:eastAsia="GHEA Grapalat" w:hAnsi="GHEA Grapalat" w:cs="GHEA Grapalat"/>
                <w:sz w:val="20"/>
                <w:szCs w:val="20"/>
              </w:rPr>
              <w:t>Հիմնավորումներ</w:t>
            </w:r>
          </w:p>
        </w:tc>
      </w:tr>
      <w:tr w:rsidR="00325E41" w14:paraId="5F664B78" w14:textId="77777777">
        <w:tc>
          <w:tcPr>
            <w:tcW w:w="5954" w:type="dxa"/>
          </w:tcPr>
          <w:p w14:paraId="5418EB33" w14:textId="77777777" w:rsidR="00325E41" w:rsidRDefault="00B05113">
            <w:pPr>
              <w:jc w:val="both"/>
              <w:rPr>
                <w:rFonts w:ascii="GHEA Grapalat" w:eastAsia="GHEA Grapalat" w:hAnsi="GHEA Grapalat" w:cs="GHEA Grapalat"/>
                <w:sz w:val="22"/>
                <w:szCs w:val="22"/>
              </w:rPr>
            </w:pPr>
            <w:r>
              <w:rPr>
                <w:rFonts w:ascii="GHEA Grapalat" w:eastAsia="GHEA Grapalat" w:hAnsi="GHEA Grapalat" w:cs="GHEA Grapalat"/>
                <w:sz w:val="22"/>
                <w:szCs w:val="22"/>
              </w:rPr>
              <w:t>Արդարադատության ոլորտում քաղաքականության  մշակում, ծրագրերի համակարգում, խորհրդատվության և մոնիտորինգի իրականացում</w:t>
            </w:r>
          </w:p>
        </w:tc>
        <w:tc>
          <w:tcPr>
            <w:tcW w:w="3685" w:type="dxa"/>
          </w:tcPr>
          <w:p w14:paraId="5B03F3EB" w14:textId="77777777" w:rsidR="00325E41" w:rsidRDefault="00540589">
            <w:pPr>
              <w:rPr>
                <w:rFonts w:ascii="GHEA Grapalat" w:eastAsia="GHEA Grapalat" w:hAnsi="GHEA Grapalat" w:cs="GHEA Grapalat"/>
                <w:sz w:val="22"/>
                <w:szCs w:val="22"/>
              </w:rPr>
            </w:pPr>
            <w:r>
              <w:rPr>
                <w:rFonts w:ascii="GHEA Grapalat" w:eastAsia="GHEA Grapalat" w:hAnsi="GHEA Grapalat" w:cs="GHEA Grapalat"/>
                <w:sz w:val="22"/>
                <w:szCs w:val="22"/>
              </w:rPr>
              <w:t>Ի</w:t>
            </w:r>
            <w:r w:rsidR="00B05113">
              <w:rPr>
                <w:rFonts w:ascii="GHEA Grapalat" w:eastAsia="GHEA Grapalat" w:hAnsi="GHEA Grapalat" w:cs="GHEA Grapalat"/>
                <w:sz w:val="22"/>
                <w:szCs w:val="22"/>
              </w:rPr>
              <w:t>րավունքների իրագործման</w:t>
            </w:r>
          </w:p>
          <w:p w14:paraId="41B169E5" w14:textId="77777777" w:rsidR="00325E41" w:rsidRDefault="00B05113">
            <w:pPr>
              <w:rPr>
                <w:rFonts w:ascii="GHEA Grapalat" w:eastAsia="GHEA Grapalat" w:hAnsi="GHEA Grapalat" w:cs="GHEA Grapalat"/>
                <w:sz w:val="22"/>
                <w:szCs w:val="22"/>
              </w:rPr>
            </w:pPr>
            <w:r>
              <w:rPr>
                <w:rFonts w:ascii="GHEA Grapalat" w:eastAsia="GHEA Grapalat" w:hAnsi="GHEA Grapalat" w:cs="GHEA Grapalat"/>
                <w:sz w:val="22"/>
                <w:szCs w:val="22"/>
              </w:rPr>
              <w:t>նպատակով իրավահավասարության ապահովման</w:t>
            </w:r>
          </w:p>
          <w:p w14:paraId="4E3842C5" w14:textId="77777777" w:rsidR="00325E41" w:rsidRDefault="00B05113">
            <w:pPr>
              <w:rPr>
                <w:rFonts w:ascii="GHEA Grapalat" w:eastAsia="GHEA Grapalat" w:hAnsi="GHEA Grapalat" w:cs="GHEA Grapalat"/>
                <w:sz w:val="22"/>
                <w:szCs w:val="22"/>
              </w:rPr>
            </w:pPr>
            <w:r>
              <w:rPr>
                <w:rFonts w:ascii="GHEA Grapalat" w:eastAsia="GHEA Grapalat" w:hAnsi="GHEA Grapalat" w:cs="GHEA Grapalat"/>
                <w:sz w:val="22"/>
                <w:szCs w:val="22"/>
              </w:rPr>
              <w:t xml:space="preserve">վերաբերյալ համապարփակ օրենսդրություն ներկայացում, հակակոռուպցիոն ինստիտուցիոնալ համակարգի ստեղծում և զարգացում: Կոռուպցիայի դեմ պայքարն ինստիտուցիոնալ հենքի վրա դնելու նպատակով կարևորվում է գործող կառուցակարգերի զարգացումը, այն է՝ Կոռուպցիայի կանխարգելման հանձնաժողովի գործիքակազմի ընլայնումը  և պայմանների բարելավումը, Կոռուպցիոն գործեր քննող միասնական քննչական մարմնի և հակակոռուպցիոն դատարանների ստեղծումը: Արդարադատության նախարարությունը, որպես հակակոռուպցիոն ոլորտում քաղաքականության մշակման իրավասու մարմին, պատասխանատու է ամբողջ </w:t>
            </w:r>
            <w:r>
              <w:rPr>
                <w:rFonts w:ascii="GHEA Grapalat" w:eastAsia="GHEA Grapalat" w:hAnsi="GHEA Grapalat" w:cs="GHEA Grapalat"/>
                <w:sz w:val="22"/>
                <w:szCs w:val="22"/>
              </w:rPr>
              <w:lastRenderedPageBreak/>
              <w:t>գործընթացի իրականացման և համակարգման համար:</w:t>
            </w:r>
          </w:p>
        </w:tc>
      </w:tr>
      <w:tr w:rsidR="00D15AD9" w14:paraId="1C29DA13" w14:textId="77777777">
        <w:tc>
          <w:tcPr>
            <w:tcW w:w="5954" w:type="dxa"/>
          </w:tcPr>
          <w:p w14:paraId="726A1481" w14:textId="2692D895" w:rsidR="00D15AD9" w:rsidRDefault="00D15AD9" w:rsidP="00D15AD9">
            <w:pPr>
              <w:jc w:val="both"/>
              <w:rPr>
                <w:rFonts w:ascii="GHEA Grapalat" w:eastAsia="GHEA Grapalat" w:hAnsi="GHEA Grapalat" w:cs="GHEA Grapalat"/>
                <w:sz w:val="22"/>
                <w:szCs w:val="22"/>
              </w:rPr>
            </w:pPr>
            <w:r>
              <w:rPr>
                <w:rFonts w:ascii="GHEA Grapalat" w:eastAsia="GHEA Grapalat" w:hAnsi="GHEA Grapalat" w:cs="GHEA Grapalat"/>
                <w:sz w:val="22"/>
                <w:szCs w:val="22"/>
              </w:rPr>
              <w:lastRenderedPageBreak/>
              <w:t>Ազատությունից զրկված անձանց պահման պայմանների բարելավում, իրավունքների իրացում</w:t>
            </w:r>
          </w:p>
        </w:tc>
        <w:tc>
          <w:tcPr>
            <w:tcW w:w="3685" w:type="dxa"/>
          </w:tcPr>
          <w:p w14:paraId="0703F3F5" w14:textId="120301D9" w:rsidR="00D15AD9" w:rsidRDefault="00D15AD9" w:rsidP="00D15AD9">
            <w:pPr>
              <w:rPr>
                <w:rFonts w:ascii="GHEA Grapalat" w:eastAsia="GHEA Grapalat" w:hAnsi="GHEA Grapalat" w:cs="GHEA Grapalat"/>
                <w:sz w:val="22"/>
                <w:szCs w:val="22"/>
              </w:rPr>
            </w:pPr>
            <w:r>
              <w:rPr>
                <w:rFonts w:ascii="GHEA Grapalat" w:eastAsia="GHEA Grapalat" w:hAnsi="GHEA Grapalat" w:cs="GHEA Grapalat"/>
                <w:sz w:val="22"/>
                <w:szCs w:val="22"/>
              </w:rPr>
              <w:t>Ազատությունից զրկված անձանց իրավունքների</w:t>
            </w:r>
          </w:p>
          <w:p w14:paraId="3DB29FB9" w14:textId="77777777" w:rsidR="00D15AD9" w:rsidRDefault="00D15AD9" w:rsidP="00D15AD9">
            <w:pPr>
              <w:rPr>
                <w:rFonts w:ascii="GHEA Grapalat" w:eastAsia="GHEA Grapalat" w:hAnsi="GHEA Grapalat" w:cs="GHEA Grapalat"/>
                <w:sz w:val="22"/>
                <w:szCs w:val="22"/>
              </w:rPr>
            </w:pPr>
            <w:r>
              <w:rPr>
                <w:rFonts w:ascii="GHEA Grapalat" w:eastAsia="GHEA Grapalat" w:hAnsi="GHEA Grapalat" w:cs="GHEA Grapalat"/>
                <w:sz w:val="22"/>
                <w:szCs w:val="22"/>
              </w:rPr>
              <w:t>անխոչընդոտ իրացում՝ պետք է շարունակական քայլեր ձեռնարկվեն ազատությունից</w:t>
            </w:r>
          </w:p>
          <w:p w14:paraId="08A64C02" w14:textId="77777777" w:rsidR="00D15AD9" w:rsidRDefault="00D15AD9" w:rsidP="00D15AD9">
            <w:pPr>
              <w:rPr>
                <w:rFonts w:ascii="GHEA Grapalat" w:eastAsia="GHEA Grapalat" w:hAnsi="GHEA Grapalat" w:cs="GHEA Grapalat"/>
                <w:sz w:val="22"/>
                <w:szCs w:val="22"/>
              </w:rPr>
            </w:pPr>
            <w:r>
              <w:rPr>
                <w:rFonts w:ascii="GHEA Grapalat" w:eastAsia="GHEA Grapalat" w:hAnsi="GHEA Grapalat" w:cs="GHEA Grapalat"/>
                <w:sz w:val="22"/>
                <w:szCs w:val="22"/>
              </w:rPr>
              <w:t>զրկված անձանց հիմնական իրավունքների երաշխավորման, այդ թվում՝ արտաքին</w:t>
            </w:r>
          </w:p>
          <w:p w14:paraId="6EBEAD5C" w14:textId="77777777" w:rsidR="00D15AD9" w:rsidRDefault="00D15AD9" w:rsidP="00D15AD9">
            <w:pPr>
              <w:rPr>
                <w:rFonts w:ascii="GHEA Grapalat" w:eastAsia="GHEA Grapalat" w:hAnsi="GHEA Grapalat" w:cs="GHEA Grapalat"/>
                <w:sz w:val="22"/>
                <w:szCs w:val="22"/>
              </w:rPr>
            </w:pPr>
            <w:r>
              <w:rPr>
                <w:rFonts w:ascii="GHEA Grapalat" w:eastAsia="GHEA Grapalat" w:hAnsi="GHEA Grapalat" w:cs="GHEA Grapalat"/>
                <w:sz w:val="22"/>
                <w:szCs w:val="22"/>
              </w:rPr>
              <w:t xml:space="preserve">աշխարհի հետ կապի ամրապնդման, պահման պայմանների բարելավման </w:t>
            </w:r>
          </w:p>
          <w:p w14:paraId="0EB6F6E1" w14:textId="240D8AF3" w:rsidR="00D15AD9" w:rsidRDefault="00D15AD9" w:rsidP="00D15AD9">
            <w:pPr>
              <w:rPr>
                <w:rFonts w:ascii="GHEA Grapalat" w:eastAsia="GHEA Grapalat" w:hAnsi="GHEA Grapalat" w:cs="GHEA Grapalat"/>
                <w:sz w:val="22"/>
                <w:szCs w:val="22"/>
              </w:rPr>
            </w:pPr>
            <w:r>
              <w:rPr>
                <w:rFonts w:ascii="GHEA Grapalat" w:eastAsia="GHEA Grapalat" w:hAnsi="GHEA Grapalat" w:cs="GHEA Grapalat"/>
                <w:sz w:val="22"/>
                <w:szCs w:val="22"/>
              </w:rPr>
              <w:t>նպատակով</w:t>
            </w:r>
          </w:p>
        </w:tc>
      </w:tr>
      <w:tr w:rsidR="00D15AD9" w14:paraId="5A989F4C" w14:textId="77777777">
        <w:tc>
          <w:tcPr>
            <w:tcW w:w="5954" w:type="dxa"/>
          </w:tcPr>
          <w:p w14:paraId="0C9FD78F" w14:textId="335DA026" w:rsidR="00D15AD9" w:rsidRDefault="00D15AD9" w:rsidP="00D15AD9">
            <w:pPr>
              <w:jc w:val="both"/>
              <w:rPr>
                <w:rFonts w:ascii="GHEA Grapalat" w:eastAsia="GHEA Grapalat" w:hAnsi="GHEA Grapalat" w:cs="GHEA Grapalat"/>
                <w:sz w:val="22"/>
                <w:szCs w:val="22"/>
              </w:rPr>
            </w:pPr>
            <w:r>
              <w:rPr>
                <w:rFonts w:ascii="GHEA Grapalat" w:eastAsia="GHEA Grapalat" w:hAnsi="GHEA Grapalat" w:cs="GHEA Grapalat"/>
                <w:sz w:val="22"/>
                <w:szCs w:val="22"/>
              </w:rPr>
              <w:t>Քրեակատարողական հիմնարկներում ազատությունունից զրկված անձանց առողջության պահպանման իրավունքի իրացում</w:t>
            </w:r>
          </w:p>
        </w:tc>
        <w:tc>
          <w:tcPr>
            <w:tcW w:w="3685" w:type="dxa"/>
          </w:tcPr>
          <w:p w14:paraId="6B1D3574" w14:textId="02C2662A" w:rsidR="00D15AD9" w:rsidRDefault="00D15AD9" w:rsidP="00D15AD9">
            <w:pPr>
              <w:rPr>
                <w:rFonts w:ascii="GHEA Grapalat" w:eastAsia="GHEA Grapalat" w:hAnsi="GHEA Grapalat" w:cs="GHEA Grapalat"/>
                <w:sz w:val="22"/>
                <w:szCs w:val="22"/>
              </w:rPr>
            </w:pPr>
            <w:r>
              <w:rPr>
                <w:rFonts w:ascii="GHEA Grapalat" w:eastAsia="GHEA Grapalat" w:hAnsi="GHEA Grapalat" w:cs="GHEA Grapalat"/>
                <w:sz w:val="22"/>
                <w:szCs w:val="22"/>
              </w:rPr>
              <w:t>ազատությունից զրկված անձանց տրամադրվող բժշկական օգնության և սպասարկման որակի բարձրացում,</w:t>
            </w:r>
            <w:r>
              <w:rPr>
                <w:rFonts w:ascii="Times" w:eastAsia="Times" w:hAnsi="Times" w:cs="Times"/>
                <w:b/>
                <w:sz w:val="40"/>
                <w:szCs w:val="40"/>
              </w:rPr>
              <w:t xml:space="preserve"> </w:t>
            </w:r>
            <w:r>
              <w:rPr>
                <w:rFonts w:ascii="GHEA Grapalat" w:eastAsia="GHEA Grapalat" w:hAnsi="GHEA Grapalat" w:cs="GHEA Grapalat"/>
                <w:sz w:val="22"/>
                <w:szCs w:val="22"/>
              </w:rPr>
              <w:t>քրեակատարողական հիմնարկներում առողջության պահպանման իրավունքի արդյունավետ իրացում և երաշխավորում՝ հաշվի առնելով այն, որ առողջության պահպանման իրավունքը հատկապես կարևորվում է հասարակությունից մեկուսացման պայմաններում</w:t>
            </w:r>
          </w:p>
        </w:tc>
      </w:tr>
      <w:tr w:rsidR="00D15AD9" w14:paraId="7508F3E4" w14:textId="77777777">
        <w:tc>
          <w:tcPr>
            <w:tcW w:w="5954" w:type="dxa"/>
          </w:tcPr>
          <w:p w14:paraId="2C23FFB3" w14:textId="77777777" w:rsidR="00D15AD9" w:rsidRDefault="00D15AD9" w:rsidP="00D15AD9">
            <w:pPr>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Հարկադիր կատարման համակարգի բարեփոխումներ </w:t>
            </w:r>
          </w:p>
          <w:p w14:paraId="7C154EBD" w14:textId="77777777" w:rsidR="00D15AD9" w:rsidRDefault="00D15AD9" w:rsidP="00D15AD9">
            <w:pPr>
              <w:jc w:val="both"/>
              <w:rPr>
                <w:rFonts w:ascii="GHEA Grapalat" w:eastAsia="GHEA Grapalat" w:hAnsi="GHEA Grapalat" w:cs="GHEA Grapalat"/>
                <w:sz w:val="22"/>
                <w:szCs w:val="22"/>
              </w:rPr>
            </w:pPr>
          </w:p>
        </w:tc>
        <w:tc>
          <w:tcPr>
            <w:tcW w:w="3685" w:type="dxa"/>
          </w:tcPr>
          <w:p w14:paraId="587AAB42" w14:textId="77777777" w:rsidR="00D15AD9" w:rsidRDefault="00D15AD9" w:rsidP="00D15AD9">
            <w:pPr>
              <w:rPr>
                <w:rFonts w:ascii="GHEA Grapalat" w:eastAsia="GHEA Grapalat" w:hAnsi="GHEA Grapalat" w:cs="GHEA Grapalat"/>
                <w:sz w:val="22"/>
                <w:szCs w:val="22"/>
              </w:rPr>
            </w:pPr>
            <w:r>
              <w:rPr>
                <w:rFonts w:ascii="GHEA Grapalat" w:eastAsia="GHEA Grapalat" w:hAnsi="GHEA Grapalat" w:cs="GHEA Grapalat"/>
                <w:sz w:val="22"/>
                <w:szCs w:val="22"/>
              </w:rPr>
              <w:t>կատարողական վարույթի արդյունավետությունը բարձրացնելու և առկա խնդիրները վերացնելու անհրաժեշտություն</w:t>
            </w:r>
          </w:p>
        </w:tc>
      </w:tr>
    </w:tbl>
    <w:p w14:paraId="738167C3" w14:textId="77777777" w:rsidR="00325E41" w:rsidRDefault="00325E41">
      <w:pPr>
        <w:pBdr>
          <w:top w:val="nil"/>
          <w:left w:val="nil"/>
          <w:bottom w:val="nil"/>
          <w:right w:val="nil"/>
          <w:between w:val="nil"/>
        </w:pBdr>
        <w:spacing w:after="220"/>
        <w:jc w:val="both"/>
        <w:rPr>
          <w:rFonts w:ascii="GHEA Grapalat" w:eastAsia="GHEA Grapalat" w:hAnsi="GHEA Grapalat" w:cs="GHEA Grapalat"/>
          <w:color w:val="000000"/>
          <w:sz w:val="22"/>
          <w:szCs w:val="22"/>
        </w:rPr>
      </w:pPr>
    </w:p>
    <w:p w14:paraId="4676A072" w14:textId="77777777" w:rsidR="00325E41" w:rsidRDefault="00325E41">
      <w:pPr>
        <w:spacing w:before="120" w:after="120"/>
        <w:jc w:val="both"/>
        <w:rPr>
          <w:rFonts w:ascii="GHEA Grapalat" w:eastAsia="GHEA Grapalat" w:hAnsi="GHEA Grapalat" w:cs="GHEA Grapalat"/>
          <w:i/>
          <w:sz w:val="22"/>
          <w:szCs w:val="22"/>
        </w:rPr>
      </w:pPr>
    </w:p>
    <w:p w14:paraId="4FF611F3" w14:textId="77777777" w:rsidR="00325E41" w:rsidRDefault="00B05113">
      <w:pPr>
        <w:spacing w:before="120" w:after="120"/>
        <w:jc w:val="both"/>
        <w:rPr>
          <w:rFonts w:ascii="GHEA Grapalat" w:eastAsia="GHEA Grapalat" w:hAnsi="GHEA Grapalat" w:cs="GHEA Grapalat"/>
          <w:b/>
          <w:i/>
          <w:sz w:val="22"/>
          <w:szCs w:val="22"/>
        </w:rPr>
      </w:pPr>
      <w:r>
        <w:rPr>
          <w:rFonts w:ascii="GHEA Grapalat" w:eastAsia="GHEA Grapalat" w:hAnsi="GHEA Grapalat" w:cs="GHEA Grapalat"/>
          <w:i/>
          <w:sz w:val="22"/>
          <w:szCs w:val="22"/>
        </w:rPr>
        <w:t xml:space="preserve"> </w:t>
      </w:r>
    </w:p>
    <w:p w14:paraId="2E1B7DA1"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rPr>
      </w:pPr>
      <w:bookmarkStart w:id="3" w:name="_heading=h.1fob9te" w:colFirst="0" w:colLast="0"/>
      <w:bookmarkEnd w:id="3"/>
      <w:r>
        <w:rPr>
          <w:rFonts w:ascii="GHEA Grapalat" w:eastAsia="GHEA Grapalat" w:hAnsi="GHEA Grapalat" w:cs="GHEA Grapalat"/>
          <w:b/>
          <w:color w:val="000000"/>
          <w:sz w:val="22"/>
          <w:szCs w:val="22"/>
        </w:rPr>
        <w:t>4. ՄԺԾԾ ԺԱՄԱՆԱԿԱՀԱՏՎԱԾՈՒՄ ԻՐԱԿԱՆԱՑՎԵԼԻՔ ԾԱԽՍԱՅԻՆ ԾՐԱԳՐԵՐ</w:t>
      </w:r>
      <w:r>
        <w:rPr>
          <w:rFonts w:ascii="GHEA Grapalat" w:eastAsia="GHEA Grapalat" w:hAnsi="GHEA Grapalat" w:cs="GHEA Grapalat"/>
          <w:b/>
          <w:color w:val="000000"/>
        </w:rPr>
        <w:t>Ը</w:t>
      </w:r>
    </w:p>
    <w:p w14:paraId="6FAF67F8" w14:textId="77777777" w:rsidR="00325E41" w:rsidRDefault="00325E41">
      <w:pPr>
        <w:pBdr>
          <w:top w:val="nil"/>
          <w:left w:val="nil"/>
          <w:bottom w:val="nil"/>
          <w:right w:val="nil"/>
          <w:between w:val="nil"/>
        </w:pBdr>
        <w:jc w:val="center"/>
        <w:rPr>
          <w:rFonts w:ascii="GHEA Grapalat" w:eastAsia="GHEA Grapalat" w:hAnsi="GHEA Grapalat" w:cs="GHEA Grapalat"/>
          <w:b/>
          <w:color w:val="000000"/>
          <w:sz w:val="22"/>
          <w:szCs w:val="22"/>
        </w:rPr>
      </w:pPr>
    </w:p>
    <w:p w14:paraId="3734972C"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4.1. Պարտադիր և հայեցողական ծախսերը</w:t>
      </w:r>
    </w:p>
    <w:p w14:paraId="7798330C" w14:textId="77777777" w:rsidR="00325E41" w:rsidRDefault="00B05113">
      <w:pPr>
        <w:pBdr>
          <w:top w:val="nil"/>
          <w:left w:val="nil"/>
          <w:bottom w:val="nil"/>
          <w:right w:val="nil"/>
          <w:between w:val="nil"/>
        </w:pBdr>
        <w:spacing w:after="220"/>
        <w:jc w:val="both"/>
        <w:rPr>
          <w:rFonts w:ascii="GHEA Grapalat" w:eastAsia="GHEA Grapalat" w:hAnsi="GHEA Grapalat" w:cs="GHEA Grapalat"/>
          <w:color w:val="000000"/>
          <w:sz w:val="20"/>
          <w:szCs w:val="20"/>
        </w:rPr>
      </w:pPr>
      <w:r>
        <w:rPr>
          <w:rFonts w:ascii="GHEA Grapalat" w:eastAsia="GHEA Grapalat" w:hAnsi="GHEA Grapalat" w:cs="GHEA Grapalat"/>
          <w:i/>
          <w:color w:val="000000"/>
          <w:sz w:val="22"/>
          <w:szCs w:val="22"/>
        </w:rPr>
        <w:t>ՀՀ արդարադատության նախարարության կողմից իրականացվող պարտադիր և հայեցողական ծախսերի վերաբերյալ տեղեկատվությունն ամփոփված է ստորև ներկայացված աղյուսակում.</w:t>
      </w:r>
    </w:p>
    <w:p w14:paraId="24EB38D0" w14:textId="77777777" w:rsidR="00325E41" w:rsidRDefault="00B05113">
      <w:pPr>
        <w:tabs>
          <w:tab w:val="left" w:pos="1420"/>
        </w:tabs>
        <w:rPr>
          <w:rFonts w:ascii="GHEA Grapalat" w:eastAsia="GHEA Grapalat" w:hAnsi="GHEA Grapalat" w:cs="GHEA Grapalat"/>
          <w:sz w:val="20"/>
          <w:szCs w:val="20"/>
        </w:rPr>
      </w:pPr>
      <w:r>
        <w:rPr>
          <w:rFonts w:ascii="GHEA Grapalat" w:eastAsia="GHEA Grapalat" w:hAnsi="GHEA Grapalat" w:cs="GHEA Grapalat"/>
          <w:sz w:val="20"/>
          <w:szCs w:val="20"/>
        </w:rPr>
        <w:lastRenderedPageBreak/>
        <w:tab/>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710"/>
        <w:gridCol w:w="94"/>
        <w:gridCol w:w="2034"/>
        <w:gridCol w:w="3221"/>
        <w:gridCol w:w="37"/>
        <w:gridCol w:w="2105"/>
        <w:gridCol w:w="21"/>
        <w:gridCol w:w="1701"/>
      </w:tblGrid>
      <w:tr w:rsidR="00325E41" w14:paraId="063ECA6E" w14:textId="77777777">
        <w:tc>
          <w:tcPr>
            <w:tcW w:w="1337" w:type="dxa"/>
            <w:gridSpan w:val="3"/>
            <w:tcBorders>
              <w:bottom w:val="single" w:sz="4" w:space="0" w:color="000000"/>
              <w:right w:val="single" w:sz="4" w:space="0" w:color="000000"/>
            </w:tcBorders>
            <w:shd w:val="clear" w:color="auto" w:fill="D9D9D9"/>
          </w:tcPr>
          <w:p w14:paraId="6EEF5B4D"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Դասիչը</w:t>
            </w:r>
          </w:p>
        </w:tc>
        <w:tc>
          <w:tcPr>
            <w:tcW w:w="2034" w:type="dxa"/>
            <w:vMerge w:val="restart"/>
            <w:tcBorders>
              <w:left w:val="single" w:sz="4" w:space="0" w:color="000000"/>
            </w:tcBorders>
            <w:shd w:val="clear" w:color="auto" w:fill="D9D9D9"/>
          </w:tcPr>
          <w:p w14:paraId="6F8E8DB5"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Միջոցառման անվանումը</w:t>
            </w:r>
          </w:p>
        </w:tc>
        <w:tc>
          <w:tcPr>
            <w:tcW w:w="3221" w:type="dxa"/>
            <w:vMerge w:val="restart"/>
            <w:shd w:val="clear" w:color="auto" w:fill="D9D9D9"/>
          </w:tcPr>
          <w:p w14:paraId="4ADF58F5"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Պարտադիր կամ հայեցողական  պարտավորությունների շրջանակը</w:t>
            </w:r>
          </w:p>
        </w:tc>
        <w:tc>
          <w:tcPr>
            <w:tcW w:w="2142" w:type="dxa"/>
            <w:gridSpan w:val="2"/>
            <w:vMerge w:val="restart"/>
            <w:shd w:val="clear" w:color="auto" w:fill="D9D9D9"/>
          </w:tcPr>
          <w:p w14:paraId="756480BF"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Պարտադիր պարտավորության շրջանակներում գործադիր մարմնի հայեցողական իրավասությունների շրջանակները</w:t>
            </w:r>
          </w:p>
        </w:tc>
        <w:tc>
          <w:tcPr>
            <w:tcW w:w="1722" w:type="dxa"/>
            <w:gridSpan w:val="2"/>
            <w:vMerge w:val="restart"/>
            <w:shd w:val="clear" w:color="auto" w:fill="D9D9D9"/>
          </w:tcPr>
          <w:p w14:paraId="2BAC261C"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Պարտադիր կամ հայեցողական պարտավորությունը սահմանող օրենսդրական հիմքերը</w:t>
            </w:r>
          </w:p>
        </w:tc>
      </w:tr>
      <w:tr w:rsidR="00325E41" w14:paraId="42227CB9" w14:textId="77777777">
        <w:tc>
          <w:tcPr>
            <w:tcW w:w="533" w:type="dxa"/>
            <w:tcBorders>
              <w:top w:val="single" w:sz="4" w:space="0" w:color="000000"/>
              <w:bottom w:val="nil"/>
              <w:right w:val="single" w:sz="4" w:space="0" w:color="000000"/>
            </w:tcBorders>
            <w:shd w:val="clear" w:color="auto" w:fill="D9D9D9"/>
          </w:tcPr>
          <w:p w14:paraId="31E891AA" w14:textId="77777777" w:rsidR="00325E41" w:rsidRDefault="00B05113">
            <w:pPr>
              <w:jc w:val="center"/>
              <w:rPr>
                <w:rFonts w:ascii="GHEA Grapalat" w:eastAsia="GHEA Grapalat" w:hAnsi="GHEA Grapalat" w:cs="GHEA Grapalat"/>
                <w:sz w:val="16"/>
                <w:szCs w:val="16"/>
              </w:rPr>
            </w:pPr>
            <w:r>
              <w:rPr>
                <w:rFonts w:ascii="GHEA Grapalat" w:eastAsia="GHEA Grapalat" w:hAnsi="GHEA Grapalat" w:cs="GHEA Grapalat"/>
                <w:sz w:val="16"/>
                <w:szCs w:val="16"/>
              </w:rPr>
              <w:t>Ծրագիր</w:t>
            </w:r>
          </w:p>
        </w:tc>
        <w:tc>
          <w:tcPr>
            <w:tcW w:w="804" w:type="dxa"/>
            <w:gridSpan w:val="2"/>
            <w:tcBorders>
              <w:top w:val="single" w:sz="4" w:space="0" w:color="000000"/>
              <w:bottom w:val="nil"/>
              <w:right w:val="single" w:sz="4" w:space="0" w:color="000000"/>
            </w:tcBorders>
            <w:shd w:val="clear" w:color="auto" w:fill="D9D9D9"/>
          </w:tcPr>
          <w:p w14:paraId="4228E6F9"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Միջոցառում</w:t>
            </w:r>
          </w:p>
        </w:tc>
        <w:tc>
          <w:tcPr>
            <w:tcW w:w="2034" w:type="dxa"/>
            <w:vMerge/>
            <w:tcBorders>
              <w:left w:val="single" w:sz="4" w:space="0" w:color="000000"/>
            </w:tcBorders>
            <w:shd w:val="clear" w:color="auto" w:fill="D9D9D9"/>
          </w:tcPr>
          <w:p w14:paraId="3631AB7C" w14:textId="77777777" w:rsidR="00325E41" w:rsidRDefault="00325E41">
            <w:pPr>
              <w:widowControl w:val="0"/>
              <w:pBdr>
                <w:top w:val="nil"/>
                <w:left w:val="nil"/>
                <w:bottom w:val="nil"/>
                <w:right w:val="nil"/>
                <w:between w:val="nil"/>
              </w:pBdr>
              <w:spacing w:line="276" w:lineRule="auto"/>
              <w:rPr>
                <w:rFonts w:ascii="GHEA Grapalat" w:eastAsia="GHEA Grapalat" w:hAnsi="GHEA Grapalat" w:cs="GHEA Grapalat"/>
                <w:sz w:val="14"/>
                <w:szCs w:val="14"/>
              </w:rPr>
            </w:pPr>
          </w:p>
        </w:tc>
        <w:tc>
          <w:tcPr>
            <w:tcW w:w="3221" w:type="dxa"/>
            <w:vMerge/>
            <w:shd w:val="clear" w:color="auto" w:fill="D9D9D9"/>
          </w:tcPr>
          <w:p w14:paraId="2A8C8366" w14:textId="77777777" w:rsidR="00325E41" w:rsidRDefault="00325E41">
            <w:pPr>
              <w:widowControl w:val="0"/>
              <w:pBdr>
                <w:top w:val="nil"/>
                <w:left w:val="nil"/>
                <w:bottom w:val="nil"/>
                <w:right w:val="nil"/>
                <w:between w:val="nil"/>
              </w:pBdr>
              <w:spacing w:line="276" w:lineRule="auto"/>
              <w:rPr>
                <w:rFonts w:ascii="GHEA Grapalat" w:eastAsia="GHEA Grapalat" w:hAnsi="GHEA Grapalat" w:cs="GHEA Grapalat"/>
                <w:sz w:val="14"/>
                <w:szCs w:val="14"/>
              </w:rPr>
            </w:pPr>
          </w:p>
        </w:tc>
        <w:tc>
          <w:tcPr>
            <w:tcW w:w="2142" w:type="dxa"/>
            <w:gridSpan w:val="2"/>
            <w:vMerge/>
            <w:shd w:val="clear" w:color="auto" w:fill="D9D9D9"/>
          </w:tcPr>
          <w:p w14:paraId="6B99A13D" w14:textId="77777777" w:rsidR="00325E41" w:rsidRDefault="00325E41">
            <w:pPr>
              <w:widowControl w:val="0"/>
              <w:pBdr>
                <w:top w:val="nil"/>
                <w:left w:val="nil"/>
                <w:bottom w:val="nil"/>
                <w:right w:val="nil"/>
                <w:between w:val="nil"/>
              </w:pBdr>
              <w:spacing w:line="276" w:lineRule="auto"/>
              <w:rPr>
                <w:rFonts w:ascii="GHEA Grapalat" w:eastAsia="GHEA Grapalat" w:hAnsi="GHEA Grapalat" w:cs="GHEA Grapalat"/>
                <w:sz w:val="14"/>
                <w:szCs w:val="14"/>
              </w:rPr>
            </w:pPr>
          </w:p>
        </w:tc>
        <w:tc>
          <w:tcPr>
            <w:tcW w:w="1722" w:type="dxa"/>
            <w:gridSpan w:val="2"/>
            <w:vMerge/>
            <w:shd w:val="clear" w:color="auto" w:fill="D9D9D9"/>
          </w:tcPr>
          <w:p w14:paraId="7FCBA268" w14:textId="77777777" w:rsidR="00325E41" w:rsidRDefault="00325E41">
            <w:pPr>
              <w:widowControl w:val="0"/>
              <w:pBdr>
                <w:top w:val="nil"/>
                <w:left w:val="nil"/>
                <w:bottom w:val="nil"/>
                <w:right w:val="nil"/>
                <w:between w:val="nil"/>
              </w:pBdr>
              <w:spacing w:line="276" w:lineRule="auto"/>
              <w:rPr>
                <w:rFonts w:ascii="GHEA Grapalat" w:eastAsia="GHEA Grapalat" w:hAnsi="GHEA Grapalat" w:cs="GHEA Grapalat"/>
                <w:sz w:val="14"/>
                <w:szCs w:val="14"/>
              </w:rPr>
            </w:pPr>
          </w:p>
        </w:tc>
      </w:tr>
      <w:tr w:rsidR="00325E41" w14:paraId="6354B704" w14:textId="77777777">
        <w:tc>
          <w:tcPr>
            <w:tcW w:w="10456" w:type="dxa"/>
            <w:gridSpan w:val="9"/>
            <w:shd w:val="clear" w:color="auto" w:fill="D9D9D9"/>
          </w:tcPr>
          <w:p w14:paraId="4017924F" w14:textId="77777777" w:rsidR="00325E41" w:rsidRDefault="00B05113">
            <w:pPr>
              <w:rPr>
                <w:rFonts w:ascii="GHEA Grapalat" w:eastAsia="GHEA Grapalat" w:hAnsi="GHEA Grapalat" w:cs="GHEA Grapalat"/>
                <w:sz w:val="14"/>
                <w:szCs w:val="14"/>
              </w:rPr>
            </w:pPr>
            <w:r>
              <w:rPr>
                <w:rFonts w:ascii="GHEA Grapalat" w:eastAsia="GHEA Grapalat" w:hAnsi="GHEA Grapalat" w:cs="GHEA Grapalat"/>
                <w:sz w:val="14"/>
                <w:szCs w:val="14"/>
              </w:rPr>
              <w:t>Պարտադիր ծախսերին դասվող միջոցառումներ, այդ թվում՝</w:t>
            </w:r>
          </w:p>
        </w:tc>
      </w:tr>
      <w:tr w:rsidR="00325E41" w14:paraId="5BCBCF8E" w14:textId="77777777">
        <w:tc>
          <w:tcPr>
            <w:tcW w:w="533" w:type="dxa"/>
            <w:tcBorders>
              <w:right w:val="single" w:sz="4" w:space="0" w:color="000000"/>
            </w:tcBorders>
            <w:shd w:val="clear" w:color="auto" w:fill="auto"/>
          </w:tcPr>
          <w:p w14:paraId="43FDF7E2" w14:textId="77777777" w:rsidR="00325E41" w:rsidRDefault="00B05113">
            <w:pPr>
              <w:jc w:val="center"/>
              <w:rPr>
                <w:rFonts w:ascii="GHEA Grapalat" w:eastAsia="GHEA Grapalat" w:hAnsi="GHEA Grapalat" w:cs="GHEA Grapalat"/>
                <w:i/>
                <w:sz w:val="16"/>
                <w:szCs w:val="16"/>
              </w:rPr>
            </w:pPr>
            <w:r>
              <w:rPr>
                <w:rFonts w:ascii="GHEA Grapalat" w:eastAsia="GHEA Grapalat" w:hAnsi="GHEA Grapalat" w:cs="GHEA Grapalat"/>
                <w:i/>
                <w:sz w:val="16"/>
                <w:szCs w:val="16"/>
              </w:rPr>
              <w:t>1</w:t>
            </w:r>
            <w:r>
              <w:rPr>
                <w:rFonts w:ascii="GHEA Grapalat" w:eastAsia="GHEA Grapalat" w:hAnsi="GHEA Grapalat" w:cs="GHEA Grapalat"/>
                <w:i/>
                <w:sz w:val="14"/>
                <w:szCs w:val="14"/>
              </w:rPr>
              <w:t>052</w:t>
            </w:r>
          </w:p>
        </w:tc>
        <w:tc>
          <w:tcPr>
            <w:tcW w:w="710" w:type="dxa"/>
            <w:tcBorders>
              <w:right w:val="single" w:sz="4" w:space="0" w:color="000000"/>
            </w:tcBorders>
            <w:shd w:val="clear" w:color="auto" w:fill="auto"/>
          </w:tcPr>
          <w:p w14:paraId="011B745E"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154BF6C5"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Քաղաքացիական կացության ակտերի գրանցման ծառայությունների տրամադրում</w:t>
            </w:r>
          </w:p>
        </w:tc>
        <w:tc>
          <w:tcPr>
            <w:tcW w:w="3258" w:type="dxa"/>
            <w:gridSpan w:val="2"/>
            <w:shd w:val="clear" w:color="auto" w:fill="auto"/>
          </w:tcPr>
          <w:p w14:paraId="1E469506"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Քաղաքացիական կացության ակտերի գրանցման՝ տեղեկանքների տրամադրման, ակտային գրանցումների վերականգնման, ակտային գրանցումներում ուղղումների, փոփոխությունների կատարման համար համայնքի ղեկավարին լիազորությունների պատվիրակում </w:t>
            </w:r>
          </w:p>
        </w:tc>
        <w:tc>
          <w:tcPr>
            <w:tcW w:w="2126" w:type="dxa"/>
            <w:gridSpan w:val="2"/>
            <w:shd w:val="clear" w:color="auto" w:fill="auto"/>
          </w:tcPr>
          <w:p w14:paraId="14CFC1AA"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համայնքի ղեկավարին պատվիրակված լիազրությունների իրականացման համար անհրաժեշտ  ծախսերի ծավալը</w:t>
            </w:r>
          </w:p>
        </w:tc>
        <w:tc>
          <w:tcPr>
            <w:tcW w:w="1701" w:type="dxa"/>
            <w:shd w:val="clear" w:color="auto" w:fill="auto"/>
          </w:tcPr>
          <w:p w14:paraId="0145549E"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«Քաղաքացիական կացության ակտերի մասին» ՀՀ օրենք</w:t>
            </w:r>
          </w:p>
        </w:tc>
      </w:tr>
      <w:tr w:rsidR="00325E41" w14:paraId="5BB0854C" w14:textId="77777777">
        <w:trPr>
          <w:trHeight w:val="3422"/>
        </w:trPr>
        <w:tc>
          <w:tcPr>
            <w:tcW w:w="533" w:type="dxa"/>
            <w:tcBorders>
              <w:right w:val="single" w:sz="4" w:space="0" w:color="000000"/>
            </w:tcBorders>
            <w:shd w:val="clear" w:color="auto" w:fill="auto"/>
          </w:tcPr>
          <w:p w14:paraId="34E66BD8" w14:textId="77777777" w:rsidR="00325E41" w:rsidRDefault="00B05113">
            <w:pPr>
              <w:rPr>
                <w:rFonts w:ascii="GHEA Grapalat" w:eastAsia="GHEA Grapalat" w:hAnsi="GHEA Grapalat" w:cs="GHEA Grapalat"/>
                <w:i/>
                <w:sz w:val="14"/>
                <w:szCs w:val="14"/>
              </w:rPr>
            </w:pPr>
            <w:r>
              <w:rPr>
                <w:rFonts w:ascii="GHEA Grapalat" w:eastAsia="GHEA Grapalat" w:hAnsi="GHEA Grapalat" w:cs="GHEA Grapalat"/>
                <w:i/>
                <w:sz w:val="14"/>
                <w:szCs w:val="14"/>
              </w:rPr>
              <w:t>1057</w:t>
            </w:r>
          </w:p>
        </w:tc>
        <w:tc>
          <w:tcPr>
            <w:tcW w:w="710" w:type="dxa"/>
            <w:tcBorders>
              <w:right w:val="single" w:sz="4" w:space="0" w:color="000000"/>
            </w:tcBorders>
            <w:shd w:val="clear" w:color="auto" w:fill="auto"/>
          </w:tcPr>
          <w:p w14:paraId="06C3FE5C"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2801CE70"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Արդարադատության ոլորտում քաղաքականության, խորհրդատվության, մոնիտորինգի, գնման և աջակցության իրականացում</w:t>
            </w:r>
          </w:p>
        </w:tc>
        <w:tc>
          <w:tcPr>
            <w:tcW w:w="3258" w:type="dxa"/>
            <w:gridSpan w:val="2"/>
            <w:shd w:val="clear" w:color="auto" w:fill="auto"/>
          </w:tcPr>
          <w:p w14:paraId="68596F4F"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ՀՀ օրենսդրության կատարելագործման ու համակարգման ապահովում, մարդու իրավունքների արդյունավետ պաշտպանության իրավական հիմքերի զարգացում,դատավորների նկատմամբ կարգապահական վարույթ հարուցելու օրենքով նախատեսված լիազորության իրականացման ապահովում,</w:t>
            </w:r>
            <w:r>
              <w:rPr>
                <w:sz w:val="14"/>
                <w:szCs w:val="14"/>
              </w:rPr>
              <w:t xml:space="preserve"> </w:t>
            </w:r>
            <w:r>
              <w:rPr>
                <w:rFonts w:ascii="GHEA Grapalat" w:eastAsia="GHEA Grapalat" w:hAnsi="GHEA Grapalat" w:cs="GHEA Grapalat"/>
                <w:sz w:val="14"/>
                <w:szCs w:val="14"/>
              </w:rPr>
              <w:t>ներման խնդրագրերի քննարկման գործընթացի ապահովում,</w:t>
            </w:r>
            <w:r>
              <w:rPr>
                <w:sz w:val="14"/>
                <w:szCs w:val="14"/>
              </w:rPr>
              <w:t xml:space="preserve"> </w:t>
            </w:r>
            <w:r>
              <w:rPr>
                <w:rFonts w:ascii="GHEA Grapalat" w:eastAsia="GHEA Grapalat" w:hAnsi="GHEA Grapalat" w:cs="GHEA Grapalat"/>
                <w:sz w:val="14"/>
                <w:szCs w:val="14"/>
              </w:rPr>
              <w:t>սնանկության կառավարիչների որակավորման գործընթացի ապահովում,</w:t>
            </w:r>
            <w:r>
              <w:rPr>
                <w:sz w:val="14"/>
                <w:szCs w:val="14"/>
              </w:rPr>
              <w:t xml:space="preserve"> </w:t>
            </w:r>
            <w:r>
              <w:rPr>
                <w:rFonts w:ascii="GHEA Grapalat" w:eastAsia="GHEA Grapalat" w:hAnsi="GHEA Grapalat" w:cs="GHEA Grapalat"/>
                <w:sz w:val="14"/>
                <w:szCs w:val="14"/>
              </w:rPr>
              <w:t>նոտարական գործունեության ապահովում, իրավաբանական անձանց, պետական գրանցման ու հաշվառման ապահովում,</w:t>
            </w:r>
            <w:r>
              <w:rPr>
                <w:sz w:val="14"/>
                <w:szCs w:val="14"/>
              </w:rPr>
              <w:t xml:space="preserve"> </w:t>
            </w:r>
            <w:r>
              <w:rPr>
                <w:rFonts w:ascii="GHEA Grapalat" w:eastAsia="GHEA Grapalat" w:hAnsi="GHEA Grapalat" w:cs="GHEA Grapalat"/>
                <w:sz w:val="14"/>
                <w:szCs w:val="14"/>
              </w:rPr>
              <w:t>շարժական գույքի նկատմամբ ապահովված իրավունքների գրանցման ապահովում,</w:t>
            </w:r>
            <w:r>
              <w:rPr>
                <w:sz w:val="14"/>
                <w:szCs w:val="14"/>
              </w:rPr>
              <w:t xml:space="preserve"> </w:t>
            </w:r>
            <w:r>
              <w:rPr>
                <w:rFonts w:ascii="GHEA Grapalat" w:eastAsia="GHEA Grapalat" w:hAnsi="GHEA Grapalat" w:cs="GHEA Grapalat"/>
                <w:sz w:val="14"/>
                <w:szCs w:val="14"/>
              </w:rPr>
              <w:t>իրավական ակտերի պետական իրավական փորձաքննության ապահովում</w:t>
            </w:r>
          </w:p>
        </w:tc>
        <w:tc>
          <w:tcPr>
            <w:tcW w:w="2126" w:type="dxa"/>
            <w:gridSpan w:val="2"/>
            <w:shd w:val="clear" w:color="auto" w:fill="auto"/>
          </w:tcPr>
          <w:p w14:paraId="4A10149F"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Արդարադատության նախարարության կառուցվածք, աշխատողների թվաքանակ, էլեկտրոնային կառավարման համակարգերի ներդնում</w:t>
            </w:r>
          </w:p>
        </w:tc>
        <w:tc>
          <w:tcPr>
            <w:tcW w:w="1701" w:type="dxa"/>
            <w:shd w:val="clear" w:color="auto" w:fill="auto"/>
          </w:tcPr>
          <w:p w14:paraId="65F3F951"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«Կառավարության կառուցվածքի և գործունեության մասին» ՀՀ օրենք</w:t>
            </w:r>
          </w:p>
        </w:tc>
      </w:tr>
      <w:tr w:rsidR="00325E41" w14:paraId="523A1B74" w14:textId="77777777">
        <w:tc>
          <w:tcPr>
            <w:tcW w:w="533" w:type="dxa"/>
            <w:tcBorders>
              <w:right w:val="single" w:sz="4" w:space="0" w:color="000000"/>
            </w:tcBorders>
            <w:shd w:val="clear" w:color="auto" w:fill="auto"/>
          </w:tcPr>
          <w:p w14:paraId="1DF68B87" w14:textId="77777777" w:rsidR="00325E41" w:rsidRDefault="00B05113">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1057</w:t>
            </w:r>
          </w:p>
        </w:tc>
        <w:tc>
          <w:tcPr>
            <w:tcW w:w="710" w:type="dxa"/>
            <w:tcBorders>
              <w:right w:val="single" w:sz="4" w:space="0" w:color="000000"/>
            </w:tcBorders>
            <w:shd w:val="clear" w:color="auto" w:fill="auto"/>
          </w:tcPr>
          <w:p w14:paraId="1653887F"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11003</w:t>
            </w:r>
          </w:p>
        </w:tc>
        <w:tc>
          <w:tcPr>
            <w:tcW w:w="2128" w:type="dxa"/>
            <w:gridSpan w:val="2"/>
            <w:tcBorders>
              <w:left w:val="single" w:sz="4" w:space="0" w:color="000000"/>
            </w:tcBorders>
            <w:shd w:val="clear" w:color="auto" w:fill="auto"/>
          </w:tcPr>
          <w:p w14:paraId="1DA82A6F"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Անձնական տվյալների պաշտպանության իրականացում</w:t>
            </w:r>
          </w:p>
        </w:tc>
        <w:tc>
          <w:tcPr>
            <w:tcW w:w="3258" w:type="dxa"/>
            <w:gridSpan w:val="2"/>
            <w:shd w:val="clear" w:color="auto" w:fill="auto"/>
          </w:tcPr>
          <w:p w14:paraId="5770A3F0"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Անձնական տվյալների պաշտպանության հետ կապված հարաբերությունների սուբյեկտների իրավունքների պաշտպանության ապահովում</w:t>
            </w:r>
          </w:p>
        </w:tc>
        <w:tc>
          <w:tcPr>
            <w:tcW w:w="2126" w:type="dxa"/>
            <w:gridSpan w:val="2"/>
            <w:shd w:val="clear" w:color="auto" w:fill="auto"/>
          </w:tcPr>
          <w:p w14:paraId="174E1032"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Գործակալության աշխատողների թվաքանակ</w:t>
            </w:r>
          </w:p>
        </w:tc>
        <w:tc>
          <w:tcPr>
            <w:tcW w:w="1701" w:type="dxa"/>
            <w:shd w:val="clear" w:color="auto" w:fill="auto"/>
          </w:tcPr>
          <w:p w14:paraId="28D0181F"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«Անձնական տվյալների պաշտպանության մասին» ՀՀ օրենք</w:t>
            </w:r>
          </w:p>
        </w:tc>
      </w:tr>
      <w:tr w:rsidR="00325E41" w14:paraId="151F8375" w14:textId="77777777">
        <w:tc>
          <w:tcPr>
            <w:tcW w:w="533" w:type="dxa"/>
            <w:tcBorders>
              <w:right w:val="single" w:sz="4" w:space="0" w:color="000000"/>
            </w:tcBorders>
            <w:shd w:val="clear" w:color="auto" w:fill="auto"/>
          </w:tcPr>
          <w:p w14:paraId="1A3C01D7" w14:textId="77777777" w:rsidR="00325E41" w:rsidRDefault="00B05113">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1093</w:t>
            </w:r>
          </w:p>
        </w:tc>
        <w:tc>
          <w:tcPr>
            <w:tcW w:w="710" w:type="dxa"/>
            <w:tcBorders>
              <w:right w:val="single" w:sz="4" w:space="0" w:color="000000"/>
            </w:tcBorders>
            <w:shd w:val="clear" w:color="auto" w:fill="auto"/>
          </w:tcPr>
          <w:p w14:paraId="0B1F60A3"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4DCB0449"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Հանրային պաշտպանության ծառայություններ</w:t>
            </w:r>
          </w:p>
        </w:tc>
        <w:tc>
          <w:tcPr>
            <w:tcW w:w="3258" w:type="dxa"/>
            <w:gridSpan w:val="2"/>
            <w:shd w:val="clear" w:color="auto" w:fill="auto"/>
          </w:tcPr>
          <w:p w14:paraId="007051C5"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Օրենսդրությամբ սահմանված դեպքերում քաղաքացիներին անվճար իրավաբանական ծառայությունների տրամադրում</w:t>
            </w:r>
          </w:p>
        </w:tc>
        <w:tc>
          <w:tcPr>
            <w:tcW w:w="2126" w:type="dxa"/>
            <w:gridSpan w:val="2"/>
            <w:shd w:val="clear" w:color="auto" w:fill="auto"/>
          </w:tcPr>
          <w:p w14:paraId="6FFD9F99"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Հանրային պաշտպանների թվաքանակ</w:t>
            </w:r>
          </w:p>
        </w:tc>
        <w:tc>
          <w:tcPr>
            <w:tcW w:w="1701" w:type="dxa"/>
            <w:shd w:val="clear" w:color="auto" w:fill="auto"/>
          </w:tcPr>
          <w:p w14:paraId="6FE090CA"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«Փաստաբանության մասին» ՀՀ օրենք</w:t>
            </w:r>
          </w:p>
        </w:tc>
      </w:tr>
      <w:tr w:rsidR="00325E41" w14:paraId="2BF4057A" w14:textId="77777777">
        <w:tc>
          <w:tcPr>
            <w:tcW w:w="533" w:type="dxa"/>
            <w:tcBorders>
              <w:right w:val="single" w:sz="4" w:space="0" w:color="000000"/>
            </w:tcBorders>
            <w:shd w:val="clear" w:color="auto" w:fill="auto"/>
          </w:tcPr>
          <w:p w14:paraId="7502CC88" w14:textId="77777777" w:rsidR="00325E41" w:rsidRDefault="00B05113">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1093</w:t>
            </w:r>
          </w:p>
        </w:tc>
        <w:tc>
          <w:tcPr>
            <w:tcW w:w="710" w:type="dxa"/>
            <w:tcBorders>
              <w:right w:val="single" w:sz="4" w:space="0" w:color="000000"/>
            </w:tcBorders>
            <w:shd w:val="clear" w:color="auto" w:fill="auto"/>
          </w:tcPr>
          <w:p w14:paraId="076D83FB"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11002</w:t>
            </w:r>
          </w:p>
        </w:tc>
        <w:tc>
          <w:tcPr>
            <w:tcW w:w="2128" w:type="dxa"/>
            <w:gridSpan w:val="2"/>
            <w:tcBorders>
              <w:left w:val="single" w:sz="4" w:space="0" w:color="000000"/>
            </w:tcBorders>
            <w:shd w:val="clear" w:color="auto" w:fill="auto"/>
          </w:tcPr>
          <w:p w14:paraId="0F6CF05B"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Սնանկության գործերով կառավարչական ծառայությունների ձեռքբերում</w:t>
            </w:r>
          </w:p>
        </w:tc>
        <w:tc>
          <w:tcPr>
            <w:tcW w:w="3258" w:type="dxa"/>
            <w:gridSpan w:val="2"/>
            <w:shd w:val="clear" w:color="auto" w:fill="auto"/>
          </w:tcPr>
          <w:p w14:paraId="614D8110"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Օրենսդրությամբ (օրենքներով և կառավարության որոշումներով) նախատեսված օժանդակություն և փոխհատուցումներ</w:t>
            </w:r>
          </w:p>
        </w:tc>
        <w:tc>
          <w:tcPr>
            <w:tcW w:w="2126" w:type="dxa"/>
            <w:gridSpan w:val="2"/>
            <w:shd w:val="clear" w:color="auto" w:fill="auto"/>
          </w:tcPr>
          <w:p w14:paraId="755D30E1"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Հայեցողական բաղադրիչ չի պարունակում</w:t>
            </w:r>
          </w:p>
        </w:tc>
        <w:tc>
          <w:tcPr>
            <w:tcW w:w="1701" w:type="dxa"/>
            <w:shd w:val="clear" w:color="auto" w:fill="auto"/>
          </w:tcPr>
          <w:p w14:paraId="1329216D"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«Սնանկության մասին» ՀՀ օրենք</w:t>
            </w:r>
          </w:p>
        </w:tc>
      </w:tr>
      <w:tr w:rsidR="00325E41" w14:paraId="7ED722A7" w14:textId="77777777">
        <w:tc>
          <w:tcPr>
            <w:tcW w:w="533" w:type="dxa"/>
            <w:tcBorders>
              <w:right w:val="single" w:sz="4" w:space="0" w:color="000000"/>
            </w:tcBorders>
            <w:shd w:val="clear" w:color="auto" w:fill="auto"/>
          </w:tcPr>
          <w:p w14:paraId="4B82D99C" w14:textId="77777777" w:rsidR="00325E41" w:rsidRDefault="00B05113">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1093</w:t>
            </w:r>
          </w:p>
        </w:tc>
        <w:tc>
          <w:tcPr>
            <w:tcW w:w="710" w:type="dxa"/>
            <w:tcBorders>
              <w:right w:val="single" w:sz="4" w:space="0" w:color="000000"/>
            </w:tcBorders>
            <w:shd w:val="clear" w:color="auto" w:fill="auto"/>
          </w:tcPr>
          <w:p w14:paraId="75E309AA"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11003</w:t>
            </w:r>
          </w:p>
        </w:tc>
        <w:tc>
          <w:tcPr>
            <w:tcW w:w="2128" w:type="dxa"/>
            <w:gridSpan w:val="2"/>
            <w:tcBorders>
              <w:left w:val="single" w:sz="4" w:space="0" w:color="000000"/>
            </w:tcBorders>
            <w:shd w:val="clear" w:color="auto" w:fill="auto"/>
          </w:tcPr>
          <w:p w14:paraId="21F6B05A"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Փորձաքննությունների ծառայությունների տրամադրում</w:t>
            </w:r>
          </w:p>
        </w:tc>
        <w:tc>
          <w:tcPr>
            <w:tcW w:w="3258" w:type="dxa"/>
            <w:gridSpan w:val="2"/>
            <w:shd w:val="clear" w:color="auto" w:fill="auto"/>
          </w:tcPr>
          <w:p w14:paraId="0FD82E43"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Քրեական հետապնդում, վարչական վարույթ իրականացնող մարմինների կամ քրեական գործերով դատարանների որոշումների հիման վրա փորձագիտական հետազոտությունների իրականացում և դրա արդյունքում փորձագետի եզրակացությունների տրամադրում</w:t>
            </w:r>
          </w:p>
        </w:tc>
        <w:tc>
          <w:tcPr>
            <w:tcW w:w="2126" w:type="dxa"/>
            <w:gridSpan w:val="2"/>
            <w:shd w:val="clear" w:color="auto" w:fill="auto"/>
          </w:tcPr>
          <w:p w14:paraId="73737157"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Փորձաքննությունների ծառայությունների սակագնի սահմանում, տարեկան ֆինանսավորման չափի որոշում</w:t>
            </w:r>
          </w:p>
        </w:tc>
        <w:tc>
          <w:tcPr>
            <w:tcW w:w="1701" w:type="dxa"/>
            <w:shd w:val="clear" w:color="auto" w:fill="auto"/>
          </w:tcPr>
          <w:p w14:paraId="2ED00EDE" w14:textId="77777777" w:rsidR="00325E41" w:rsidRDefault="00B05113">
            <w:pPr>
              <w:jc w:val="center"/>
              <w:rPr>
                <w:rFonts w:ascii="GHEA Grapalat" w:eastAsia="GHEA Grapalat" w:hAnsi="GHEA Grapalat" w:cs="GHEA Grapalat"/>
                <w:sz w:val="14"/>
                <w:szCs w:val="14"/>
              </w:rPr>
            </w:pPr>
            <w:r>
              <w:rPr>
                <w:rFonts w:ascii="GHEA Grapalat" w:eastAsia="GHEA Grapalat" w:hAnsi="GHEA Grapalat" w:cs="GHEA Grapalat"/>
                <w:sz w:val="14"/>
                <w:szCs w:val="14"/>
              </w:rPr>
              <w:t>ՀՀ քրեական դատավարության օրենսգիրք</w:t>
            </w:r>
          </w:p>
        </w:tc>
      </w:tr>
      <w:tr w:rsidR="00B37D7C" w14:paraId="13FDB4DB" w14:textId="77777777">
        <w:tc>
          <w:tcPr>
            <w:tcW w:w="533" w:type="dxa"/>
            <w:tcBorders>
              <w:right w:val="single" w:sz="4" w:space="0" w:color="000000"/>
            </w:tcBorders>
            <w:shd w:val="clear" w:color="auto" w:fill="auto"/>
          </w:tcPr>
          <w:p w14:paraId="1E594FDD" w14:textId="0AC46058"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1120</w:t>
            </w:r>
          </w:p>
        </w:tc>
        <w:tc>
          <w:tcPr>
            <w:tcW w:w="710" w:type="dxa"/>
            <w:tcBorders>
              <w:right w:val="single" w:sz="4" w:space="0" w:color="000000"/>
            </w:tcBorders>
            <w:shd w:val="clear" w:color="auto" w:fill="auto"/>
          </w:tcPr>
          <w:p w14:paraId="63599A0A" w14:textId="59F92194"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7F7759C8" w14:textId="5A3BA75A"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ծառայություններ</w:t>
            </w:r>
          </w:p>
        </w:tc>
        <w:tc>
          <w:tcPr>
            <w:tcW w:w="3258" w:type="dxa"/>
            <w:gridSpan w:val="2"/>
            <w:shd w:val="clear" w:color="auto" w:fill="auto"/>
          </w:tcPr>
          <w:p w14:paraId="20BC39EE" w14:textId="593B8F12"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Ազատությունից զրկված անձանց իրավունքների իրացում և վերականգնողական արդարադատության սկզբունքների իմպլեմենտացում</w:t>
            </w:r>
          </w:p>
        </w:tc>
        <w:tc>
          <w:tcPr>
            <w:tcW w:w="2126" w:type="dxa"/>
            <w:gridSpan w:val="2"/>
            <w:shd w:val="clear" w:color="auto" w:fill="auto"/>
          </w:tcPr>
          <w:p w14:paraId="70072511" w14:textId="771926D5"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Քրեկատարողական ծառայության կառուցվածք, հաստիքների թվաքանակ, մեկ դատապարտյալի վրա կատարվող ծախս</w:t>
            </w:r>
          </w:p>
        </w:tc>
        <w:tc>
          <w:tcPr>
            <w:tcW w:w="1701" w:type="dxa"/>
            <w:shd w:val="clear" w:color="auto" w:fill="auto"/>
          </w:tcPr>
          <w:p w14:paraId="5D25F390" w14:textId="0FB0E282"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Քրեական օրենսգիրք, Քրեական դատավարության օրենսգիրք, «Ձերբակալված և կալանավորված անձանց պահելու մասին» ՀՀ օրենք, «Քրեակատարողական ծառայության մասին»  ՀՀ օրենք</w:t>
            </w:r>
          </w:p>
        </w:tc>
      </w:tr>
      <w:tr w:rsidR="00B37D7C" w14:paraId="638E02C2" w14:textId="77777777">
        <w:tc>
          <w:tcPr>
            <w:tcW w:w="533" w:type="dxa"/>
            <w:tcBorders>
              <w:right w:val="single" w:sz="4" w:space="0" w:color="000000"/>
            </w:tcBorders>
            <w:shd w:val="clear" w:color="auto" w:fill="auto"/>
          </w:tcPr>
          <w:p w14:paraId="070FEB5C" w14:textId="43371543"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1120</w:t>
            </w:r>
          </w:p>
        </w:tc>
        <w:tc>
          <w:tcPr>
            <w:tcW w:w="710" w:type="dxa"/>
            <w:tcBorders>
              <w:right w:val="single" w:sz="4" w:space="0" w:color="000000"/>
            </w:tcBorders>
            <w:shd w:val="clear" w:color="auto" w:fill="auto"/>
          </w:tcPr>
          <w:p w14:paraId="08C4EBF0" w14:textId="72EBF3AA"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11002</w:t>
            </w:r>
          </w:p>
        </w:tc>
        <w:tc>
          <w:tcPr>
            <w:tcW w:w="2128" w:type="dxa"/>
            <w:gridSpan w:val="2"/>
            <w:tcBorders>
              <w:left w:val="single" w:sz="4" w:space="0" w:color="000000"/>
            </w:tcBorders>
            <w:shd w:val="clear" w:color="auto" w:fill="auto"/>
          </w:tcPr>
          <w:p w14:paraId="60EFC860"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Պրոբացիայի ծառայություններ </w:t>
            </w:r>
          </w:p>
          <w:p w14:paraId="4C348710" w14:textId="77777777" w:rsidR="00B37D7C" w:rsidRDefault="00B37D7C" w:rsidP="00B37D7C">
            <w:pPr>
              <w:jc w:val="center"/>
              <w:rPr>
                <w:rFonts w:ascii="GHEA Grapalat" w:eastAsia="GHEA Grapalat" w:hAnsi="GHEA Grapalat" w:cs="GHEA Grapalat"/>
                <w:sz w:val="14"/>
                <w:szCs w:val="14"/>
              </w:rPr>
            </w:pPr>
          </w:p>
        </w:tc>
        <w:tc>
          <w:tcPr>
            <w:tcW w:w="3258" w:type="dxa"/>
            <w:gridSpan w:val="2"/>
            <w:shd w:val="clear" w:color="auto" w:fill="auto"/>
          </w:tcPr>
          <w:p w14:paraId="162E427D" w14:textId="5E535EF0"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Հասարակության անվտանգության ապահովումը՝ կրկնահանցագործության կանխարգելման և կրճատման միջոցով</w:t>
            </w:r>
          </w:p>
        </w:tc>
        <w:tc>
          <w:tcPr>
            <w:tcW w:w="2126" w:type="dxa"/>
            <w:gridSpan w:val="2"/>
            <w:shd w:val="clear" w:color="auto" w:fill="auto"/>
          </w:tcPr>
          <w:p w14:paraId="07B96871" w14:textId="7B3FBB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Պրոբացիայի ծառայությունում ներգրավված աշխատողների թվաքանակ, ծառայության վարձակալական տարածք</w:t>
            </w:r>
          </w:p>
        </w:tc>
        <w:tc>
          <w:tcPr>
            <w:tcW w:w="1701" w:type="dxa"/>
            <w:shd w:val="clear" w:color="auto" w:fill="auto"/>
          </w:tcPr>
          <w:p w14:paraId="6EE85EE9" w14:textId="61A59572"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«Պրոբացիայի մասին»  ՀՀ օրենք և հարակից ակտեր</w:t>
            </w:r>
          </w:p>
        </w:tc>
      </w:tr>
      <w:tr w:rsidR="00B37D7C" w14:paraId="64DC48D1" w14:textId="77777777">
        <w:tc>
          <w:tcPr>
            <w:tcW w:w="533" w:type="dxa"/>
            <w:tcBorders>
              <w:right w:val="single" w:sz="4" w:space="0" w:color="000000"/>
            </w:tcBorders>
            <w:shd w:val="clear" w:color="auto" w:fill="auto"/>
          </w:tcPr>
          <w:p w14:paraId="5A0CBEE4" w14:textId="7F7B50DB"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lastRenderedPageBreak/>
              <w:t>1120</w:t>
            </w:r>
          </w:p>
        </w:tc>
        <w:tc>
          <w:tcPr>
            <w:tcW w:w="710" w:type="dxa"/>
            <w:tcBorders>
              <w:right w:val="single" w:sz="4" w:space="0" w:color="000000"/>
            </w:tcBorders>
            <w:shd w:val="clear" w:color="auto" w:fill="auto"/>
          </w:tcPr>
          <w:p w14:paraId="360418AE" w14:textId="1666CDAA"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11004</w:t>
            </w:r>
          </w:p>
        </w:tc>
        <w:tc>
          <w:tcPr>
            <w:tcW w:w="2128" w:type="dxa"/>
            <w:gridSpan w:val="2"/>
            <w:tcBorders>
              <w:left w:val="single" w:sz="4" w:space="0" w:color="000000"/>
            </w:tcBorders>
            <w:shd w:val="clear" w:color="auto" w:fill="auto"/>
          </w:tcPr>
          <w:p w14:paraId="56339B9C" w14:textId="15979098"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Դեղորայքով ապահովում կալանավայրերում պահվող ազատազրկվածներին</w:t>
            </w:r>
          </w:p>
        </w:tc>
        <w:tc>
          <w:tcPr>
            <w:tcW w:w="3258" w:type="dxa"/>
            <w:gridSpan w:val="2"/>
            <w:shd w:val="clear" w:color="auto" w:fill="auto"/>
          </w:tcPr>
          <w:p w14:paraId="14E585B1" w14:textId="08901CA3"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Կենտրոնացված կարգով դեղորայքի ձեռք բերում ամբուլատոր-պոլիկլինիկական և հոսպիտալային բուժօգնություն ստացողներին տրամադրելու նպատակով</w:t>
            </w:r>
          </w:p>
        </w:tc>
        <w:tc>
          <w:tcPr>
            <w:tcW w:w="2126" w:type="dxa"/>
            <w:gridSpan w:val="2"/>
            <w:shd w:val="clear" w:color="auto" w:fill="auto"/>
          </w:tcPr>
          <w:p w14:paraId="44469EDB" w14:textId="7D27691B"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Ձեռք բերվող դեղորայքի  տեսականի և քանակը</w:t>
            </w:r>
          </w:p>
        </w:tc>
        <w:tc>
          <w:tcPr>
            <w:tcW w:w="1701" w:type="dxa"/>
            <w:shd w:val="clear" w:color="auto" w:fill="auto"/>
          </w:tcPr>
          <w:p w14:paraId="6449234E" w14:textId="2B49542B"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«Ձերբակալված և կալանավորված անձանց պահելու մասին»  ՀՀ օրենք,«Քրեակատարողական ծառայության մասին» ՀՀ օրենք</w:t>
            </w:r>
          </w:p>
        </w:tc>
      </w:tr>
      <w:tr w:rsidR="00B37D7C" w14:paraId="527E269F" w14:textId="77777777">
        <w:tc>
          <w:tcPr>
            <w:tcW w:w="533" w:type="dxa"/>
            <w:tcBorders>
              <w:right w:val="single" w:sz="4" w:space="0" w:color="000000"/>
            </w:tcBorders>
            <w:shd w:val="clear" w:color="auto" w:fill="auto"/>
          </w:tcPr>
          <w:p w14:paraId="71E25FD3" w14:textId="14B52EC6"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1120</w:t>
            </w:r>
          </w:p>
        </w:tc>
        <w:tc>
          <w:tcPr>
            <w:tcW w:w="710" w:type="dxa"/>
            <w:tcBorders>
              <w:right w:val="single" w:sz="4" w:space="0" w:color="000000"/>
            </w:tcBorders>
            <w:shd w:val="clear" w:color="auto" w:fill="auto"/>
          </w:tcPr>
          <w:p w14:paraId="1483230E" w14:textId="1BE5FC0A"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11007</w:t>
            </w:r>
          </w:p>
        </w:tc>
        <w:tc>
          <w:tcPr>
            <w:tcW w:w="2128" w:type="dxa"/>
            <w:gridSpan w:val="2"/>
            <w:tcBorders>
              <w:left w:val="single" w:sz="4" w:space="0" w:color="000000"/>
            </w:tcBorders>
            <w:shd w:val="clear" w:color="auto" w:fill="auto"/>
          </w:tcPr>
          <w:p w14:paraId="05E49E3D" w14:textId="454CFA19"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հիմնարկներում պահվող ազատությունից զրկված անձանց առողջության պահպանման իրավունքի իրացում</w:t>
            </w:r>
          </w:p>
        </w:tc>
        <w:tc>
          <w:tcPr>
            <w:tcW w:w="3258" w:type="dxa"/>
            <w:gridSpan w:val="2"/>
            <w:shd w:val="clear" w:color="auto" w:fill="auto"/>
          </w:tcPr>
          <w:p w14:paraId="2E974EF2" w14:textId="29C13D4E"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Քրեակատարողական հիմնարկներում պահվող անձանց բժշկական օգնության և սպասարկման ծառայությունների տարամադրում </w:t>
            </w:r>
          </w:p>
        </w:tc>
        <w:tc>
          <w:tcPr>
            <w:tcW w:w="2126" w:type="dxa"/>
            <w:gridSpan w:val="2"/>
            <w:shd w:val="clear" w:color="auto" w:fill="auto"/>
          </w:tcPr>
          <w:p w14:paraId="7DBC6A02" w14:textId="0C7DDF8F"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բժշկության կենտրոն» ՊՈԱԿ-ի  աշխատողների թվաքանակ, վերապատրաստումներ և սարքավորումներ</w:t>
            </w:r>
          </w:p>
        </w:tc>
        <w:tc>
          <w:tcPr>
            <w:tcW w:w="1701" w:type="dxa"/>
            <w:shd w:val="clear" w:color="auto" w:fill="auto"/>
          </w:tcPr>
          <w:p w14:paraId="403BD599" w14:textId="25533619"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«Ձերբակալված և կալանավորված անձանց պահելու մասին»  ՀՀ օրենք,«Քրեակատարողական ծառայության մասին»  ՀՀ օրենք, ՀՀ կառավարության 2006 թվականի մայիսի 26-ի 825-Ն որոշում</w:t>
            </w:r>
          </w:p>
        </w:tc>
      </w:tr>
      <w:tr w:rsidR="00B37D7C" w14:paraId="054AA9FA" w14:textId="77777777">
        <w:tc>
          <w:tcPr>
            <w:tcW w:w="533" w:type="dxa"/>
            <w:tcBorders>
              <w:right w:val="single" w:sz="4" w:space="0" w:color="000000"/>
            </w:tcBorders>
            <w:shd w:val="clear" w:color="auto" w:fill="auto"/>
          </w:tcPr>
          <w:p w14:paraId="4C9C8C02" w14:textId="77777777"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1123</w:t>
            </w:r>
          </w:p>
        </w:tc>
        <w:tc>
          <w:tcPr>
            <w:tcW w:w="710" w:type="dxa"/>
            <w:tcBorders>
              <w:right w:val="single" w:sz="4" w:space="0" w:color="000000"/>
            </w:tcBorders>
            <w:shd w:val="clear" w:color="auto" w:fill="auto"/>
          </w:tcPr>
          <w:p w14:paraId="2CB4184C"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1414E0D9"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Հրատարակչական, տեղեկատվական և տպագրական ծառայություններ</w:t>
            </w:r>
          </w:p>
        </w:tc>
        <w:tc>
          <w:tcPr>
            <w:tcW w:w="3258" w:type="dxa"/>
            <w:gridSpan w:val="2"/>
            <w:shd w:val="clear" w:color="auto" w:fill="auto"/>
          </w:tcPr>
          <w:p w14:paraId="00029205"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ՀՀ-ում ընդունված և ստորագրված իրավական ակտերի պաշտոնական հրատարակման, պետական վկայականների և ձևաթղթերի տպագրման ծառայություններ</w:t>
            </w:r>
          </w:p>
        </w:tc>
        <w:tc>
          <w:tcPr>
            <w:tcW w:w="2126" w:type="dxa"/>
            <w:gridSpan w:val="2"/>
            <w:shd w:val="clear" w:color="auto" w:fill="auto"/>
          </w:tcPr>
          <w:p w14:paraId="7DA86B3B"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Տեղեկագրերի, վկայականների, ձևաթղթերի տպաքանակ </w:t>
            </w:r>
          </w:p>
        </w:tc>
        <w:tc>
          <w:tcPr>
            <w:tcW w:w="1701" w:type="dxa"/>
            <w:shd w:val="clear" w:color="auto" w:fill="auto"/>
          </w:tcPr>
          <w:p w14:paraId="4126B716"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«Նորմատիվ  իրավական ակտերի մասին» ՀՀ օրենք,  Քաղաքացիական կացության ակտերի մասին ՀՀ օրենք  </w:t>
            </w:r>
          </w:p>
        </w:tc>
      </w:tr>
      <w:tr w:rsidR="00B37D7C" w14:paraId="39005CAD" w14:textId="77777777">
        <w:tc>
          <w:tcPr>
            <w:tcW w:w="533" w:type="dxa"/>
            <w:tcBorders>
              <w:right w:val="single" w:sz="4" w:space="0" w:color="000000"/>
            </w:tcBorders>
            <w:shd w:val="clear" w:color="auto" w:fill="auto"/>
          </w:tcPr>
          <w:p w14:paraId="1C678D47" w14:textId="77777777"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1123</w:t>
            </w:r>
          </w:p>
        </w:tc>
        <w:tc>
          <w:tcPr>
            <w:tcW w:w="710" w:type="dxa"/>
            <w:tcBorders>
              <w:right w:val="single" w:sz="4" w:space="0" w:color="000000"/>
            </w:tcBorders>
            <w:shd w:val="clear" w:color="auto" w:fill="auto"/>
          </w:tcPr>
          <w:p w14:paraId="4BA38BC6"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11002</w:t>
            </w:r>
          </w:p>
        </w:tc>
        <w:tc>
          <w:tcPr>
            <w:tcW w:w="2128" w:type="dxa"/>
            <w:gridSpan w:val="2"/>
            <w:tcBorders>
              <w:left w:val="single" w:sz="4" w:space="0" w:color="000000"/>
            </w:tcBorders>
            <w:shd w:val="clear" w:color="auto" w:fill="auto"/>
          </w:tcPr>
          <w:p w14:paraId="5C36007F"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Թարգմանչական ծառայություններ</w:t>
            </w:r>
          </w:p>
        </w:tc>
        <w:tc>
          <w:tcPr>
            <w:tcW w:w="3258" w:type="dxa"/>
            <w:gridSpan w:val="2"/>
            <w:shd w:val="clear" w:color="auto" w:fill="auto"/>
          </w:tcPr>
          <w:p w14:paraId="1EBDF29D"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ՀՀ, ԵՏՄ, ԵՄ իրավական ակտերի՝ միջազգային պայմանագրերի, միջազգային համագործակցությանն առնչվող փաստաթղթերի՝ դատական ակտերի, ՄԻԵԴ վճիռների և հարակից փաստաթղթերի՝ պաշտոնական թարգմանությունների կատարում ու ժամանակին ներկայացում շահառու մարմիններին</w:t>
            </w:r>
          </w:p>
        </w:tc>
        <w:tc>
          <w:tcPr>
            <w:tcW w:w="2126" w:type="dxa"/>
            <w:gridSpan w:val="2"/>
            <w:shd w:val="clear" w:color="auto" w:fill="auto"/>
          </w:tcPr>
          <w:p w14:paraId="781128C7"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Անգլերեն՝ ռուսերեն և հայերեն լեզուներով  թարգմանված՝ վերանայված և խմբագրված/սրբագրված նյութերի էջաքանակ </w:t>
            </w:r>
          </w:p>
        </w:tc>
        <w:tc>
          <w:tcPr>
            <w:tcW w:w="1701" w:type="dxa"/>
            <w:shd w:val="clear" w:color="auto" w:fill="auto"/>
          </w:tcPr>
          <w:p w14:paraId="45565FE4"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«Եվրասիական տնտեսական միության մասին» 2014 թվականի մայիսի 29-ի պայմանագրին միանալու մասին պայմանագիր,</w:t>
            </w:r>
          </w:p>
          <w:p w14:paraId="1DA98293"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«Եվրասիական տնտեսական միության մասին» պայմանագիր,</w:t>
            </w:r>
          </w:p>
          <w:p w14:paraId="0B030597"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ՀՀ-ԵՄ Համապարփակ և ընդլայնված գործընկերության համաձայնագիր,</w:t>
            </w:r>
          </w:p>
          <w:p w14:paraId="0DFA3093"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«Տարածաշրջանային կամ փոքրամասնությունների լեզուների եվրոպական խարտիա» </w:t>
            </w:r>
          </w:p>
          <w:p w14:paraId="52262C27"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«Նորմատիվ իրավական ակտերի մասին» ՀՀ օրենք,</w:t>
            </w:r>
          </w:p>
          <w:p w14:paraId="1D78A937"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«Միջազգային պայմանագրերի մասին» ՀՀ օրենք</w:t>
            </w:r>
          </w:p>
        </w:tc>
      </w:tr>
      <w:tr w:rsidR="00B37D7C" w14:paraId="6F3D507D" w14:textId="77777777">
        <w:tc>
          <w:tcPr>
            <w:tcW w:w="533" w:type="dxa"/>
            <w:tcBorders>
              <w:right w:val="single" w:sz="4" w:space="0" w:color="000000"/>
            </w:tcBorders>
            <w:shd w:val="clear" w:color="auto" w:fill="auto"/>
          </w:tcPr>
          <w:p w14:paraId="5DF02D71" w14:textId="77777777"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1147</w:t>
            </w:r>
          </w:p>
        </w:tc>
        <w:tc>
          <w:tcPr>
            <w:tcW w:w="710" w:type="dxa"/>
            <w:tcBorders>
              <w:right w:val="single" w:sz="4" w:space="0" w:color="000000"/>
            </w:tcBorders>
            <w:shd w:val="clear" w:color="auto" w:fill="auto"/>
          </w:tcPr>
          <w:p w14:paraId="620C24A9"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06E754B8"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Արխիվային ծառայություններ</w:t>
            </w:r>
          </w:p>
        </w:tc>
        <w:tc>
          <w:tcPr>
            <w:tcW w:w="3258" w:type="dxa"/>
            <w:gridSpan w:val="2"/>
            <w:shd w:val="clear" w:color="auto" w:fill="auto"/>
          </w:tcPr>
          <w:p w14:paraId="73A9CAD7"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Հայաստանի Հանրապետության ազգային արխիվային հավաքածուի պահպանության ապահովում , համալրում, հաշվառում և հանրահռչակում</w:t>
            </w:r>
          </w:p>
        </w:tc>
        <w:tc>
          <w:tcPr>
            <w:tcW w:w="2126" w:type="dxa"/>
            <w:gridSpan w:val="2"/>
            <w:shd w:val="clear" w:color="auto" w:fill="auto"/>
          </w:tcPr>
          <w:p w14:paraId="53D79C8E"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Ոլորտի օրենսդրական և նորմատիվային դաշտի կանոնակարգում, իրականացվող ծրագրի նկատմամաբ վերահսկողության ապահովում</w:t>
            </w:r>
          </w:p>
        </w:tc>
        <w:tc>
          <w:tcPr>
            <w:tcW w:w="1701" w:type="dxa"/>
            <w:shd w:val="clear" w:color="auto" w:fill="auto"/>
          </w:tcPr>
          <w:p w14:paraId="119DD692"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ՀՀ արխիվային գործի մասին օրենք</w:t>
            </w:r>
          </w:p>
        </w:tc>
      </w:tr>
      <w:tr w:rsidR="00B37D7C" w14:paraId="30C654A0" w14:textId="77777777">
        <w:tc>
          <w:tcPr>
            <w:tcW w:w="533" w:type="dxa"/>
            <w:tcBorders>
              <w:right w:val="single" w:sz="4" w:space="0" w:color="000000"/>
            </w:tcBorders>
            <w:shd w:val="clear" w:color="auto" w:fill="auto"/>
          </w:tcPr>
          <w:p w14:paraId="1E45C71F" w14:textId="77777777"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1149</w:t>
            </w:r>
          </w:p>
        </w:tc>
        <w:tc>
          <w:tcPr>
            <w:tcW w:w="710" w:type="dxa"/>
            <w:tcBorders>
              <w:right w:val="single" w:sz="4" w:space="0" w:color="000000"/>
            </w:tcBorders>
            <w:shd w:val="clear" w:color="auto" w:fill="auto"/>
          </w:tcPr>
          <w:p w14:paraId="75F49F8A"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44996293"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Հատուկ ծառայողների վերապատրաստում և հատուկ ուսուցում</w:t>
            </w:r>
          </w:p>
        </w:tc>
        <w:tc>
          <w:tcPr>
            <w:tcW w:w="3258" w:type="dxa"/>
            <w:gridSpan w:val="2"/>
            <w:shd w:val="clear" w:color="auto" w:fill="auto"/>
          </w:tcPr>
          <w:p w14:paraId="4B677B8A"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ծառայության և հարկադիր կատարումն ապահովող ծառայության հատուկ ծառայողների վերապատրաստում և հատուկ ուսուցման կազմակերպում</w:t>
            </w:r>
          </w:p>
        </w:tc>
        <w:tc>
          <w:tcPr>
            <w:tcW w:w="2126" w:type="dxa"/>
            <w:gridSpan w:val="2"/>
            <w:shd w:val="clear" w:color="auto" w:fill="auto"/>
          </w:tcPr>
          <w:p w14:paraId="5BFB4AAD"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 xml:space="preserve"> </w:t>
            </w:r>
            <w:r>
              <w:rPr>
                <w:rFonts w:ascii="GHEA Grapalat" w:eastAsia="GHEA Grapalat" w:hAnsi="GHEA Grapalat" w:cs="GHEA Grapalat"/>
                <w:sz w:val="16"/>
                <w:szCs w:val="16"/>
              </w:rPr>
              <w:t xml:space="preserve"> </w:t>
            </w:r>
            <w:r>
              <w:rPr>
                <w:rFonts w:ascii="GHEA Grapalat" w:eastAsia="GHEA Grapalat" w:hAnsi="GHEA Grapalat" w:cs="GHEA Grapalat"/>
                <w:sz w:val="14"/>
                <w:szCs w:val="14"/>
              </w:rPr>
              <w:t>Վերապատրաստում և հատուկ ուսուցում անցնող հատուկ ծառայողների թվաքանակներ, խմբերի քանակ, միջոցառման իրականացման ժամանակացույցեր, դասընթացների ծրագրեր և թեմաներ</w:t>
            </w:r>
          </w:p>
        </w:tc>
        <w:tc>
          <w:tcPr>
            <w:tcW w:w="1701" w:type="dxa"/>
            <w:shd w:val="clear" w:color="auto" w:fill="auto"/>
          </w:tcPr>
          <w:p w14:paraId="526CBE1E"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ծառայության մասին» և «Դատական ակտերի հարկադիր կատարումն ապահովող ծառայության մասին» ՀՀ օրենքների համապատասխանաբար 20-րդ և 14-րդ հոդվածներ</w:t>
            </w:r>
          </w:p>
        </w:tc>
      </w:tr>
      <w:tr w:rsidR="00B37D7C" w14:paraId="7473A294" w14:textId="77777777">
        <w:tc>
          <w:tcPr>
            <w:tcW w:w="533" w:type="dxa"/>
            <w:tcBorders>
              <w:right w:val="single" w:sz="4" w:space="0" w:color="000000"/>
            </w:tcBorders>
            <w:shd w:val="clear" w:color="auto" w:fill="auto"/>
          </w:tcPr>
          <w:p w14:paraId="43A93BCB" w14:textId="77777777"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lastRenderedPageBreak/>
              <w:t>1149</w:t>
            </w:r>
          </w:p>
        </w:tc>
        <w:tc>
          <w:tcPr>
            <w:tcW w:w="710" w:type="dxa"/>
            <w:tcBorders>
              <w:right w:val="single" w:sz="4" w:space="0" w:color="000000"/>
            </w:tcBorders>
            <w:shd w:val="clear" w:color="auto" w:fill="auto"/>
          </w:tcPr>
          <w:p w14:paraId="4E67A107"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11002</w:t>
            </w:r>
          </w:p>
        </w:tc>
        <w:tc>
          <w:tcPr>
            <w:tcW w:w="2128" w:type="dxa"/>
            <w:gridSpan w:val="2"/>
            <w:tcBorders>
              <w:left w:val="single" w:sz="4" w:space="0" w:color="000000"/>
            </w:tcBorders>
            <w:shd w:val="clear" w:color="auto" w:fill="auto"/>
          </w:tcPr>
          <w:p w14:paraId="789971EA"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Դատավորների, դատախազների, դատավորների ու դատախազների  թեկնածուների ցուցակում գտնվող անձանց, դատական ծառայողների, դատախազության աշխատակազմում ծառայողների, դատական կարգադրիչների վերապատրաստման և հատուկ ուսուցման ծառայություններ</w:t>
            </w:r>
          </w:p>
        </w:tc>
        <w:tc>
          <w:tcPr>
            <w:tcW w:w="3258" w:type="dxa"/>
            <w:gridSpan w:val="2"/>
            <w:shd w:val="clear" w:color="auto" w:fill="auto"/>
          </w:tcPr>
          <w:p w14:paraId="31B41F2F"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Դատավորների, դատախազների, դատավորների ու դատախազների թեկնածուների ցուցակում գտնվող անձանց, դատական ծառայողների, դատախազության աշխատակազմում ծառայողների և դատական կարգադրիչների վերապատրաստման և հատուկ ուսուցման կազմակերպում</w:t>
            </w:r>
          </w:p>
          <w:p w14:paraId="661D2D9B" w14:textId="77777777" w:rsidR="00B37D7C" w:rsidRDefault="00B37D7C" w:rsidP="00B37D7C">
            <w:pPr>
              <w:jc w:val="center"/>
              <w:rPr>
                <w:rFonts w:ascii="GHEA Grapalat" w:eastAsia="GHEA Grapalat" w:hAnsi="GHEA Grapalat" w:cs="GHEA Grapalat"/>
                <w:sz w:val="14"/>
                <w:szCs w:val="14"/>
              </w:rPr>
            </w:pPr>
          </w:p>
        </w:tc>
        <w:tc>
          <w:tcPr>
            <w:tcW w:w="2126" w:type="dxa"/>
            <w:gridSpan w:val="2"/>
            <w:shd w:val="clear" w:color="auto" w:fill="auto"/>
          </w:tcPr>
          <w:p w14:paraId="086B83DB"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Վերապատրաստման դասընթացներում ընդգրկված թեմաների քանակը</w:t>
            </w:r>
          </w:p>
        </w:tc>
        <w:tc>
          <w:tcPr>
            <w:tcW w:w="1701" w:type="dxa"/>
            <w:shd w:val="clear" w:color="auto" w:fill="auto"/>
          </w:tcPr>
          <w:p w14:paraId="1FAE154B"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«Արդարադատության ակադեմիայի մասին» ՀՀ օրենք</w:t>
            </w:r>
          </w:p>
        </w:tc>
      </w:tr>
      <w:tr w:rsidR="00B37D7C" w14:paraId="50107730" w14:textId="77777777">
        <w:tc>
          <w:tcPr>
            <w:tcW w:w="533" w:type="dxa"/>
            <w:tcBorders>
              <w:right w:val="single" w:sz="4" w:space="0" w:color="000000"/>
            </w:tcBorders>
            <w:shd w:val="clear" w:color="auto" w:fill="auto"/>
          </w:tcPr>
          <w:p w14:paraId="1330FAC9" w14:textId="77777777"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1149</w:t>
            </w:r>
          </w:p>
        </w:tc>
        <w:tc>
          <w:tcPr>
            <w:tcW w:w="710" w:type="dxa"/>
            <w:tcBorders>
              <w:right w:val="single" w:sz="4" w:space="0" w:color="000000"/>
            </w:tcBorders>
            <w:shd w:val="clear" w:color="auto" w:fill="auto"/>
          </w:tcPr>
          <w:p w14:paraId="59119D9A"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12001</w:t>
            </w:r>
          </w:p>
        </w:tc>
        <w:tc>
          <w:tcPr>
            <w:tcW w:w="2128" w:type="dxa"/>
            <w:gridSpan w:val="2"/>
            <w:tcBorders>
              <w:left w:val="single" w:sz="4" w:space="0" w:color="000000"/>
            </w:tcBorders>
            <w:shd w:val="clear" w:color="auto" w:fill="auto"/>
          </w:tcPr>
          <w:p w14:paraId="13D7F9B6"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Մասնագիտական վերապատրաստում անցնող ունկնդիրներին կրթաթոշակի տրամադրում</w:t>
            </w:r>
          </w:p>
        </w:tc>
        <w:tc>
          <w:tcPr>
            <w:tcW w:w="3258" w:type="dxa"/>
            <w:gridSpan w:val="2"/>
            <w:shd w:val="clear" w:color="auto" w:fill="auto"/>
          </w:tcPr>
          <w:p w14:paraId="5F9369A5"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Դատավորների և դատախազների թեկնածությունների ցուցակում  ընդգրկվելու նպատակով անձանց վերապատրաստման  կրթաթոշակի տրամադրում</w:t>
            </w:r>
          </w:p>
        </w:tc>
        <w:tc>
          <w:tcPr>
            <w:tcW w:w="2126" w:type="dxa"/>
            <w:gridSpan w:val="2"/>
            <w:shd w:val="clear" w:color="auto" w:fill="auto"/>
          </w:tcPr>
          <w:p w14:paraId="3548D76D"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Դասընթացի տևողությունը</w:t>
            </w:r>
          </w:p>
        </w:tc>
        <w:tc>
          <w:tcPr>
            <w:tcW w:w="1701" w:type="dxa"/>
            <w:shd w:val="clear" w:color="auto" w:fill="auto"/>
          </w:tcPr>
          <w:p w14:paraId="467D4D6F"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«Արդարադատության ակադեմիայի մասին» ՀՀ օրենք</w:t>
            </w:r>
          </w:p>
        </w:tc>
      </w:tr>
      <w:tr w:rsidR="00B37D7C" w14:paraId="391BDCA6" w14:textId="77777777">
        <w:tc>
          <w:tcPr>
            <w:tcW w:w="533" w:type="dxa"/>
            <w:tcBorders>
              <w:right w:val="single" w:sz="4" w:space="0" w:color="000000"/>
            </w:tcBorders>
            <w:shd w:val="clear" w:color="auto" w:fill="auto"/>
          </w:tcPr>
          <w:p w14:paraId="22B93A71" w14:textId="77777777" w:rsidR="00B37D7C" w:rsidRDefault="00B37D7C" w:rsidP="00B37D7C">
            <w:pPr>
              <w:jc w:val="center"/>
              <w:rPr>
                <w:rFonts w:ascii="GHEA Grapalat" w:eastAsia="GHEA Grapalat" w:hAnsi="GHEA Grapalat" w:cs="GHEA Grapalat"/>
                <w:i/>
                <w:sz w:val="14"/>
                <w:szCs w:val="14"/>
              </w:rPr>
            </w:pPr>
            <w:r>
              <w:rPr>
                <w:rFonts w:ascii="GHEA Grapalat" w:eastAsia="GHEA Grapalat" w:hAnsi="GHEA Grapalat" w:cs="GHEA Grapalat"/>
                <w:i/>
                <w:sz w:val="14"/>
                <w:szCs w:val="14"/>
              </w:rPr>
              <w:t>1182</w:t>
            </w:r>
          </w:p>
        </w:tc>
        <w:tc>
          <w:tcPr>
            <w:tcW w:w="710" w:type="dxa"/>
            <w:tcBorders>
              <w:right w:val="single" w:sz="4" w:space="0" w:color="000000"/>
            </w:tcBorders>
            <w:shd w:val="clear" w:color="auto" w:fill="auto"/>
          </w:tcPr>
          <w:p w14:paraId="3703B7E6"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11001</w:t>
            </w:r>
          </w:p>
        </w:tc>
        <w:tc>
          <w:tcPr>
            <w:tcW w:w="2128" w:type="dxa"/>
            <w:gridSpan w:val="2"/>
            <w:tcBorders>
              <w:left w:val="single" w:sz="4" w:space="0" w:color="000000"/>
            </w:tcBorders>
            <w:shd w:val="clear" w:color="auto" w:fill="auto"/>
          </w:tcPr>
          <w:p w14:paraId="24B2CAE6"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Հարկադիր կատարման ենթակա ակտերի կատարումն ապահովող ծառայություններ</w:t>
            </w:r>
          </w:p>
        </w:tc>
        <w:tc>
          <w:tcPr>
            <w:tcW w:w="3258" w:type="dxa"/>
            <w:gridSpan w:val="2"/>
            <w:shd w:val="clear" w:color="auto" w:fill="auto"/>
          </w:tcPr>
          <w:p w14:paraId="7A1E92F2"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Դատական ակտերի, կատարողական թերթերի, կատարողական մակագրության թերթերի և անբողոքարկելի վարչական ակտերի պահանջների կատարման ապահովում</w:t>
            </w:r>
          </w:p>
        </w:tc>
        <w:tc>
          <w:tcPr>
            <w:tcW w:w="2126" w:type="dxa"/>
            <w:gridSpan w:val="2"/>
            <w:shd w:val="clear" w:color="auto" w:fill="auto"/>
          </w:tcPr>
          <w:p w14:paraId="01F8535E"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Վերապատրաստման դասընթացներում ընդգրկված թեմաների քանակը</w:t>
            </w:r>
          </w:p>
        </w:tc>
        <w:tc>
          <w:tcPr>
            <w:tcW w:w="1701" w:type="dxa"/>
            <w:shd w:val="clear" w:color="auto" w:fill="auto"/>
          </w:tcPr>
          <w:p w14:paraId="2EA2DD98" w14:textId="77777777" w:rsidR="00B37D7C" w:rsidRDefault="00B37D7C" w:rsidP="00B37D7C">
            <w:pPr>
              <w:jc w:val="center"/>
              <w:rPr>
                <w:rFonts w:ascii="GHEA Grapalat" w:eastAsia="GHEA Grapalat" w:hAnsi="GHEA Grapalat" w:cs="GHEA Grapalat"/>
                <w:sz w:val="14"/>
                <w:szCs w:val="14"/>
              </w:rPr>
            </w:pPr>
            <w:r>
              <w:rPr>
                <w:rFonts w:ascii="GHEA Grapalat" w:eastAsia="GHEA Grapalat" w:hAnsi="GHEA Grapalat" w:cs="GHEA Grapalat"/>
                <w:sz w:val="14"/>
                <w:szCs w:val="14"/>
              </w:rPr>
              <w:t>«Հարկադիր կատարումն ապահովող ծառայության մասին» ՀՀ օրենք</w:t>
            </w:r>
          </w:p>
        </w:tc>
      </w:tr>
      <w:tr w:rsidR="00B37D7C" w14:paraId="1CF3D386" w14:textId="77777777">
        <w:tc>
          <w:tcPr>
            <w:tcW w:w="10456" w:type="dxa"/>
            <w:gridSpan w:val="9"/>
            <w:shd w:val="clear" w:color="auto" w:fill="D9D9D9"/>
          </w:tcPr>
          <w:p w14:paraId="7CECA145" w14:textId="77777777" w:rsidR="00B37D7C" w:rsidRDefault="00B37D7C" w:rsidP="00B37D7C">
            <w:pPr>
              <w:rPr>
                <w:rFonts w:ascii="GHEA Grapalat" w:eastAsia="GHEA Grapalat" w:hAnsi="GHEA Grapalat" w:cs="GHEA Grapalat"/>
                <w:sz w:val="16"/>
                <w:szCs w:val="16"/>
              </w:rPr>
            </w:pPr>
            <w:r>
              <w:rPr>
                <w:rFonts w:ascii="GHEA Grapalat" w:eastAsia="GHEA Grapalat" w:hAnsi="GHEA Grapalat" w:cs="GHEA Grapalat"/>
                <w:sz w:val="16"/>
                <w:szCs w:val="16"/>
              </w:rPr>
              <w:t>Հայեցողական ծախսերին դասվող միջոցառումներ, այդ թվում՝</w:t>
            </w:r>
          </w:p>
        </w:tc>
      </w:tr>
      <w:tr w:rsidR="00B37D7C" w14:paraId="7EBAE503" w14:textId="77777777">
        <w:tc>
          <w:tcPr>
            <w:tcW w:w="10456" w:type="dxa"/>
            <w:gridSpan w:val="9"/>
            <w:shd w:val="clear" w:color="auto" w:fill="D9D9D9"/>
          </w:tcPr>
          <w:p w14:paraId="51066E1B" w14:textId="77777777" w:rsidR="00B37D7C" w:rsidRDefault="00B37D7C" w:rsidP="00B37D7C">
            <w:pPr>
              <w:ind w:left="284"/>
              <w:rPr>
                <w:rFonts w:ascii="GHEA Grapalat" w:eastAsia="GHEA Grapalat" w:hAnsi="GHEA Grapalat" w:cs="GHEA Grapalat"/>
                <w:sz w:val="16"/>
                <w:szCs w:val="16"/>
              </w:rPr>
            </w:pPr>
            <w:r>
              <w:rPr>
                <w:rFonts w:ascii="GHEA Grapalat" w:eastAsia="GHEA Grapalat" w:hAnsi="GHEA Grapalat" w:cs="GHEA Grapalat"/>
                <w:sz w:val="16"/>
                <w:szCs w:val="16"/>
              </w:rPr>
              <w:t>Շարունակական բնույթի հայեցողական ծախսերին դասվող միջոցառումներ, այդ թվում՝</w:t>
            </w:r>
          </w:p>
        </w:tc>
      </w:tr>
      <w:tr w:rsidR="00B37D7C" w14:paraId="71CAA914" w14:textId="77777777">
        <w:tc>
          <w:tcPr>
            <w:tcW w:w="533" w:type="dxa"/>
            <w:tcBorders>
              <w:right w:val="single" w:sz="4" w:space="0" w:color="000000"/>
            </w:tcBorders>
            <w:shd w:val="clear" w:color="auto" w:fill="auto"/>
          </w:tcPr>
          <w:p w14:paraId="62F090CF"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1057</w:t>
            </w:r>
          </w:p>
        </w:tc>
        <w:tc>
          <w:tcPr>
            <w:tcW w:w="710" w:type="dxa"/>
            <w:tcBorders>
              <w:right w:val="single" w:sz="4" w:space="0" w:color="000000"/>
            </w:tcBorders>
            <w:shd w:val="clear" w:color="auto" w:fill="auto"/>
          </w:tcPr>
          <w:p w14:paraId="41F0449E"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11007</w:t>
            </w:r>
          </w:p>
        </w:tc>
        <w:tc>
          <w:tcPr>
            <w:tcW w:w="2128" w:type="dxa"/>
            <w:gridSpan w:val="2"/>
            <w:tcBorders>
              <w:left w:val="single" w:sz="4" w:space="0" w:color="000000"/>
            </w:tcBorders>
            <w:shd w:val="clear" w:color="auto" w:fill="auto"/>
          </w:tcPr>
          <w:p w14:paraId="39853F0F"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Օրենսդրության զարգացման և իրավական հետազոտությունների կենտրոնի գործունեության ապահովում</w:t>
            </w:r>
          </w:p>
        </w:tc>
        <w:tc>
          <w:tcPr>
            <w:tcW w:w="3258" w:type="dxa"/>
            <w:gridSpan w:val="2"/>
            <w:shd w:val="clear" w:color="auto" w:fill="auto"/>
          </w:tcPr>
          <w:p w14:paraId="47D0FE3C"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ազգային, օտարերկրյա օրենսդրության և գիտական, այդ թվում՝ իրավահամեմատական, վերլուծությունների իրականացում, դրանց արդյունքներով վերհանված միջազգային լավագույն փորձի և նորարարական իրավական նախաձեռնությունների ներդնում ներպետական օրենսդրության մեջ,</w:t>
            </w:r>
          </w:p>
          <w:p w14:paraId="37B63131"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հանրային քննարկումների և հանրային իրազեկմանն ուղղված միջոցառումների կազմակերպում և իրականացում,</w:t>
            </w:r>
          </w:p>
          <w:p w14:paraId="638A0621"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նորմատիվ իրավական ակտերի կիրարկման մշտադիտարկման իրականացում,կոնկրետ դատական գործերով Հայաստանի Հանրապետության դատարաններում վարչապետի, Կառավարության, ինչպես նաև Արդարադատության նախարարության շահերի ներկայացում:</w:t>
            </w:r>
          </w:p>
        </w:tc>
        <w:tc>
          <w:tcPr>
            <w:tcW w:w="2126" w:type="dxa"/>
            <w:gridSpan w:val="2"/>
            <w:shd w:val="clear" w:color="auto" w:fill="auto"/>
          </w:tcPr>
          <w:p w14:paraId="411A1E51" w14:textId="77777777" w:rsidR="00B37D7C" w:rsidRDefault="00B37D7C" w:rsidP="00B37D7C">
            <w:pPr>
              <w:rPr>
                <w:rFonts w:ascii="GHEA Grapalat" w:eastAsia="GHEA Grapalat" w:hAnsi="GHEA Grapalat" w:cs="GHEA Grapalat"/>
                <w:sz w:val="14"/>
                <w:szCs w:val="14"/>
              </w:rPr>
            </w:pPr>
          </w:p>
        </w:tc>
        <w:tc>
          <w:tcPr>
            <w:tcW w:w="1701" w:type="dxa"/>
            <w:shd w:val="clear" w:color="auto" w:fill="auto"/>
          </w:tcPr>
          <w:p w14:paraId="2209ECB5"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ՀՀ կառավարության 25.08.2016թ. թիվ 858-Ն որոշում, Արդարադատության նախարարի և ԱՄՆ ՄԶԳ-ի միջև 2019 թվականի սեպտեմբերի 6-ին ստորագրված իրականացման նամակ՝ ԱՄՆ ՄԶԳ-ի և Հայաստանի Հանրապետության կառավարության միջև 2013թ. կնքված՝ Զարգացման համագործակցության նպատակի AAG-111-G-13-001 համաձայնագիր</w:t>
            </w:r>
          </w:p>
        </w:tc>
      </w:tr>
      <w:tr w:rsidR="00B37D7C" w14:paraId="32C76FA0" w14:textId="77777777">
        <w:tc>
          <w:tcPr>
            <w:tcW w:w="533" w:type="dxa"/>
            <w:tcBorders>
              <w:right w:val="single" w:sz="4" w:space="0" w:color="000000"/>
            </w:tcBorders>
            <w:shd w:val="clear" w:color="auto" w:fill="auto"/>
          </w:tcPr>
          <w:p w14:paraId="06C54F7E"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1120</w:t>
            </w:r>
          </w:p>
        </w:tc>
        <w:tc>
          <w:tcPr>
            <w:tcW w:w="710" w:type="dxa"/>
            <w:tcBorders>
              <w:right w:val="single" w:sz="4" w:space="0" w:color="000000"/>
            </w:tcBorders>
            <w:shd w:val="clear" w:color="auto" w:fill="auto"/>
          </w:tcPr>
          <w:p w14:paraId="5A87458D"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11005</w:t>
            </w:r>
          </w:p>
        </w:tc>
        <w:tc>
          <w:tcPr>
            <w:tcW w:w="2128" w:type="dxa"/>
            <w:gridSpan w:val="2"/>
            <w:tcBorders>
              <w:left w:val="single" w:sz="4" w:space="0" w:color="000000"/>
            </w:tcBorders>
            <w:shd w:val="clear" w:color="auto" w:fill="auto"/>
          </w:tcPr>
          <w:p w14:paraId="12841595"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Իրավախախտում կատարած անձանց գեղագիտական դաստիարակության և կրթական ծրագրերի իրականացում</w:t>
            </w:r>
          </w:p>
        </w:tc>
        <w:tc>
          <w:tcPr>
            <w:tcW w:w="3258" w:type="dxa"/>
            <w:gridSpan w:val="2"/>
            <w:shd w:val="clear" w:color="auto" w:fill="auto"/>
          </w:tcPr>
          <w:p w14:paraId="703CA30F"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հիմնարկներում գտնվող իրավախախտում կատարած անձանց գեղագիտական դաստիարակության և կրթության ծրագրերի իրականացում</w:t>
            </w:r>
          </w:p>
        </w:tc>
        <w:tc>
          <w:tcPr>
            <w:tcW w:w="2126" w:type="dxa"/>
            <w:gridSpan w:val="2"/>
            <w:shd w:val="clear" w:color="auto" w:fill="auto"/>
          </w:tcPr>
          <w:p w14:paraId="61485D8D" w14:textId="77777777" w:rsidR="00B37D7C" w:rsidRDefault="00B37D7C" w:rsidP="00B37D7C">
            <w:pPr>
              <w:rPr>
                <w:rFonts w:ascii="GHEA Grapalat" w:eastAsia="GHEA Grapalat" w:hAnsi="GHEA Grapalat" w:cs="GHEA Grapalat"/>
                <w:sz w:val="14"/>
                <w:szCs w:val="14"/>
              </w:rPr>
            </w:pPr>
          </w:p>
        </w:tc>
        <w:tc>
          <w:tcPr>
            <w:tcW w:w="1701" w:type="dxa"/>
            <w:shd w:val="clear" w:color="auto" w:fill="auto"/>
          </w:tcPr>
          <w:p w14:paraId="3039C1AA"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ՀՀ  կառավարության 2019-2024թթ. ծրագիր, Մարդու իրավունքների պաշտպանության ազգային ռազմավարության, Հայաստանի Հանրապետությունում երեխայի իրավունքների պաշտպանության ռազմավարական ծրագրեր</w:t>
            </w:r>
          </w:p>
        </w:tc>
      </w:tr>
      <w:tr w:rsidR="00B37D7C" w14:paraId="5820896C" w14:textId="77777777">
        <w:tc>
          <w:tcPr>
            <w:tcW w:w="10456" w:type="dxa"/>
            <w:gridSpan w:val="9"/>
            <w:shd w:val="clear" w:color="auto" w:fill="D9D9D9"/>
          </w:tcPr>
          <w:p w14:paraId="281210F0" w14:textId="77777777" w:rsidR="00B37D7C" w:rsidRDefault="00B37D7C" w:rsidP="00B37D7C">
            <w:pPr>
              <w:ind w:left="284"/>
              <w:rPr>
                <w:rFonts w:ascii="GHEA Grapalat" w:eastAsia="GHEA Grapalat" w:hAnsi="GHEA Grapalat" w:cs="GHEA Grapalat"/>
                <w:sz w:val="16"/>
                <w:szCs w:val="16"/>
              </w:rPr>
            </w:pPr>
            <w:r>
              <w:rPr>
                <w:rFonts w:ascii="GHEA Grapalat" w:eastAsia="GHEA Grapalat" w:hAnsi="GHEA Grapalat" w:cs="GHEA Grapalat"/>
                <w:sz w:val="16"/>
                <w:szCs w:val="16"/>
              </w:rPr>
              <w:t>Շարունակական բնույթի հայեցողական ծախսերին չդասվող միջոցառումներ, այդ թվում՝</w:t>
            </w:r>
          </w:p>
        </w:tc>
      </w:tr>
      <w:tr w:rsidR="00B37D7C" w14:paraId="79C673F0" w14:textId="77777777">
        <w:tc>
          <w:tcPr>
            <w:tcW w:w="533" w:type="dxa"/>
            <w:tcBorders>
              <w:right w:val="single" w:sz="4" w:space="0" w:color="000000"/>
            </w:tcBorders>
            <w:shd w:val="clear" w:color="auto" w:fill="auto"/>
          </w:tcPr>
          <w:p w14:paraId="7344E3F3"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1057</w:t>
            </w:r>
          </w:p>
        </w:tc>
        <w:tc>
          <w:tcPr>
            <w:tcW w:w="710" w:type="dxa"/>
            <w:tcBorders>
              <w:right w:val="single" w:sz="4" w:space="0" w:color="000000"/>
            </w:tcBorders>
            <w:shd w:val="clear" w:color="auto" w:fill="auto"/>
          </w:tcPr>
          <w:p w14:paraId="34E9DAD0"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31001</w:t>
            </w:r>
          </w:p>
        </w:tc>
        <w:tc>
          <w:tcPr>
            <w:tcW w:w="2128" w:type="dxa"/>
            <w:gridSpan w:val="2"/>
            <w:tcBorders>
              <w:left w:val="single" w:sz="4" w:space="0" w:color="000000"/>
            </w:tcBorders>
            <w:shd w:val="clear" w:color="auto" w:fill="auto"/>
          </w:tcPr>
          <w:p w14:paraId="0A7C2905"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ՀՀ արդարադատության նախարարության կարողությունների զարգացում և տեխնիկական հագեցվածության ապահովում</w:t>
            </w:r>
          </w:p>
        </w:tc>
        <w:tc>
          <w:tcPr>
            <w:tcW w:w="3258" w:type="dxa"/>
            <w:gridSpan w:val="2"/>
            <w:shd w:val="clear" w:color="auto" w:fill="auto"/>
          </w:tcPr>
          <w:p w14:paraId="583E54EB"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Վարչական սարքավորումների ձեռքբերում</w:t>
            </w:r>
          </w:p>
        </w:tc>
        <w:tc>
          <w:tcPr>
            <w:tcW w:w="2126" w:type="dxa"/>
            <w:gridSpan w:val="2"/>
            <w:shd w:val="clear" w:color="auto" w:fill="auto"/>
          </w:tcPr>
          <w:p w14:paraId="6A4CACBC" w14:textId="77777777" w:rsidR="00B37D7C" w:rsidRDefault="00B37D7C" w:rsidP="00B37D7C">
            <w:pPr>
              <w:rPr>
                <w:rFonts w:ascii="GHEA Grapalat" w:eastAsia="GHEA Grapalat" w:hAnsi="GHEA Grapalat" w:cs="GHEA Grapalat"/>
                <w:sz w:val="14"/>
                <w:szCs w:val="14"/>
              </w:rPr>
            </w:pPr>
          </w:p>
        </w:tc>
        <w:tc>
          <w:tcPr>
            <w:tcW w:w="1701" w:type="dxa"/>
            <w:shd w:val="clear" w:color="auto" w:fill="auto"/>
          </w:tcPr>
          <w:p w14:paraId="1A8BA1AF" w14:textId="77777777" w:rsidR="00B37D7C" w:rsidRDefault="00B37D7C" w:rsidP="00B37D7C">
            <w:pPr>
              <w:rPr>
                <w:rFonts w:ascii="GHEA Grapalat" w:eastAsia="GHEA Grapalat" w:hAnsi="GHEA Grapalat" w:cs="GHEA Grapalat"/>
                <w:sz w:val="14"/>
                <w:szCs w:val="14"/>
              </w:rPr>
            </w:pPr>
          </w:p>
        </w:tc>
      </w:tr>
      <w:tr w:rsidR="00B37D7C" w14:paraId="6098FD06" w14:textId="77777777">
        <w:tc>
          <w:tcPr>
            <w:tcW w:w="533" w:type="dxa"/>
            <w:tcBorders>
              <w:right w:val="single" w:sz="4" w:space="0" w:color="000000"/>
            </w:tcBorders>
            <w:shd w:val="clear" w:color="auto" w:fill="auto"/>
          </w:tcPr>
          <w:p w14:paraId="4D5AB553" w14:textId="7AB5A5E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1120</w:t>
            </w:r>
          </w:p>
        </w:tc>
        <w:tc>
          <w:tcPr>
            <w:tcW w:w="710" w:type="dxa"/>
            <w:tcBorders>
              <w:right w:val="single" w:sz="4" w:space="0" w:color="000000"/>
            </w:tcBorders>
            <w:shd w:val="clear" w:color="auto" w:fill="auto"/>
          </w:tcPr>
          <w:p w14:paraId="2BEB03CD" w14:textId="1784352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31001</w:t>
            </w:r>
          </w:p>
        </w:tc>
        <w:tc>
          <w:tcPr>
            <w:tcW w:w="2128" w:type="dxa"/>
            <w:gridSpan w:val="2"/>
            <w:tcBorders>
              <w:left w:val="single" w:sz="4" w:space="0" w:color="000000"/>
            </w:tcBorders>
            <w:shd w:val="clear" w:color="auto" w:fill="auto"/>
          </w:tcPr>
          <w:p w14:paraId="71FD905C" w14:textId="4F27BF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 xml:space="preserve">ՀՀ արդարադատության նախարարության պրոբացիայի ծառայության </w:t>
            </w:r>
            <w:r>
              <w:rPr>
                <w:rFonts w:ascii="GHEA Grapalat" w:eastAsia="GHEA Grapalat" w:hAnsi="GHEA Grapalat" w:cs="GHEA Grapalat"/>
                <w:sz w:val="14"/>
                <w:szCs w:val="14"/>
              </w:rPr>
              <w:lastRenderedPageBreak/>
              <w:t>կարողությունների զարգացում և տեխնիկական հագեցվածության ապահովում</w:t>
            </w:r>
          </w:p>
        </w:tc>
        <w:tc>
          <w:tcPr>
            <w:tcW w:w="3258" w:type="dxa"/>
            <w:gridSpan w:val="2"/>
            <w:shd w:val="clear" w:color="auto" w:fill="auto"/>
          </w:tcPr>
          <w:p w14:paraId="2797FECD" w14:textId="03ABDF9A"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lastRenderedPageBreak/>
              <w:t>Վարչական սարքավորումների և շենքերի ձեռքբերում ու վարձակալություն</w:t>
            </w:r>
          </w:p>
        </w:tc>
        <w:tc>
          <w:tcPr>
            <w:tcW w:w="2126" w:type="dxa"/>
            <w:gridSpan w:val="2"/>
            <w:shd w:val="clear" w:color="auto" w:fill="auto"/>
          </w:tcPr>
          <w:p w14:paraId="0D16CF2D" w14:textId="77777777" w:rsidR="00B37D7C" w:rsidRDefault="00B37D7C" w:rsidP="00B37D7C"/>
        </w:tc>
        <w:tc>
          <w:tcPr>
            <w:tcW w:w="1701" w:type="dxa"/>
            <w:shd w:val="clear" w:color="auto" w:fill="auto"/>
          </w:tcPr>
          <w:p w14:paraId="3F169683" w14:textId="77777777" w:rsidR="00B37D7C" w:rsidRDefault="00B37D7C" w:rsidP="00B37D7C">
            <w:pPr>
              <w:rPr>
                <w:rFonts w:ascii="GHEA Grapalat" w:eastAsia="GHEA Grapalat" w:hAnsi="GHEA Grapalat" w:cs="GHEA Grapalat"/>
                <w:sz w:val="14"/>
                <w:szCs w:val="14"/>
              </w:rPr>
            </w:pPr>
          </w:p>
        </w:tc>
      </w:tr>
      <w:tr w:rsidR="00B37D7C" w14:paraId="37EA5CAF" w14:textId="77777777">
        <w:tc>
          <w:tcPr>
            <w:tcW w:w="533" w:type="dxa"/>
            <w:tcBorders>
              <w:right w:val="single" w:sz="4" w:space="0" w:color="000000"/>
            </w:tcBorders>
            <w:shd w:val="clear" w:color="auto" w:fill="auto"/>
          </w:tcPr>
          <w:p w14:paraId="682FBC6C" w14:textId="6C5E0CDD"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lastRenderedPageBreak/>
              <w:t>1120</w:t>
            </w:r>
          </w:p>
        </w:tc>
        <w:tc>
          <w:tcPr>
            <w:tcW w:w="710" w:type="dxa"/>
            <w:tcBorders>
              <w:right w:val="single" w:sz="4" w:space="0" w:color="000000"/>
            </w:tcBorders>
            <w:shd w:val="clear" w:color="auto" w:fill="auto"/>
          </w:tcPr>
          <w:p w14:paraId="0A5C74FF" w14:textId="47C9500B"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31002</w:t>
            </w:r>
          </w:p>
        </w:tc>
        <w:tc>
          <w:tcPr>
            <w:tcW w:w="2128" w:type="dxa"/>
            <w:gridSpan w:val="2"/>
            <w:tcBorders>
              <w:left w:val="single" w:sz="4" w:space="0" w:color="000000"/>
            </w:tcBorders>
            <w:shd w:val="clear" w:color="auto" w:fill="auto"/>
          </w:tcPr>
          <w:p w14:paraId="1110874C"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ծառայության շենքային ապահովվածության և պայմանների բարելավում</w:t>
            </w:r>
          </w:p>
          <w:p w14:paraId="7C7B9536" w14:textId="77777777" w:rsidR="00B37D7C" w:rsidRDefault="00B37D7C" w:rsidP="00B37D7C">
            <w:pPr>
              <w:rPr>
                <w:rFonts w:ascii="GHEA Grapalat" w:eastAsia="GHEA Grapalat" w:hAnsi="GHEA Grapalat" w:cs="GHEA Grapalat"/>
                <w:sz w:val="14"/>
                <w:szCs w:val="14"/>
              </w:rPr>
            </w:pPr>
          </w:p>
        </w:tc>
        <w:tc>
          <w:tcPr>
            <w:tcW w:w="3258" w:type="dxa"/>
            <w:gridSpan w:val="2"/>
            <w:shd w:val="clear" w:color="auto" w:fill="auto"/>
          </w:tcPr>
          <w:p w14:paraId="2C18335A" w14:textId="5955525C"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Շենքերի և շինությունների շինարարություն, կապիտալ վերանորոգում, ինչպես նաև օպտիմալացում</w:t>
            </w:r>
          </w:p>
        </w:tc>
        <w:tc>
          <w:tcPr>
            <w:tcW w:w="2126" w:type="dxa"/>
            <w:gridSpan w:val="2"/>
            <w:shd w:val="clear" w:color="auto" w:fill="auto"/>
          </w:tcPr>
          <w:p w14:paraId="3776CB8D" w14:textId="77777777" w:rsidR="00B37D7C" w:rsidRDefault="00B37D7C" w:rsidP="00B37D7C"/>
        </w:tc>
        <w:tc>
          <w:tcPr>
            <w:tcW w:w="1701" w:type="dxa"/>
            <w:shd w:val="clear" w:color="auto" w:fill="auto"/>
          </w:tcPr>
          <w:p w14:paraId="636BC17A" w14:textId="77777777" w:rsidR="00B37D7C" w:rsidRDefault="00B37D7C" w:rsidP="00B37D7C">
            <w:pPr>
              <w:rPr>
                <w:rFonts w:ascii="GHEA Grapalat" w:eastAsia="GHEA Grapalat" w:hAnsi="GHEA Grapalat" w:cs="GHEA Grapalat"/>
                <w:sz w:val="14"/>
                <w:szCs w:val="14"/>
              </w:rPr>
            </w:pPr>
          </w:p>
        </w:tc>
      </w:tr>
      <w:tr w:rsidR="00B37D7C" w14:paraId="538B905D" w14:textId="77777777">
        <w:tc>
          <w:tcPr>
            <w:tcW w:w="533" w:type="dxa"/>
            <w:tcBorders>
              <w:right w:val="single" w:sz="4" w:space="0" w:color="000000"/>
            </w:tcBorders>
            <w:shd w:val="clear" w:color="auto" w:fill="auto"/>
          </w:tcPr>
          <w:p w14:paraId="34F2669D"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1120</w:t>
            </w:r>
          </w:p>
        </w:tc>
        <w:tc>
          <w:tcPr>
            <w:tcW w:w="710" w:type="dxa"/>
            <w:tcBorders>
              <w:right w:val="single" w:sz="4" w:space="0" w:color="000000"/>
            </w:tcBorders>
            <w:shd w:val="clear" w:color="auto" w:fill="auto"/>
          </w:tcPr>
          <w:p w14:paraId="525761FC"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31003</w:t>
            </w:r>
          </w:p>
        </w:tc>
        <w:tc>
          <w:tcPr>
            <w:tcW w:w="2128" w:type="dxa"/>
            <w:gridSpan w:val="2"/>
            <w:tcBorders>
              <w:left w:val="single" w:sz="4" w:space="0" w:color="000000"/>
            </w:tcBorders>
            <w:shd w:val="clear" w:color="auto" w:fill="auto"/>
          </w:tcPr>
          <w:p w14:paraId="7D56EF4A"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ծառայության տեխնիկական հագեցվածության բարելավում</w:t>
            </w:r>
          </w:p>
        </w:tc>
        <w:tc>
          <w:tcPr>
            <w:tcW w:w="3258" w:type="dxa"/>
            <w:gridSpan w:val="2"/>
            <w:shd w:val="clear" w:color="auto" w:fill="auto"/>
          </w:tcPr>
          <w:p w14:paraId="0B26D58F"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Վարչական սարքավորումների ձեռքբերում</w:t>
            </w:r>
          </w:p>
        </w:tc>
        <w:tc>
          <w:tcPr>
            <w:tcW w:w="2126" w:type="dxa"/>
            <w:gridSpan w:val="2"/>
            <w:shd w:val="clear" w:color="auto" w:fill="auto"/>
          </w:tcPr>
          <w:p w14:paraId="6BDB832C" w14:textId="77777777" w:rsidR="00B37D7C" w:rsidRDefault="00B37D7C" w:rsidP="00B37D7C"/>
        </w:tc>
        <w:tc>
          <w:tcPr>
            <w:tcW w:w="1701" w:type="dxa"/>
            <w:shd w:val="clear" w:color="auto" w:fill="auto"/>
          </w:tcPr>
          <w:p w14:paraId="5F441FFA" w14:textId="77777777" w:rsidR="00B37D7C" w:rsidRDefault="00B37D7C" w:rsidP="00B37D7C">
            <w:pPr>
              <w:rPr>
                <w:rFonts w:ascii="GHEA Grapalat" w:eastAsia="GHEA Grapalat" w:hAnsi="GHEA Grapalat" w:cs="GHEA Grapalat"/>
                <w:sz w:val="14"/>
                <w:szCs w:val="14"/>
              </w:rPr>
            </w:pPr>
          </w:p>
        </w:tc>
      </w:tr>
      <w:tr w:rsidR="00B37D7C" w14:paraId="45C87865" w14:textId="77777777">
        <w:tc>
          <w:tcPr>
            <w:tcW w:w="533" w:type="dxa"/>
            <w:tcBorders>
              <w:right w:val="single" w:sz="4" w:space="0" w:color="000000"/>
            </w:tcBorders>
            <w:shd w:val="clear" w:color="auto" w:fill="auto"/>
          </w:tcPr>
          <w:p w14:paraId="2C2E11C2"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1120</w:t>
            </w:r>
          </w:p>
        </w:tc>
        <w:tc>
          <w:tcPr>
            <w:tcW w:w="710" w:type="dxa"/>
            <w:tcBorders>
              <w:right w:val="single" w:sz="4" w:space="0" w:color="000000"/>
            </w:tcBorders>
            <w:shd w:val="clear" w:color="auto" w:fill="auto"/>
          </w:tcPr>
          <w:p w14:paraId="7E6C0E5F"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32001</w:t>
            </w:r>
          </w:p>
        </w:tc>
        <w:tc>
          <w:tcPr>
            <w:tcW w:w="2128" w:type="dxa"/>
            <w:gridSpan w:val="2"/>
            <w:tcBorders>
              <w:left w:val="single" w:sz="4" w:space="0" w:color="000000"/>
            </w:tcBorders>
            <w:shd w:val="clear" w:color="auto" w:fill="auto"/>
          </w:tcPr>
          <w:p w14:paraId="12705CFB"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Քրեակատարողական բժշկության կենտրոնի կարողությունների զարգացում և տեխնիկական հագեցվածության ապահովում</w:t>
            </w:r>
          </w:p>
        </w:tc>
        <w:tc>
          <w:tcPr>
            <w:tcW w:w="3258" w:type="dxa"/>
            <w:gridSpan w:val="2"/>
            <w:shd w:val="clear" w:color="auto" w:fill="auto"/>
          </w:tcPr>
          <w:p w14:paraId="7BABD66E"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Վարչական սարքավորումների ձեռքբերում</w:t>
            </w:r>
          </w:p>
        </w:tc>
        <w:tc>
          <w:tcPr>
            <w:tcW w:w="2126" w:type="dxa"/>
            <w:gridSpan w:val="2"/>
            <w:shd w:val="clear" w:color="auto" w:fill="auto"/>
          </w:tcPr>
          <w:p w14:paraId="0A4E4495" w14:textId="77777777" w:rsidR="00B37D7C" w:rsidRDefault="00B37D7C" w:rsidP="00B37D7C">
            <w:pPr>
              <w:rPr>
                <w:rFonts w:ascii="GHEA Grapalat" w:eastAsia="GHEA Grapalat" w:hAnsi="GHEA Grapalat" w:cs="GHEA Grapalat"/>
                <w:sz w:val="14"/>
                <w:szCs w:val="14"/>
              </w:rPr>
            </w:pPr>
          </w:p>
        </w:tc>
        <w:tc>
          <w:tcPr>
            <w:tcW w:w="1701" w:type="dxa"/>
            <w:shd w:val="clear" w:color="auto" w:fill="auto"/>
          </w:tcPr>
          <w:p w14:paraId="77A9BD1A" w14:textId="77777777" w:rsidR="00B37D7C" w:rsidRDefault="00B37D7C" w:rsidP="00B37D7C">
            <w:pPr>
              <w:rPr>
                <w:rFonts w:ascii="GHEA Grapalat" w:eastAsia="GHEA Grapalat" w:hAnsi="GHEA Grapalat" w:cs="GHEA Grapalat"/>
                <w:sz w:val="14"/>
                <w:szCs w:val="14"/>
              </w:rPr>
            </w:pPr>
          </w:p>
        </w:tc>
      </w:tr>
      <w:tr w:rsidR="00B37D7C" w14:paraId="44AF4D60" w14:textId="77777777">
        <w:tc>
          <w:tcPr>
            <w:tcW w:w="533" w:type="dxa"/>
            <w:tcBorders>
              <w:right w:val="single" w:sz="4" w:space="0" w:color="000000"/>
            </w:tcBorders>
            <w:shd w:val="clear" w:color="auto" w:fill="auto"/>
          </w:tcPr>
          <w:p w14:paraId="36BF8E89"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1182</w:t>
            </w:r>
          </w:p>
        </w:tc>
        <w:tc>
          <w:tcPr>
            <w:tcW w:w="710" w:type="dxa"/>
            <w:tcBorders>
              <w:right w:val="single" w:sz="4" w:space="0" w:color="000000"/>
            </w:tcBorders>
            <w:shd w:val="clear" w:color="auto" w:fill="auto"/>
          </w:tcPr>
          <w:p w14:paraId="6DCC016C"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31001</w:t>
            </w:r>
          </w:p>
        </w:tc>
        <w:tc>
          <w:tcPr>
            <w:tcW w:w="2128" w:type="dxa"/>
            <w:gridSpan w:val="2"/>
            <w:tcBorders>
              <w:left w:val="single" w:sz="4" w:space="0" w:color="000000"/>
            </w:tcBorders>
            <w:shd w:val="clear" w:color="auto" w:fill="auto"/>
          </w:tcPr>
          <w:p w14:paraId="465F7C67"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Հարկադիր կատարման ծառայության տեխնիկական հագեցվածության բարելավում</w:t>
            </w:r>
          </w:p>
        </w:tc>
        <w:tc>
          <w:tcPr>
            <w:tcW w:w="3258" w:type="dxa"/>
            <w:gridSpan w:val="2"/>
            <w:shd w:val="clear" w:color="auto" w:fill="auto"/>
          </w:tcPr>
          <w:p w14:paraId="5834521C"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Վարչական սարքավորումների ձեռքբերում</w:t>
            </w:r>
          </w:p>
        </w:tc>
        <w:tc>
          <w:tcPr>
            <w:tcW w:w="2126" w:type="dxa"/>
            <w:gridSpan w:val="2"/>
            <w:shd w:val="clear" w:color="auto" w:fill="auto"/>
          </w:tcPr>
          <w:p w14:paraId="6A3EDC14" w14:textId="77777777" w:rsidR="00B37D7C" w:rsidRDefault="00B37D7C" w:rsidP="00B37D7C">
            <w:pPr>
              <w:rPr>
                <w:rFonts w:ascii="GHEA Grapalat" w:eastAsia="GHEA Grapalat" w:hAnsi="GHEA Grapalat" w:cs="GHEA Grapalat"/>
                <w:sz w:val="14"/>
                <w:szCs w:val="14"/>
              </w:rPr>
            </w:pPr>
          </w:p>
        </w:tc>
        <w:tc>
          <w:tcPr>
            <w:tcW w:w="1701" w:type="dxa"/>
            <w:shd w:val="clear" w:color="auto" w:fill="auto"/>
          </w:tcPr>
          <w:p w14:paraId="088DD84A" w14:textId="77777777" w:rsidR="00B37D7C" w:rsidRDefault="00B37D7C" w:rsidP="00B37D7C">
            <w:pPr>
              <w:rPr>
                <w:rFonts w:ascii="GHEA Grapalat" w:eastAsia="GHEA Grapalat" w:hAnsi="GHEA Grapalat" w:cs="GHEA Grapalat"/>
                <w:sz w:val="14"/>
                <w:szCs w:val="14"/>
              </w:rPr>
            </w:pPr>
            <w:r>
              <w:rPr>
                <w:rFonts w:ascii="GHEA Grapalat" w:eastAsia="GHEA Grapalat" w:hAnsi="GHEA Grapalat" w:cs="GHEA Grapalat"/>
                <w:sz w:val="14"/>
                <w:szCs w:val="14"/>
              </w:rPr>
              <w:t>ՀՀ կառավարության  02.06.2011թ. թիվ 860-Ն որոշում</w:t>
            </w:r>
          </w:p>
        </w:tc>
      </w:tr>
    </w:tbl>
    <w:p w14:paraId="14382216" w14:textId="77777777" w:rsidR="00325E41" w:rsidRDefault="00325E41">
      <w:pPr>
        <w:jc w:val="center"/>
        <w:rPr>
          <w:rFonts w:ascii="GHEA Grapalat" w:eastAsia="GHEA Grapalat" w:hAnsi="GHEA Grapalat" w:cs="GHEA Grapalat"/>
          <w:sz w:val="20"/>
          <w:szCs w:val="20"/>
        </w:rPr>
      </w:pPr>
    </w:p>
    <w:p w14:paraId="48806109" w14:textId="77777777" w:rsidR="00325E41" w:rsidRDefault="00325E41">
      <w:pPr>
        <w:pBdr>
          <w:top w:val="nil"/>
          <w:left w:val="nil"/>
          <w:bottom w:val="nil"/>
          <w:right w:val="nil"/>
          <w:between w:val="nil"/>
        </w:pBdr>
        <w:jc w:val="center"/>
        <w:rPr>
          <w:rFonts w:ascii="GHEA Grapalat" w:eastAsia="GHEA Grapalat" w:hAnsi="GHEA Grapalat" w:cs="GHEA Grapalat"/>
          <w:b/>
          <w:color w:val="000000"/>
          <w:sz w:val="22"/>
          <w:szCs w:val="22"/>
        </w:rPr>
      </w:pPr>
    </w:p>
    <w:p w14:paraId="00177535"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4.2. Գոյություն ունեցող ծախսային պարտավորությունները</w:t>
      </w:r>
    </w:p>
    <w:p w14:paraId="1EF82B0D" w14:textId="77777777" w:rsidR="00325E41" w:rsidRPr="002B4373" w:rsidRDefault="00B05113">
      <w:pPr>
        <w:ind w:firstLine="567"/>
        <w:rPr>
          <w:rFonts w:ascii="GHEA Grapalat" w:eastAsia="GHEA Grapalat" w:hAnsi="GHEA Grapalat" w:cs="GHEA Grapalat"/>
          <w:b/>
        </w:rPr>
      </w:pPr>
      <w:r w:rsidRPr="002B4373">
        <w:rPr>
          <w:rFonts w:ascii="GHEA Grapalat" w:eastAsia="GHEA Grapalat" w:hAnsi="GHEA Grapalat" w:cs="GHEA Grapalat"/>
          <w:b/>
        </w:rPr>
        <w:t>1052.Քաղաքացիական կացության ակտերի գրանցում</w:t>
      </w:r>
    </w:p>
    <w:p w14:paraId="3D91A793" w14:textId="2B1CBEB1" w:rsidR="00325E41" w:rsidRPr="002B4373" w:rsidRDefault="00B05113">
      <w:pPr>
        <w:ind w:firstLine="567"/>
        <w:jc w:val="both"/>
        <w:rPr>
          <w:rFonts w:ascii="GHEA Grapalat" w:eastAsia="GHEA Grapalat" w:hAnsi="GHEA Grapalat" w:cs="GHEA Grapalat"/>
          <w:color w:val="000000"/>
          <w:highlight w:val="white"/>
        </w:rPr>
      </w:pPr>
      <w:r w:rsidRPr="002B4373">
        <w:rPr>
          <w:rFonts w:ascii="GHEA Grapalat" w:eastAsia="GHEA Grapalat" w:hAnsi="GHEA Grapalat" w:cs="GHEA Grapalat"/>
        </w:rPr>
        <w:t>«Քաղաքացիական կացության ակտերի գրանցում</w:t>
      </w:r>
      <w:r w:rsidRPr="002B4373">
        <w:rPr>
          <w:rFonts w:ascii="GHEA Grapalat" w:eastAsia="GHEA Grapalat" w:hAnsi="GHEA Grapalat" w:cs="GHEA Grapalat"/>
          <w:b/>
          <w:color w:val="1D2228"/>
          <w:highlight w:val="white"/>
        </w:rPr>
        <w:t xml:space="preserve">» </w:t>
      </w:r>
      <w:r w:rsidRPr="002B4373">
        <w:rPr>
          <w:rFonts w:ascii="GHEA Grapalat" w:eastAsia="GHEA Grapalat" w:hAnsi="GHEA Grapalat" w:cs="GHEA Grapalat"/>
        </w:rPr>
        <w:t>«Քաղաքացիական կացության ակտերի գրանցում</w:t>
      </w:r>
      <w:r w:rsidRPr="002B4373">
        <w:rPr>
          <w:rFonts w:ascii="GHEA Grapalat" w:eastAsia="GHEA Grapalat" w:hAnsi="GHEA Grapalat" w:cs="GHEA Grapalat"/>
          <w:b/>
          <w:color w:val="1D2228"/>
          <w:highlight w:val="white"/>
        </w:rPr>
        <w:t xml:space="preserve">» </w:t>
      </w:r>
      <w:r w:rsidRPr="002B4373">
        <w:rPr>
          <w:rFonts w:ascii="GHEA Grapalat" w:eastAsia="GHEA Grapalat" w:hAnsi="GHEA Grapalat" w:cs="GHEA Grapalat"/>
        </w:rPr>
        <w:t>ծրագրի նպատակն է ապահովել քաղաքացիական կացության ակտերի գրանցման, տեղեկանքների տրամադրման, ակտային գրանցումների վերականգնման, ակտային գրանցումներում ուղղումների, փոփոխությունների կատարման համար համայնքի ղեկավարին պատվիրակված լիազորությունների իրականացումը: Ծրագրի շրջանակներում</w:t>
      </w:r>
      <w:r w:rsidRPr="002B4373">
        <w:rPr>
          <w:rFonts w:ascii="Courier New" w:eastAsia="Courier New" w:hAnsi="Courier New" w:cs="Courier New"/>
        </w:rPr>
        <w:t>  </w:t>
      </w:r>
      <w:r w:rsidRPr="002B4373">
        <w:rPr>
          <w:rFonts w:ascii="GHEA Grapalat" w:eastAsia="GHEA Grapalat" w:hAnsi="GHEA Grapalat" w:cs="GHEA Grapalat"/>
        </w:rPr>
        <w:t xml:space="preserve">իրականացվում է  մեկ </w:t>
      </w:r>
      <w:r w:rsidRPr="002B4373">
        <w:rPr>
          <w:rFonts w:ascii="Courier New" w:eastAsia="Courier New" w:hAnsi="Courier New" w:cs="Courier New"/>
        </w:rPr>
        <w:t> </w:t>
      </w:r>
      <w:r w:rsidRPr="002B4373">
        <w:rPr>
          <w:rFonts w:ascii="GHEA Grapalat" w:eastAsia="GHEA Grapalat" w:hAnsi="GHEA Grapalat" w:cs="GHEA Grapalat"/>
        </w:rPr>
        <w:t xml:space="preserve">միջոցառում՝ </w:t>
      </w:r>
      <w:r w:rsidRPr="002B4373">
        <w:rPr>
          <w:rFonts w:ascii="GHEA Grapalat" w:eastAsia="GHEA Grapalat" w:hAnsi="GHEA Grapalat" w:cs="GHEA Grapalat"/>
          <w:i/>
        </w:rPr>
        <w:t>11001.«Քաղաքացիական կացության ակտերի գրանցման ծառայությունների տրամադրում»</w:t>
      </w:r>
      <w:r w:rsidRPr="002B4373">
        <w:rPr>
          <w:rFonts w:ascii="GHEA Grapalat" w:eastAsia="GHEA Grapalat" w:hAnsi="GHEA Grapalat" w:cs="GHEA Grapalat"/>
        </w:rPr>
        <w:t>, որի</w:t>
      </w:r>
      <w:r w:rsidR="009017D3">
        <w:rPr>
          <w:rFonts w:ascii="GHEA Grapalat" w:eastAsia="GHEA Grapalat" w:hAnsi="GHEA Grapalat" w:cs="GHEA Grapalat"/>
        </w:rPr>
        <w:t xml:space="preserve"> </w:t>
      </w:r>
      <w:r w:rsidRPr="002B4373">
        <w:rPr>
          <w:rFonts w:ascii="GHEA Grapalat" w:eastAsia="GHEA Grapalat" w:hAnsi="GHEA Grapalat" w:cs="GHEA Grapalat"/>
        </w:rPr>
        <w:t>գծով 2020</w:t>
      </w:r>
      <w:r w:rsidR="002B4373" w:rsidRPr="002B4373">
        <w:rPr>
          <w:rFonts w:ascii="GHEA Grapalat" w:eastAsia="GHEA Grapalat" w:hAnsi="GHEA Grapalat" w:cs="GHEA Grapalat"/>
        </w:rPr>
        <w:t>-2021թ</w:t>
      </w:r>
      <w:r w:rsidRPr="002B4373">
        <w:rPr>
          <w:rFonts w:ascii="GHEA Grapalat" w:eastAsia="GHEA Grapalat" w:hAnsi="GHEA Grapalat" w:cs="GHEA Grapalat"/>
        </w:rPr>
        <w:t>թ. նախատեսվել է  330585.8 հազ. դրամ</w:t>
      </w:r>
      <w:r w:rsidR="00DC6BD5">
        <w:rPr>
          <w:rFonts w:ascii="GHEA Grapalat" w:eastAsia="GHEA Grapalat" w:hAnsi="GHEA Grapalat" w:cs="GHEA Grapalat"/>
        </w:rPr>
        <w:t>։</w:t>
      </w:r>
      <w:r w:rsidRPr="002B4373">
        <w:rPr>
          <w:rFonts w:ascii="GHEA Grapalat" w:eastAsia="GHEA Grapalat" w:hAnsi="GHEA Grapalat" w:cs="GHEA Grapalat"/>
          <w:color w:val="000000"/>
          <w:highlight w:val="white"/>
        </w:rPr>
        <w:t xml:space="preserve"> </w:t>
      </w:r>
    </w:p>
    <w:p w14:paraId="23ACF56C" w14:textId="77777777" w:rsidR="009B7CCA" w:rsidRPr="00EB7496" w:rsidRDefault="00B05113" w:rsidP="009B7CCA">
      <w:pPr>
        <w:ind w:firstLine="567"/>
        <w:jc w:val="both"/>
        <w:rPr>
          <w:rFonts w:ascii="GHEA Grapalat" w:eastAsia="GHEA Grapalat" w:hAnsi="GHEA Grapalat" w:cs="GHEA Grapalat"/>
          <w:b/>
        </w:rPr>
      </w:pPr>
      <w:r w:rsidRPr="00EB7496">
        <w:rPr>
          <w:rFonts w:ascii="GHEA Grapalat" w:eastAsia="GHEA Grapalat" w:hAnsi="GHEA Grapalat" w:cs="GHEA Grapalat"/>
          <w:b/>
        </w:rPr>
        <w:t>1057.Արդարադատության ոլորտում քաղաքականության  մշակում, ծրագրերի համակարգում, խորհրդատվության և մոնիտորինգի իրականացում</w:t>
      </w:r>
    </w:p>
    <w:p w14:paraId="47F80FA1" w14:textId="2B7336A0" w:rsidR="00325E41" w:rsidRPr="00EB7496" w:rsidRDefault="00B05113" w:rsidP="009B7CCA">
      <w:pPr>
        <w:ind w:firstLine="567"/>
        <w:jc w:val="both"/>
        <w:rPr>
          <w:rFonts w:ascii="GHEA Grapalat" w:eastAsia="GHEA Grapalat" w:hAnsi="GHEA Grapalat" w:cs="GHEA Grapalat"/>
          <w:b/>
        </w:rPr>
      </w:pPr>
      <w:r w:rsidRPr="00EB7496">
        <w:rPr>
          <w:rFonts w:ascii="GHEA Grapalat" w:eastAsia="GHEA Grapalat" w:hAnsi="GHEA Grapalat" w:cs="GHEA Grapalat"/>
          <w:color w:val="1D2228"/>
        </w:rPr>
        <w:t>«</w:t>
      </w:r>
      <w:r w:rsidRPr="00EB7496">
        <w:rPr>
          <w:rFonts w:ascii="GHEA Grapalat" w:eastAsia="GHEA Grapalat" w:hAnsi="GHEA Grapalat" w:cs="GHEA Grapalat"/>
        </w:rPr>
        <w:t>Արդարադատության ոլորտում քաղաքականության  մշակում, ծրագրերի համակարգում, խորհրդատվության և մոնիտորինգի</w:t>
      </w:r>
      <w:r w:rsidR="009B7CCA" w:rsidRPr="00EB7496">
        <w:rPr>
          <w:rFonts w:ascii="GHEA Grapalat" w:eastAsia="GHEA Grapalat" w:hAnsi="GHEA Grapalat" w:cs="GHEA Grapalat"/>
        </w:rPr>
        <w:t xml:space="preserve"> </w:t>
      </w:r>
      <w:r w:rsidRPr="00EB7496">
        <w:rPr>
          <w:rFonts w:ascii="GHEA Grapalat" w:eastAsia="GHEA Grapalat" w:hAnsi="GHEA Grapalat" w:cs="GHEA Grapalat"/>
        </w:rPr>
        <w:t>իրականացում</w:t>
      </w:r>
      <w:r w:rsidRPr="00EB7496">
        <w:rPr>
          <w:rFonts w:ascii="GHEA Grapalat" w:eastAsia="GHEA Grapalat" w:hAnsi="GHEA Grapalat" w:cs="GHEA Grapalat"/>
          <w:color w:val="1D2228"/>
        </w:rPr>
        <w:t>»</w:t>
      </w:r>
      <w:r w:rsidR="009017D3" w:rsidRPr="00EB7496">
        <w:rPr>
          <w:rFonts w:ascii="GHEA Grapalat" w:eastAsia="GHEA Grapalat" w:hAnsi="GHEA Grapalat" w:cs="GHEA Grapalat"/>
          <w:color w:val="1D2228"/>
        </w:rPr>
        <w:t xml:space="preserve"> </w:t>
      </w:r>
      <w:r w:rsidRPr="00EB7496">
        <w:rPr>
          <w:rFonts w:ascii="GHEA Grapalat" w:eastAsia="GHEA Grapalat" w:hAnsi="GHEA Grapalat" w:cs="GHEA Grapalat"/>
          <w:color w:val="1D2228"/>
        </w:rPr>
        <w:t>ծրագրի</w:t>
      </w:r>
      <w:r w:rsidR="009017D3" w:rsidRPr="00EB7496">
        <w:rPr>
          <w:rFonts w:ascii="GHEA Grapalat" w:eastAsia="GHEA Grapalat" w:hAnsi="GHEA Grapalat" w:cs="GHEA Grapalat"/>
          <w:color w:val="1D2228"/>
        </w:rPr>
        <w:t xml:space="preserve"> </w:t>
      </w:r>
      <w:r w:rsidRPr="00EB7496">
        <w:rPr>
          <w:rFonts w:ascii="GHEA Grapalat" w:eastAsia="GHEA Grapalat" w:hAnsi="GHEA Grapalat" w:cs="GHEA Grapalat"/>
          <w:color w:val="1D2228"/>
        </w:rPr>
        <w:t>շրջանակներում</w:t>
      </w:r>
      <w:r w:rsidR="009017D3" w:rsidRPr="00EB7496">
        <w:rPr>
          <w:rFonts w:ascii="GHEA Grapalat" w:eastAsia="GHEA Grapalat" w:hAnsi="GHEA Grapalat" w:cs="GHEA Grapalat"/>
          <w:color w:val="1D2228"/>
        </w:rPr>
        <w:t xml:space="preserve"> </w:t>
      </w:r>
      <w:r w:rsidRPr="00EB7496">
        <w:rPr>
          <w:rFonts w:ascii="GHEA Grapalat" w:eastAsia="GHEA Grapalat" w:hAnsi="GHEA Grapalat" w:cs="GHEA Grapalat"/>
          <w:color w:val="1D2228"/>
        </w:rPr>
        <w:t>նախատեսվում</w:t>
      </w:r>
      <w:r w:rsidR="009017D3" w:rsidRPr="00EB7496">
        <w:rPr>
          <w:rFonts w:ascii="GHEA Grapalat" w:eastAsia="GHEA Grapalat" w:hAnsi="GHEA Grapalat" w:cs="GHEA Grapalat"/>
          <w:color w:val="1D2228"/>
        </w:rPr>
        <w:t xml:space="preserve"> </w:t>
      </w:r>
      <w:r w:rsidRPr="00EB7496">
        <w:rPr>
          <w:rFonts w:ascii="GHEA Grapalat" w:eastAsia="GHEA Grapalat" w:hAnsi="GHEA Grapalat" w:cs="GHEA Grapalat"/>
          <w:color w:val="1D2228"/>
        </w:rPr>
        <w:t>է</w:t>
      </w:r>
      <w:r w:rsidR="009017D3" w:rsidRPr="00EB7496">
        <w:rPr>
          <w:rFonts w:ascii="GHEA Grapalat" w:eastAsia="GHEA Grapalat" w:hAnsi="GHEA Grapalat" w:cs="GHEA Grapalat"/>
          <w:color w:val="1D2228"/>
        </w:rPr>
        <w:t xml:space="preserve"> </w:t>
      </w:r>
      <w:r w:rsidRPr="00EB7496">
        <w:rPr>
          <w:rFonts w:ascii="GHEA Grapalat" w:eastAsia="GHEA Grapalat" w:hAnsi="GHEA Grapalat" w:cs="GHEA Grapalat"/>
          <w:color w:val="1D2228"/>
        </w:rPr>
        <w:t>իրականացնել</w:t>
      </w:r>
      <w:r w:rsidR="009017D3" w:rsidRPr="00EB7496">
        <w:rPr>
          <w:rFonts w:ascii="GHEA Grapalat" w:eastAsia="GHEA Grapalat" w:hAnsi="GHEA Grapalat" w:cs="GHEA Grapalat"/>
          <w:color w:val="1D2228"/>
        </w:rPr>
        <w:t xml:space="preserve"> </w:t>
      </w:r>
      <w:r w:rsidRPr="00EB7496">
        <w:rPr>
          <w:rFonts w:ascii="GHEA Grapalat" w:eastAsia="GHEA Grapalat" w:hAnsi="GHEA Grapalat" w:cs="GHEA Grapalat"/>
          <w:color w:val="1D2228"/>
        </w:rPr>
        <w:t>չորս</w:t>
      </w:r>
      <w:r w:rsidR="009017D3" w:rsidRPr="00EB7496">
        <w:rPr>
          <w:rFonts w:ascii="GHEA Grapalat" w:eastAsia="GHEA Grapalat" w:hAnsi="GHEA Grapalat" w:cs="GHEA Grapalat"/>
          <w:color w:val="1D2228"/>
        </w:rPr>
        <w:t xml:space="preserve"> </w:t>
      </w:r>
      <w:r w:rsidR="009B7CCA" w:rsidRPr="00EB7496">
        <w:rPr>
          <w:rFonts w:ascii="GHEA Grapalat" w:eastAsia="GHEA Grapalat" w:hAnsi="GHEA Grapalat" w:cs="GHEA Grapalat"/>
          <w:color w:val="1D2228"/>
        </w:rPr>
        <w:t>միջոց</w:t>
      </w:r>
      <w:r w:rsidRPr="00EB7496">
        <w:rPr>
          <w:rFonts w:ascii="GHEA Grapalat" w:eastAsia="GHEA Grapalat" w:hAnsi="GHEA Grapalat" w:cs="GHEA Grapalat"/>
          <w:color w:val="1D2228"/>
        </w:rPr>
        <w:t>առում</w:t>
      </w:r>
      <w:r w:rsidR="00DC6BD5" w:rsidRPr="00EB7496">
        <w:rPr>
          <w:rFonts w:ascii="GHEA Grapalat" w:eastAsia="GHEA Grapalat" w:hAnsi="GHEA Grapalat" w:cs="GHEA Grapalat"/>
          <w:color w:val="1D2228"/>
        </w:rPr>
        <w:t xml:space="preserve">, որոնց գծով ծախսերը նախատեսվում են 2021 թվականին հատկացված գումարների սահմաններում, հաշվի առնելով աշխատավարձի բնականոն աճը։ </w:t>
      </w:r>
    </w:p>
    <w:p w14:paraId="5F86246E" w14:textId="58743190" w:rsidR="00325E41" w:rsidRPr="00EB7496" w:rsidRDefault="00B05113" w:rsidP="00D43D70">
      <w:pPr>
        <w:shd w:val="clear" w:color="auto" w:fill="FFFFFF"/>
        <w:spacing w:before="240"/>
        <w:ind w:firstLine="567"/>
        <w:jc w:val="both"/>
        <w:rPr>
          <w:rFonts w:ascii="GHEA Grapalat" w:eastAsia="GHEA Grapalat" w:hAnsi="GHEA Grapalat" w:cs="GHEA Grapalat"/>
          <w:b/>
        </w:rPr>
      </w:pPr>
      <w:r w:rsidRPr="00EB7496">
        <w:rPr>
          <w:rFonts w:ascii="GHEA Grapalat" w:eastAsia="GHEA Grapalat" w:hAnsi="GHEA Grapalat" w:cs="GHEA Grapalat"/>
          <w:b/>
        </w:rPr>
        <w:t>1093. Դատական և հանրային պաշտպանություն</w:t>
      </w:r>
    </w:p>
    <w:p w14:paraId="38306C59" w14:textId="668BA27E" w:rsidR="00325E41" w:rsidRPr="007D39B1" w:rsidRDefault="00B05113" w:rsidP="00D43D70">
      <w:pPr>
        <w:shd w:val="clear" w:color="auto" w:fill="FFFFFF"/>
        <w:ind w:right="-88" w:firstLine="567"/>
        <w:jc w:val="both"/>
        <w:rPr>
          <w:rFonts w:ascii="GHEA Grapalat" w:eastAsia="GHEA Grapalat" w:hAnsi="GHEA Grapalat" w:cs="GHEA Grapalat"/>
          <w:color w:val="1D2228"/>
          <w:highlight w:val="yellow"/>
        </w:rPr>
      </w:pPr>
      <w:r w:rsidRPr="007D39B1">
        <w:rPr>
          <w:rFonts w:ascii="GHEA Grapalat" w:eastAsia="GHEA Grapalat" w:hAnsi="GHEA Grapalat" w:cs="GHEA Grapalat"/>
        </w:rPr>
        <w:tab/>
        <w:t>Այս ծրագրի գծով միջոցներն ուղղվում են իրավունքի պաշտպանության հասանելիության և օբյեկտիվության ապահովմանը: Այս ծրագրի գծով իրականացվող միջոցառումներից</w:t>
      </w:r>
      <w:r w:rsidR="00B65FD9" w:rsidRPr="007D39B1">
        <w:rPr>
          <w:rFonts w:ascii="GHEA Grapalat" w:eastAsia="GHEA Grapalat" w:hAnsi="GHEA Grapalat" w:cs="GHEA Grapalat"/>
        </w:rPr>
        <w:t>․</w:t>
      </w:r>
    </w:p>
    <w:p w14:paraId="34B96AC0" w14:textId="7603E8A9" w:rsidR="00325E41" w:rsidRPr="007D39B1" w:rsidRDefault="00B05113">
      <w:pPr>
        <w:shd w:val="clear" w:color="auto" w:fill="FFFFFF"/>
        <w:ind w:right="-88" w:firstLine="567"/>
        <w:jc w:val="both"/>
        <w:rPr>
          <w:rFonts w:ascii="GHEA Grapalat" w:eastAsia="GHEA Grapalat" w:hAnsi="GHEA Grapalat" w:cs="GHEA Grapalat"/>
          <w:color w:val="1D2228"/>
        </w:rPr>
      </w:pPr>
      <w:r w:rsidRPr="007D39B1">
        <w:rPr>
          <w:rFonts w:ascii="GHEA Grapalat" w:eastAsia="GHEA Grapalat" w:hAnsi="GHEA Grapalat" w:cs="GHEA Grapalat"/>
          <w:i/>
          <w:color w:val="1D2228"/>
        </w:rPr>
        <w:t>11001. «Հանրային պաշտպանության ծառայություններ»</w:t>
      </w:r>
      <w:r w:rsidRPr="007D39B1">
        <w:rPr>
          <w:rFonts w:ascii="GHEA Grapalat" w:eastAsia="GHEA Grapalat" w:hAnsi="GHEA Grapalat" w:cs="GHEA Grapalat"/>
          <w:color w:val="1D2228"/>
        </w:rPr>
        <w:t xml:space="preserve"> միջոցառման նպատակն է </w:t>
      </w:r>
      <w:r w:rsidRPr="007D39B1">
        <w:rPr>
          <w:rFonts w:ascii="GHEA Grapalat" w:eastAsia="GHEA Grapalat" w:hAnsi="GHEA Grapalat" w:cs="GHEA Grapalat"/>
        </w:rPr>
        <w:t xml:space="preserve">հանրային պաշտպանի գրասենյակի զարգացման և գործառույթների արդյունավետ իրականացման պայմանների շարունակական բարելավումը` «Փաստաբանության մասին» ՀՀ օրենքով սահմանված կարգով և հաշվարկով  տրամադրվող դրամական միջոցների </w:t>
      </w:r>
      <w:r w:rsidR="00B65FD9" w:rsidRPr="007D39B1">
        <w:rPr>
          <w:rFonts w:ascii="GHEA Grapalat" w:eastAsia="GHEA Grapalat" w:hAnsi="GHEA Grapalat" w:cs="GHEA Grapalat"/>
        </w:rPr>
        <w:t>շրջանակներում։ 2022-2024թթ</w:t>
      </w:r>
      <w:r w:rsidR="00B65FD9" w:rsidRPr="007D39B1">
        <w:rPr>
          <w:rFonts w:ascii="Cambria Math" w:eastAsia="GHEA Grapalat" w:hAnsi="Cambria Math" w:cs="Cambria Math"/>
        </w:rPr>
        <w:t>․</w:t>
      </w:r>
      <w:r w:rsidR="00B65FD9" w:rsidRPr="007D39B1">
        <w:rPr>
          <w:rFonts w:ascii="GHEA Grapalat" w:eastAsia="GHEA Grapalat" w:hAnsi="GHEA Grapalat" w:cs="GHEA Grapalat"/>
        </w:rPr>
        <w:t xml:space="preserve"> միջոցառման գծով նախատեսվում է 417,485․6 հազ․ դրամ;</w:t>
      </w:r>
    </w:p>
    <w:p w14:paraId="4841081D" w14:textId="6664C632" w:rsidR="00325E41" w:rsidRPr="007D39B1" w:rsidRDefault="00B05113">
      <w:pPr>
        <w:ind w:firstLine="567"/>
        <w:jc w:val="both"/>
        <w:rPr>
          <w:rFonts w:ascii="GHEA Grapalat" w:eastAsia="GHEA Grapalat" w:hAnsi="GHEA Grapalat" w:cs="GHEA Grapalat"/>
        </w:rPr>
      </w:pPr>
      <w:r w:rsidRPr="007D39B1">
        <w:rPr>
          <w:rFonts w:ascii="GHEA Grapalat" w:eastAsia="GHEA Grapalat" w:hAnsi="GHEA Grapalat" w:cs="GHEA Grapalat"/>
        </w:rPr>
        <w:lastRenderedPageBreak/>
        <w:t xml:space="preserve"> «Փաստաբանության մասին» ՀՀ օրենքի 45-րդ հոդվածի 7-րդ պարբերության համաձայն՝ հանրային պաշտպանների գործունեության հետ կապված ծախսերը փոխհատուցվում են պետական բյուջեից, որոնք ներառում են հանրային պաշտպանների պաշտոնային դրույքաչափը և հանրային պաշտպանների գործունեության ապահովման հետ կապված այլ ծախսեր։</w:t>
      </w:r>
    </w:p>
    <w:p w14:paraId="1ED80C30" w14:textId="29CAD08C" w:rsidR="00325E41" w:rsidRPr="007D39B1" w:rsidRDefault="00B05113" w:rsidP="00DC6BD5">
      <w:pPr>
        <w:ind w:firstLine="567"/>
        <w:jc w:val="both"/>
        <w:rPr>
          <w:rFonts w:ascii="GHEA Grapalat" w:eastAsia="GHEA Grapalat" w:hAnsi="GHEA Grapalat" w:cs="GHEA Grapalat"/>
        </w:rPr>
      </w:pPr>
      <w:r w:rsidRPr="007D39B1">
        <w:rPr>
          <w:rFonts w:ascii="GHEA Grapalat" w:eastAsia="GHEA Grapalat" w:hAnsi="GHEA Grapalat" w:cs="GHEA Grapalat"/>
          <w:i/>
        </w:rPr>
        <w:t>11</w:t>
      </w:r>
      <w:sdt>
        <w:sdtPr>
          <w:tag w:val="goog_rdk_211"/>
          <w:id w:val="96844147"/>
        </w:sdtPr>
        <w:sdtContent/>
      </w:sdt>
      <w:r w:rsidRPr="007D39B1">
        <w:rPr>
          <w:rFonts w:ascii="GHEA Grapalat" w:eastAsia="GHEA Grapalat" w:hAnsi="GHEA Grapalat" w:cs="GHEA Grapalat"/>
          <w:i/>
        </w:rPr>
        <w:t>002. «Սնանկության գործերով կառավարչական ծառայությունների ձեռքբերում</w:t>
      </w:r>
      <w:r w:rsidRPr="007D39B1">
        <w:rPr>
          <w:rFonts w:ascii="GHEA Grapalat" w:eastAsia="GHEA Grapalat" w:hAnsi="GHEA Grapalat" w:cs="GHEA Grapalat"/>
        </w:rPr>
        <w:t>» միջոցառման  շրջանակներում  անվճարունակության գործերով կառավարիչներին իրենց մատուցած ծառայությունների դիմաց օրենսդրությամբ (</w:t>
      </w:r>
      <w:r w:rsidRPr="007D39B1">
        <w:rPr>
          <w:rFonts w:ascii="GHEA Grapalat" w:eastAsia="GHEA Grapalat" w:hAnsi="GHEA Grapalat" w:cs="GHEA Grapalat"/>
          <w:i/>
        </w:rPr>
        <w:t xml:space="preserve"> «</w:t>
      </w:r>
      <w:r w:rsidRPr="007D39B1">
        <w:rPr>
          <w:rFonts w:ascii="GHEA Grapalat" w:eastAsia="GHEA Grapalat" w:hAnsi="GHEA Grapalat" w:cs="GHEA Grapalat"/>
        </w:rPr>
        <w:t>Սնանկության մասին» ՀՀ օրենքի 30 հոդվածի 5-րդ մասի պահանջներին համապատասխան) նախատեսված օժանդակության և փոխհատուցումների նպատակով 20</w:t>
      </w:r>
      <w:r w:rsidR="00DC6BD5" w:rsidRPr="007D39B1">
        <w:rPr>
          <w:rFonts w:ascii="GHEA Grapalat" w:eastAsia="GHEA Grapalat" w:hAnsi="GHEA Grapalat" w:cs="GHEA Grapalat"/>
        </w:rPr>
        <w:t>22</w:t>
      </w:r>
      <w:r w:rsidR="00B65FD9" w:rsidRPr="007D39B1">
        <w:rPr>
          <w:rFonts w:ascii="GHEA Grapalat" w:eastAsia="GHEA Grapalat" w:hAnsi="GHEA Grapalat" w:cs="GHEA Grapalat"/>
        </w:rPr>
        <w:t>-2024թթ․</w:t>
      </w:r>
      <w:r w:rsidRPr="007D39B1">
        <w:rPr>
          <w:rFonts w:ascii="GHEA Grapalat" w:eastAsia="GHEA Grapalat" w:hAnsi="GHEA Grapalat" w:cs="GHEA Grapalat"/>
        </w:rPr>
        <w:t xml:space="preserve"> թվականի</w:t>
      </w:r>
      <w:r w:rsidR="00DC6BD5" w:rsidRPr="007D39B1">
        <w:rPr>
          <w:rFonts w:ascii="GHEA Grapalat" w:eastAsia="GHEA Grapalat" w:hAnsi="GHEA Grapalat" w:cs="GHEA Grapalat"/>
        </w:rPr>
        <w:t>ն</w:t>
      </w:r>
      <w:r w:rsidRPr="007D39B1">
        <w:rPr>
          <w:rFonts w:ascii="GHEA Grapalat" w:eastAsia="GHEA Grapalat" w:hAnsi="GHEA Grapalat" w:cs="GHEA Grapalat"/>
        </w:rPr>
        <w:t xml:space="preserve"> </w:t>
      </w:r>
      <w:r w:rsidR="00DC6BD5" w:rsidRPr="007D39B1">
        <w:rPr>
          <w:rFonts w:ascii="GHEA Grapalat" w:eastAsia="GHEA Grapalat" w:hAnsi="GHEA Grapalat" w:cs="GHEA Grapalat"/>
        </w:rPr>
        <w:t xml:space="preserve">նախատեսվում է 34000.0 հազ. դրամ գումար: </w:t>
      </w:r>
    </w:p>
    <w:p w14:paraId="16510E0C" w14:textId="78B307E7" w:rsidR="00325E41" w:rsidRPr="007D39B1" w:rsidRDefault="00B05113">
      <w:pPr>
        <w:ind w:firstLine="709"/>
        <w:jc w:val="both"/>
        <w:rPr>
          <w:rFonts w:ascii="GHEA Grapalat" w:eastAsia="GHEA Grapalat" w:hAnsi="GHEA Grapalat" w:cs="GHEA Grapalat"/>
        </w:rPr>
      </w:pPr>
      <w:r w:rsidRPr="007D39B1">
        <w:rPr>
          <w:rFonts w:ascii="GHEA Grapalat" w:eastAsia="GHEA Grapalat" w:hAnsi="GHEA Grapalat" w:cs="GHEA Grapalat"/>
        </w:rPr>
        <w:tab/>
        <w:t xml:space="preserve">11003. </w:t>
      </w:r>
      <w:r w:rsidRPr="007D39B1">
        <w:rPr>
          <w:rFonts w:ascii="GHEA Grapalat" w:eastAsia="GHEA Grapalat" w:hAnsi="GHEA Grapalat" w:cs="GHEA Grapalat"/>
          <w:i/>
        </w:rPr>
        <w:t>«Փորձաքննությունների ծառայությունների տրամադրում»</w:t>
      </w:r>
      <w:r w:rsidRPr="007D39B1">
        <w:rPr>
          <w:rFonts w:ascii="GHEA Grapalat" w:eastAsia="GHEA Grapalat" w:hAnsi="GHEA Grapalat" w:cs="GHEA Grapalat"/>
        </w:rPr>
        <w:t xml:space="preserve"> միջոցառման շրջանակներում փորձաքննությունները կատարվում են ՀՀ քրեական դատավարության օրենսգրքով սահմանված դեպքերում և կարգով, մասնավորապես՝ միայն հետաքննության մարմնի, քննիչի, դատախազի և դատարանի որոշման հիման վրա։ </w:t>
      </w:r>
      <w:r w:rsidR="00525828" w:rsidRPr="007D39B1">
        <w:rPr>
          <w:rFonts w:ascii="GHEA Grapalat" w:eastAsia="GHEA Grapalat" w:hAnsi="GHEA Grapalat" w:cs="GHEA Grapalat"/>
        </w:rPr>
        <w:t>Այս միջոցառման գծով 2020թվականի բյուջեի մասին օրենքով նախատեսվել է 220,663</w:t>
      </w:r>
      <w:r w:rsidR="00525828" w:rsidRPr="007D39B1">
        <w:rPr>
          <w:rFonts w:ascii="Cambria Math" w:eastAsia="GHEA Grapalat" w:hAnsi="Cambria Math" w:cs="Cambria Math"/>
        </w:rPr>
        <w:t>․</w:t>
      </w:r>
      <w:r w:rsidR="00525828" w:rsidRPr="007D39B1">
        <w:rPr>
          <w:rFonts w:ascii="GHEA Grapalat" w:eastAsia="GHEA Grapalat" w:hAnsi="GHEA Grapalat" w:cs="GHEA Grapalat"/>
        </w:rPr>
        <w:t>4 հազ. դրամ, ՀՀ կառավարության 17</w:t>
      </w:r>
      <w:r w:rsidR="00525828" w:rsidRPr="007D39B1">
        <w:rPr>
          <w:rFonts w:ascii="Cambria Math" w:eastAsia="GHEA Grapalat" w:hAnsi="Cambria Math" w:cs="Cambria Math"/>
        </w:rPr>
        <w:t>․</w:t>
      </w:r>
      <w:r w:rsidR="00525828" w:rsidRPr="007D39B1">
        <w:rPr>
          <w:rFonts w:ascii="GHEA Grapalat" w:eastAsia="GHEA Grapalat" w:hAnsi="GHEA Grapalat" w:cs="GHEA Grapalat"/>
        </w:rPr>
        <w:t>12</w:t>
      </w:r>
      <w:r w:rsidR="00525828" w:rsidRPr="007D39B1">
        <w:rPr>
          <w:rFonts w:ascii="Cambria Math" w:eastAsia="GHEA Grapalat" w:hAnsi="Cambria Math" w:cs="Cambria Math"/>
        </w:rPr>
        <w:t>․</w:t>
      </w:r>
      <w:r w:rsidR="00525828" w:rsidRPr="007D39B1">
        <w:rPr>
          <w:rFonts w:ascii="GHEA Grapalat" w:eastAsia="GHEA Grapalat" w:hAnsi="GHEA Grapalat" w:cs="GHEA Grapalat"/>
        </w:rPr>
        <w:t>2020թ</w:t>
      </w:r>
      <w:r w:rsidR="00525828" w:rsidRPr="007D39B1">
        <w:rPr>
          <w:rFonts w:ascii="Cambria Math" w:eastAsia="GHEA Grapalat" w:hAnsi="Cambria Math" w:cs="Cambria Math"/>
        </w:rPr>
        <w:t>․</w:t>
      </w:r>
      <w:r w:rsidR="00525828" w:rsidRPr="007D39B1">
        <w:rPr>
          <w:rFonts w:ascii="GHEA Grapalat" w:eastAsia="GHEA Grapalat" w:hAnsi="GHEA Grapalat" w:cs="GHEA Grapalat"/>
        </w:rPr>
        <w:t xml:space="preserve"> թիվ 2094 որոշմամբ լրացուցիչ փորձագիտական ծառայություններ ձեռքբերելու նպատակով հատկացվել է 15,002</w:t>
      </w:r>
      <w:r w:rsidR="00525828" w:rsidRPr="007D39B1">
        <w:rPr>
          <w:rFonts w:ascii="Cambria Math" w:eastAsia="GHEA Grapalat" w:hAnsi="Cambria Math" w:cs="Cambria Math"/>
        </w:rPr>
        <w:t>․</w:t>
      </w:r>
      <w:r w:rsidR="00525828" w:rsidRPr="007D39B1">
        <w:rPr>
          <w:rFonts w:ascii="GHEA Grapalat" w:eastAsia="GHEA Grapalat" w:hAnsi="GHEA Grapalat" w:cs="GHEA Grapalat"/>
        </w:rPr>
        <w:t>4 հազ</w:t>
      </w:r>
      <w:r w:rsidR="00525828" w:rsidRPr="007D39B1">
        <w:rPr>
          <w:rFonts w:ascii="Cambria Math" w:eastAsia="GHEA Grapalat" w:hAnsi="Cambria Math" w:cs="Cambria Math"/>
        </w:rPr>
        <w:t>․</w:t>
      </w:r>
      <w:r w:rsidR="00525828" w:rsidRPr="007D39B1">
        <w:rPr>
          <w:rFonts w:ascii="GHEA Grapalat" w:eastAsia="GHEA Grapalat" w:hAnsi="GHEA Grapalat" w:cs="GHEA Grapalat"/>
        </w:rPr>
        <w:t xml:space="preserve"> դրամ, ճշտված բյուջեն, դրամարկղային ծախսը կազմել է 235,665</w:t>
      </w:r>
      <w:r w:rsidR="00525828" w:rsidRPr="007D39B1">
        <w:rPr>
          <w:rFonts w:ascii="Cambria Math" w:eastAsia="GHEA Grapalat" w:hAnsi="Cambria Math" w:cs="Cambria Math"/>
        </w:rPr>
        <w:t>․</w:t>
      </w:r>
      <w:r w:rsidR="00525828" w:rsidRPr="007D39B1">
        <w:rPr>
          <w:rFonts w:ascii="GHEA Grapalat" w:eastAsia="GHEA Grapalat" w:hAnsi="GHEA Grapalat" w:cs="GHEA Grapalat"/>
        </w:rPr>
        <w:t>8 հազ. դրամ, որի դիմաց  իրականացվել է 6773 փորձաքննություն։ 2022 թվականի համար նախատեսվել է 220,668</w:t>
      </w:r>
      <w:r w:rsidR="00525828" w:rsidRPr="007D39B1">
        <w:rPr>
          <w:rFonts w:ascii="Cambria Math" w:eastAsia="GHEA Grapalat" w:hAnsi="Cambria Math" w:cs="Cambria Math"/>
        </w:rPr>
        <w:t>․</w:t>
      </w:r>
      <w:r w:rsidR="00525828" w:rsidRPr="007D39B1">
        <w:rPr>
          <w:rFonts w:ascii="GHEA Grapalat" w:eastAsia="GHEA Grapalat" w:hAnsi="GHEA Grapalat" w:cs="GHEA Grapalat"/>
        </w:rPr>
        <w:t>0հազ</w:t>
      </w:r>
      <w:r w:rsidR="00525828" w:rsidRPr="007D39B1">
        <w:rPr>
          <w:rFonts w:ascii="Cambria Math" w:eastAsia="GHEA Grapalat" w:hAnsi="Cambria Math" w:cs="Cambria Math"/>
        </w:rPr>
        <w:t>․</w:t>
      </w:r>
      <w:r w:rsidR="00525828" w:rsidRPr="007D39B1">
        <w:rPr>
          <w:rFonts w:ascii="GHEA Grapalat" w:eastAsia="GHEA Grapalat" w:hAnsi="GHEA Grapalat" w:cs="GHEA Grapalat"/>
        </w:rPr>
        <w:t xml:space="preserve"> դրամ։</w:t>
      </w:r>
    </w:p>
    <w:p w14:paraId="3E94A01A" w14:textId="77777777" w:rsidR="00325E41" w:rsidRPr="007D39B1" w:rsidRDefault="00B05113">
      <w:pPr>
        <w:ind w:firstLine="709"/>
        <w:jc w:val="both"/>
        <w:rPr>
          <w:rFonts w:ascii="GHEA Grapalat" w:eastAsia="GHEA Grapalat" w:hAnsi="GHEA Grapalat" w:cs="GHEA Grapalat"/>
        </w:rPr>
      </w:pPr>
      <w:r w:rsidRPr="007D39B1">
        <w:rPr>
          <w:rFonts w:ascii="GHEA Grapalat" w:eastAsia="GHEA Grapalat" w:hAnsi="GHEA Grapalat" w:cs="GHEA Grapalat"/>
        </w:rPr>
        <w:t>Պետական պատվերի շրջանակում իրականացվող փորձաքննությունների ծառայությունների մատուցվող ծավալը և գումարը ուղիղ համեմատական կախվածություն ունեն ինչպես կատարված հանցագործությունների քանակի, այնպես էլ դրանց տեսակի հետ, ինչի պատճառով ծավալի ակնկալվող փոփոխությունը հնարավոր չէ ճշգրիտ կանխատեսել: Այդուհանդերձ, նախընթաց տարիների վիճակագրական տվյալների վերլուծության արդյունքները հնարավորություն են ընձեռում նախանշելու ոլորտի զարգացման միտումները:</w:t>
      </w:r>
    </w:p>
    <w:p w14:paraId="200DC0C0" w14:textId="77777777" w:rsidR="00CD6690" w:rsidRPr="007D39B1" w:rsidRDefault="00CD6690" w:rsidP="00CD6690">
      <w:pPr>
        <w:ind w:right="-55" w:firstLine="709"/>
        <w:jc w:val="both"/>
        <w:rPr>
          <w:rFonts w:ascii="GHEA Grapalat" w:eastAsia="GHEA Grapalat" w:hAnsi="GHEA Grapalat" w:cs="GHEA Grapalat"/>
        </w:rPr>
      </w:pPr>
      <w:r w:rsidRPr="007D39B1">
        <w:rPr>
          <w:rFonts w:ascii="GHEA Grapalat" w:eastAsia="GHEA Grapalat" w:hAnsi="GHEA Grapalat" w:cs="GHEA Grapalat"/>
        </w:rPr>
        <w:t xml:space="preserve">Անհրաժեշտ է նշել, որ պետական պատվերից դուրս մատուցված փորձաքննությունների ծառայությունների գծով ստացված եկամուտները մինչև 2020 թվականը թույլ են տվել հոգալ կազմակերպության ընթացիկ պահպանման ծախսերը, ապահովել որոշակի մրցունակություն աշխատաշուկայում՝ փորձագետների արտահոսքը կանխելու տեսանկյունից: Հնարավորությունների սահմաններում կատարվել է տեխնիկական և ծրագրային վերազինում։ Սակայն հարկ է նշել, որ նշված եկամուտները ներկայումս էականորեն նվազել են դրանք ապահովող հիմնական երեք գործառույթների կատարումը փաստացի դադարեցնելու պատճառով։ Առաջինը՝ ներկրվող ավտոտրանսպորտային միջոցների վրա վնասակար արտանետումների չեզոքացուցիչի տեղադրված լինելու փաստը ստուգելու և դրանց աշխատունակությունը պարզելու հետ կապված աշխատանքների կատարումն է, երկրորդը ներկրվող ավտոտրանսպորտային միջոցների մաքսազերծման համար շուկայական արժեքի որոշման փորձաքննությունների կատարումն է, և երրորդը ապահովագրական ընկերությունների կողմից պատվիրվող ավտոտրանսպորտային միջոցների պատահարների հետ կապված փորձաքննությունների կատարումն է։ Առաջինի մասով վերացվել է պարտադիր ստուգման պահանջը, երկրորդի մասով այլևս պատվերներ չեն ստացվում, քանի որ մաքսազերծումը կատարվում է ինվոյսային արժեքով, իսկ երրորդ տեսակի մասով փորձաքննությունները սկսել </w:t>
      </w:r>
      <w:r w:rsidRPr="007D39B1">
        <w:rPr>
          <w:rFonts w:ascii="GHEA Grapalat" w:eastAsia="GHEA Grapalat" w:hAnsi="GHEA Grapalat" w:cs="GHEA Grapalat"/>
        </w:rPr>
        <w:lastRenderedPageBreak/>
        <w:t>են իրականացնել մի շարք մասնավոր ընկերություններ, իսկ պետական փորձագիտական կազմակերպություններն ի վիճակի չեն ձեռնարկատիրական գործունեության այդ ուղղությամբ աշխատանքներ ծավալել՝ քրեական դատավարության շրջանակներում իրենց հանձնարարվող փորձաքննությունների իրականացմամբ պայմանավորված ծանրաբեռնվածության շարունակականության պատճառով։</w:t>
      </w:r>
    </w:p>
    <w:p w14:paraId="41BEFDF6" w14:textId="4AA84CC8" w:rsidR="00325E41" w:rsidRPr="007D39B1" w:rsidRDefault="00CD6690" w:rsidP="00CD6690">
      <w:pPr>
        <w:ind w:right="-55" w:firstLine="709"/>
        <w:jc w:val="both"/>
        <w:rPr>
          <w:rFonts w:ascii="GHEA Grapalat" w:eastAsia="GHEA Grapalat" w:hAnsi="GHEA Grapalat" w:cs="GHEA Grapalat"/>
        </w:rPr>
      </w:pPr>
      <w:r w:rsidRPr="007D39B1">
        <w:rPr>
          <w:rFonts w:ascii="GHEA Grapalat" w:eastAsia="GHEA Grapalat" w:hAnsi="GHEA Grapalat" w:cs="GHEA Grapalat"/>
        </w:rPr>
        <w:t>ՀՀ դատարանների կողմից քաղաքացիական, վարչական կամ սնանկության գործերով նշանակվող փորձաքննությունների կատարման մասով հարկ է նշել, որ չնայած դրանց քանակը չի նվազել, այլ որոշ փորձաքննությունների տեսակներով նույնիսկ աճել է, այնուամենայնիվ, այս ուղղությամբ իրականացվող փորձաքննությունների կատարումն ըստ էության հանդիսանում է ոչ շահավետ, քանի որ փորձաքննության ծախսի վճարման հարցը, գործերի գերակշիռ մասում փորձաքննություն նշանակելիս դատարանների որոշումներով լուծման են թողնվում վերջնական դատական ակտով, որի կայացումն ու բողոքարկումներով պայմանավորված օրինական ուժի մեջ մտնելը մեծ մասամբ տարիներ է տևում, իսկ դատական ակտի օրինական ուժի մեջ մտնելուց հետո անգամ, շատ հաճախ կողմը, որի վրա վերջնական դատական ակտով դրվում է փորձաքննության ծախսի վճարման պարտավորությունը, չի ունենում դրամական միջոցներ և գույք, այդպիսով նշված ծախսերի ստացումը դարձնելով անիրատեսական:</w:t>
      </w:r>
    </w:p>
    <w:p w14:paraId="5721A24E" w14:textId="223CBC2A" w:rsidR="00325E41" w:rsidRPr="007D39B1" w:rsidRDefault="00B05113">
      <w:pPr>
        <w:tabs>
          <w:tab w:val="left" w:pos="540"/>
        </w:tabs>
        <w:spacing w:line="276" w:lineRule="auto"/>
        <w:jc w:val="both"/>
        <w:rPr>
          <w:rFonts w:ascii="GHEA Grapalat" w:eastAsia="GHEA Grapalat" w:hAnsi="GHEA Grapalat" w:cs="GHEA Grapalat"/>
          <w:b/>
        </w:rPr>
      </w:pPr>
      <w:r w:rsidRPr="007D39B1">
        <w:rPr>
          <w:rFonts w:ascii="GHEA Grapalat" w:eastAsia="GHEA Grapalat" w:hAnsi="GHEA Grapalat" w:cs="GHEA Grapalat"/>
        </w:rPr>
        <w:tab/>
      </w:r>
      <w:r w:rsidRPr="007D39B1">
        <w:rPr>
          <w:rFonts w:ascii="GHEA Grapalat" w:eastAsia="GHEA Grapalat" w:hAnsi="GHEA Grapalat" w:cs="GHEA Grapalat"/>
          <w:b/>
        </w:rPr>
        <w:t>1120. Քրեակատարողական ծառայություններ</w:t>
      </w:r>
    </w:p>
    <w:p w14:paraId="79AD7790" w14:textId="497EC504" w:rsidR="00733DD2" w:rsidRPr="007D39B1" w:rsidRDefault="00B05113" w:rsidP="00594373">
      <w:pPr>
        <w:tabs>
          <w:tab w:val="left" w:pos="540"/>
        </w:tabs>
        <w:jc w:val="both"/>
        <w:rPr>
          <w:rFonts w:ascii="GHEA Grapalat" w:eastAsia="GHEA Grapalat" w:hAnsi="GHEA Grapalat" w:cs="GHEA Grapalat"/>
        </w:rPr>
      </w:pPr>
      <w:r w:rsidRPr="007D39B1">
        <w:rPr>
          <w:rFonts w:ascii="GHEA Grapalat" w:eastAsia="GHEA Grapalat" w:hAnsi="GHEA Grapalat" w:cs="GHEA Grapalat"/>
        </w:rPr>
        <w:tab/>
      </w:r>
      <w:r w:rsidR="00733DD2" w:rsidRPr="007D39B1">
        <w:rPr>
          <w:rFonts w:ascii="GHEA Grapalat" w:eastAsia="GHEA Grapalat" w:hAnsi="GHEA Grapalat" w:cs="GHEA Grapalat"/>
        </w:rPr>
        <w:t>«Քրեակատարողական ծառայություններ» ծրագրի միջոցներն ուղղվում են քրեակատարողական հիմնարկների օպտիմալացմանը և արդիականացմանը, արտաքին աշխարհի հետ կապի ամրապնդմանը, պահման պայմանների բարելավման, տրամադրվող բժշկական օգնության և սպասարկման որակի բարձրացմանը, պրոբացիայի խնդիրների լուծմանը: Ծրագրի զարգացման առաջնահերթությունը հաշվի առնելով` վերջին 3 տարիների ընթացքում</w:t>
      </w:r>
      <w:r w:rsidR="007D39B1">
        <w:rPr>
          <w:rFonts w:ascii="Courier New" w:eastAsia="Courier New" w:hAnsi="Courier New" w:cs="Courier New"/>
        </w:rPr>
        <w:t xml:space="preserve"> </w:t>
      </w:r>
      <w:r w:rsidR="00733DD2" w:rsidRPr="007D39B1">
        <w:rPr>
          <w:rFonts w:ascii="GHEA Grapalat" w:eastAsia="GHEA Grapalat" w:hAnsi="GHEA Grapalat" w:cs="GHEA Grapalat"/>
        </w:rPr>
        <w:t>ծրագրին</w:t>
      </w:r>
      <w:r w:rsidR="007D39B1">
        <w:rPr>
          <w:rFonts w:ascii="Courier New" w:eastAsia="Courier New" w:hAnsi="Courier New" w:cs="Courier New"/>
        </w:rPr>
        <w:t xml:space="preserve"> </w:t>
      </w:r>
      <w:r w:rsidR="00733DD2" w:rsidRPr="007D39B1">
        <w:rPr>
          <w:rFonts w:ascii="GHEA Grapalat" w:eastAsia="GHEA Grapalat" w:hAnsi="GHEA Grapalat" w:cs="GHEA Grapalat"/>
        </w:rPr>
        <w:t>ուղղվող</w:t>
      </w:r>
      <w:r w:rsidR="007D39B1">
        <w:rPr>
          <w:rFonts w:ascii="Courier New" w:eastAsia="Courier New" w:hAnsi="Courier New" w:cs="Courier New"/>
        </w:rPr>
        <w:t xml:space="preserve"> </w:t>
      </w:r>
      <w:r w:rsidR="00733DD2" w:rsidRPr="007D39B1">
        <w:rPr>
          <w:rFonts w:ascii="GHEA Grapalat" w:eastAsia="GHEA Grapalat" w:hAnsi="GHEA Grapalat" w:cs="GHEA Grapalat"/>
        </w:rPr>
        <w:t>միջոցները</w:t>
      </w:r>
      <w:r w:rsidR="007D39B1">
        <w:rPr>
          <w:rFonts w:ascii="Courier New" w:eastAsia="Courier New" w:hAnsi="Courier New" w:cs="Courier New"/>
        </w:rPr>
        <w:t xml:space="preserve"> </w:t>
      </w:r>
      <w:r w:rsidR="00733DD2" w:rsidRPr="007D39B1">
        <w:rPr>
          <w:rFonts w:ascii="GHEA Grapalat" w:eastAsia="GHEA Grapalat" w:hAnsi="GHEA Grapalat" w:cs="GHEA Grapalat"/>
        </w:rPr>
        <w:t>զգալի</w:t>
      </w:r>
      <w:r w:rsidR="007D39B1">
        <w:rPr>
          <w:rFonts w:ascii="Courier New" w:eastAsia="Courier New" w:hAnsi="Courier New" w:cs="Courier New"/>
        </w:rPr>
        <w:t xml:space="preserve"> </w:t>
      </w:r>
      <w:r w:rsidR="00733DD2" w:rsidRPr="007D39B1">
        <w:rPr>
          <w:rFonts w:ascii="GHEA Grapalat" w:eastAsia="GHEA Grapalat" w:hAnsi="GHEA Grapalat" w:cs="GHEA Grapalat"/>
        </w:rPr>
        <w:t>ավելացվել</w:t>
      </w:r>
      <w:r w:rsidR="007D39B1">
        <w:rPr>
          <w:rFonts w:ascii="Courier New" w:eastAsia="Courier New" w:hAnsi="Courier New" w:cs="Courier New"/>
        </w:rPr>
        <w:t xml:space="preserve"> </w:t>
      </w:r>
      <w:r w:rsidR="00733DD2" w:rsidRPr="007D39B1">
        <w:rPr>
          <w:rFonts w:ascii="GHEA Grapalat" w:eastAsia="GHEA Grapalat" w:hAnsi="GHEA Grapalat" w:cs="GHEA Grapalat"/>
        </w:rPr>
        <w:t>են:</w:t>
      </w:r>
    </w:p>
    <w:p w14:paraId="0ED0DAC2" w14:textId="58A4EE2B" w:rsidR="00733DD2" w:rsidRPr="007D39B1" w:rsidRDefault="00733DD2" w:rsidP="00594373">
      <w:pPr>
        <w:tabs>
          <w:tab w:val="left" w:pos="540"/>
        </w:tabs>
        <w:jc w:val="both"/>
        <w:rPr>
          <w:rFonts w:ascii="GHEA Grapalat" w:eastAsia="GHEA Grapalat" w:hAnsi="GHEA Grapalat" w:cs="GHEA Grapalat"/>
        </w:rPr>
      </w:pPr>
      <w:r w:rsidRPr="007D39B1">
        <w:rPr>
          <w:rFonts w:ascii="GHEA Grapalat" w:eastAsia="GHEA Grapalat" w:hAnsi="GHEA Grapalat" w:cs="GHEA Grapalat"/>
        </w:rPr>
        <w:t xml:space="preserve">«Քրեակատարողական ծառայություններ» ծրագրի շրջանակներում իրականացվող միջոցառումներն են. </w:t>
      </w:r>
    </w:p>
    <w:p w14:paraId="25BCDAFD" w14:textId="58F9F2EC" w:rsidR="00733DD2" w:rsidRDefault="00733DD2" w:rsidP="00733DD2">
      <w:pPr>
        <w:tabs>
          <w:tab w:val="left" w:pos="540"/>
        </w:tabs>
        <w:jc w:val="both"/>
        <w:rPr>
          <w:rFonts w:ascii="GHEA Grapalat" w:eastAsia="GHEA Grapalat" w:hAnsi="GHEA Grapalat" w:cs="GHEA Grapalat"/>
        </w:rPr>
      </w:pPr>
      <w:r w:rsidRPr="007D39B1">
        <w:rPr>
          <w:rFonts w:ascii="GHEA Grapalat" w:eastAsia="GHEA Grapalat" w:hAnsi="GHEA Grapalat" w:cs="GHEA Grapalat"/>
        </w:rPr>
        <w:tab/>
        <w:t>11001.</w:t>
      </w:r>
      <w:r w:rsidRPr="007D39B1">
        <w:rPr>
          <w:rFonts w:ascii="GHEA Grapalat" w:eastAsia="GHEA Grapalat" w:hAnsi="GHEA Grapalat" w:cs="GHEA Grapalat"/>
          <w:b/>
        </w:rPr>
        <w:t xml:space="preserve"> </w:t>
      </w:r>
      <w:r w:rsidRPr="007D39B1">
        <w:rPr>
          <w:rFonts w:ascii="GHEA Grapalat" w:eastAsia="GHEA Grapalat" w:hAnsi="GHEA Grapalat" w:cs="GHEA Grapalat"/>
          <w:i/>
        </w:rPr>
        <w:t xml:space="preserve">«Քրեակատարողական ծառայություններ» </w:t>
      </w:r>
      <w:r w:rsidRPr="007D39B1">
        <w:rPr>
          <w:rFonts w:ascii="GHEA Grapalat" w:eastAsia="GHEA Grapalat" w:hAnsi="GHEA Grapalat" w:cs="GHEA Grapalat"/>
        </w:rPr>
        <w:t>միջոցառումը ներառում է դատարանի նշանակած պատիժների կատարումը, քրեակատարողական հիմնարկների պահպանությունը, ազատությունից զրկելու ձևով պատիժ կրող դատապարտյալներին և կալանավորվածներին փոխադրումը և այլն: Կարևորվում է քրեակատարողական ծառայության կայուն գործունեության ամրապնդումը, որի շրջանակներում քրեակատարողական համակարգի բարեփոխումների շարունակական գործընթացում նախատեuվում են  դատապարտյալների և կալանքի տակ գտնվող անձանց իրավունքների առավել լիարժեք պաշտպանության, դատապարտյալների և կալանքի տակ գտնվող անձանց պահելու վայրերում պայմանների բարելավմանն ուղղված անհրաժեշտ միջոցառումների իրականացման խնդիրները</w:t>
      </w:r>
      <w:r w:rsidR="007D39B1">
        <w:rPr>
          <w:rFonts w:ascii="GHEA Grapalat" w:eastAsia="GHEA Grapalat" w:hAnsi="GHEA Grapalat" w:cs="GHEA Grapalat"/>
        </w:rPr>
        <w:t>։</w:t>
      </w:r>
    </w:p>
    <w:p w14:paraId="5929D17C" w14:textId="6DA17B6D" w:rsidR="00733DD2" w:rsidRPr="00EB7496" w:rsidRDefault="007D39B1" w:rsidP="007D39B1">
      <w:pPr>
        <w:tabs>
          <w:tab w:val="left" w:pos="540"/>
        </w:tabs>
        <w:jc w:val="both"/>
        <w:rPr>
          <w:rFonts w:ascii="GHEA Grapalat" w:eastAsia="GHEA Grapalat" w:hAnsi="GHEA Grapalat" w:cs="GHEA Grapalat"/>
        </w:rPr>
      </w:pPr>
      <w:r>
        <w:rPr>
          <w:rFonts w:ascii="GHEA Grapalat" w:eastAsia="GHEA Grapalat" w:hAnsi="GHEA Grapalat" w:cs="GHEA Grapalat"/>
        </w:rPr>
        <w:tab/>
      </w:r>
      <w:r w:rsidRPr="007D39B1">
        <w:rPr>
          <w:rFonts w:ascii="GHEA Grapalat" w:eastAsia="GHEA Grapalat" w:hAnsi="GHEA Grapalat" w:cs="GHEA Grapalat"/>
        </w:rPr>
        <w:t>Միջոցառման գծով 2020 թվականի պետական բյուջեի մասին օրենքով 9,332,610.9 հազ. դրամ, ՀՀ կառավարության 27</w:t>
      </w:r>
      <w:r w:rsidRPr="007D39B1">
        <w:rPr>
          <w:rFonts w:ascii="Cambria Math" w:eastAsia="GHEA Grapalat" w:hAnsi="Cambria Math" w:cs="Cambria Math"/>
        </w:rPr>
        <w:t>․</w:t>
      </w:r>
      <w:r w:rsidRPr="007D39B1">
        <w:rPr>
          <w:rFonts w:ascii="GHEA Grapalat" w:eastAsia="GHEA Grapalat" w:hAnsi="GHEA Grapalat" w:cs="GHEA Grapalat"/>
        </w:rPr>
        <w:t>05</w:t>
      </w:r>
      <w:r w:rsidRPr="007D39B1">
        <w:rPr>
          <w:rFonts w:ascii="Cambria Math" w:eastAsia="GHEA Grapalat" w:hAnsi="Cambria Math" w:cs="Cambria Math"/>
        </w:rPr>
        <w:t>․</w:t>
      </w:r>
      <w:r w:rsidRPr="007D39B1">
        <w:rPr>
          <w:rFonts w:ascii="GHEA Grapalat" w:eastAsia="GHEA Grapalat" w:hAnsi="GHEA Grapalat" w:cs="GHEA Grapalat"/>
        </w:rPr>
        <w:t>2020թ</w:t>
      </w:r>
      <w:r w:rsidRPr="007D39B1">
        <w:rPr>
          <w:rFonts w:ascii="Cambria Math" w:eastAsia="GHEA Grapalat" w:hAnsi="Cambria Math" w:cs="Cambria Math"/>
        </w:rPr>
        <w:t>․</w:t>
      </w:r>
      <w:r w:rsidRPr="007D39B1">
        <w:rPr>
          <w:rFonts w:ascii="GHEA Grapalat" w:eastAsia="GHEA Grapalat" w:hAnsi="GHEA Grapalat" w:cs="GHEA Grapalat"/>
        </w:rPr>
        <w:t xml:space="preserve"> թիվ 1010-ն որոշման համաձայն քրեակատարղական ծառայողների հավելավճարների վճարման նպատակով լրացուցիչ հատկացվել է 1,261,044.8 հազ</w:t>
      </w:r>
      <w:r w:rsidRPr="007D39B1">
        <w:rPr>
          <w:rFonts w:ascii="Cambria Math" w:eastAsia="GHEA Grapalat" w:hAnsi="Cambria Math" w:cs="Cambria Math"/>
        </w:rPr>
        <w:t>․</w:t>
      </w:r>
      <w:r w:rsidRPr="007D39B1">
        <w:rPr>
          <w:rFonts w:ascii="GHEA Grapalat" w:eastAsia="GHEA Grapalat" w:hAnsi="GHEA Grapalat" w:cs="GHEA Grapalat"/>
        </w:rPr>
        <w:t xml:space="preserve"> դրամ</w:t>
      </w:r>
      <w:r w:rsidRPr="00EB7496">
        <w:rPr>
          <w:rFonts w:ascii="GHEA Grapalat" w:eastAsia="GHEA Grapalat" w:hAnsi="GHEA Grapalat" w:cs="GHEA Grapalat"/>
        </w:rPr>
        <w:t xml:space="preserve">։ </w:t>
      </w:r>
      <w:r w:rsidR="00733DD2" w:rsidRPr="00EB7496">
        <w:rPr>
          <w:rFonts w:ascii="GHEA Grapalat" w:eastAsia="GHEA Grapalat" w:hAnsi="GHEA Grapalat" w:cs="GHEA Grapalat"/>
        </w:rPr>
        <w:t xml:space="preserve">2022թ. այս միջոցառման գծով նախատեսվել է </w:t>
      </w:r>
      <w:r w:rsidR="000A1A71" w:rsidRPr="00EB7496">
        <w:rPr>
          <w:rFonts w:ascii="GHEA Grapalat" w:eastAsia="GHEA Grapalat" w:hAnsi="GHEA Grapalat" w:cs="GHEA Grapalat"/>
        </w:rPr>
        <w:t>15,358,857.1</w:t>
      </w:r>
      <w:r w:rsidR="00733DD2" w:rsidRPr="00EB7496">
        <w:rPr>
          <w:rFonts w:ascii="GHEA Grapalat" w:eastAsia="GHEA Grapalat" w:hAnsi="GHEA Grapalat" w:cs="GHEA Grapalat"/>
        </w:rPr>
        <w:t>հազ</w:t>
      </w:r>
      <w:r w:rsidR="00CD6690" w:rsidRPr="00EB7496">
        <w:rPr>
          <w:rFonts w:ascii="Cambria Math" w:eastAsia="GHEA Grapalat" w:hAnsi="Cambria Math" w:cs="GHEA Grapalat"/>
        </w:rPr>
        <w:t>․</w:t>
      </w:r>
      <w:r w:rsidR="00733DD2" w:rsidRPr="00EB7496">
        <w:rPr>
          <w:rFonts w:ascii="GHEA Grapalat" w:eastAsia="GHEA Grapalat" w:hAnsi="GHEA Grapalat" w:cs="GHEA Grapalat"/>
        </w:rPr>
        <w:t xml:space="preserve"> դրամ</w:t>
      </w:r>
      <w:r w:rsidRPr="00EB7496">
        <w:rPr>
          <w:rFonts w:ascii="GHEA Grapalat" w:eastAsia="GHEA Grapalat" w:hAnsi="GHEA Grapalat" w:cs="GHEA Grapalat"/>
        </w:rPr>
        <w:t>։Ն</w:t>
      </w:r>
      <w:r w:rsidR="00733DD2" w:rsidRPr="00EB7496">
        <w:rPr>
          <w:rFonts w:ascii="GHEA Grapalat" w:eastAsia="GHEA Grapalat" w:hAnsi="GHEA Grapalat" w:cs="GHEA Grapalat"/>
        </w:rPr>
        <w:t>ախորդ տար</w:t>
      </w:r>
      <w:r w:rsidR="00D267B1" w:rsidRPr="00EB7496">
        <w:rPr>
          <w:rFonts w:ascii="GHEA Grapalat" w:eastAsia="GHEA Grapalat" w:hAnsi="GHEA Grapalat" w:cs="GHEA Grapalat"/>
        </w:rPr>
        <w:t xml:space="preserve">վա համեմատ </w:t>
      </w:r>
      <w:r w:rsidR="005F7D2A" w:rsidRPr="00EB7496">
        <w:rPr>
          <w:rFonts w:ascii="GHEA Grapalat" w:eastAsia="GHEA Grapalat" w:hAnsi="GHEA Grapalat" w:cs="GHEA Grapalat"/>
        </w:rPr>
        <w:t>լրացուցիչ գումարներ են նախատեսվել  հիմնականում աշխատանքի վարձատրության գծով։</w:t>
      </w:r>
    </w:p>
    <w:p w14:paraId="4FA2873E" w14:textId="2C6D925B" w:rsidR="005F7D2A" w:rsidRPr="00EB7496" w:rsidRDefault="00733DD2" w:rsidP="005F7D2A">
      <w:pPr>
        <w:shd w:val="clear" w:color="auto" w:fill="FFFFFF" w:themeFill="background1"/>
        <w:tabs>
          <w:tab w:val="left" w:pos="540"/>
        </w:tabs>
        <w:jc w:val="both"/>
        <w:rPr>
          <w:rFonts w:ascii="GHEA Grapalat" w:eastAsia="GHEA Grapalat" w:hAnsi="GHEA Grapalat" w:cs="GHEA Grapalat"/>
        </w:rPr>
      </w:pPr>
      <w:r w:rsidRPr="00EB7496">
        <w:rPr>
          <w:rFonts w:ascii="GHEA Grapalat" w:eastAsia="GHEA Grapalat" w:hAnsi="GHEA Grapalat" w:cs="GHEA Grapalat"/>
        </w:rPr>
        <w:lastRenderedPageBreak/>
        <w:t xml:space="preserve"> </w:t>
      </w:r>
      <w:r w:rsidRPr="00EB7496">
        <w:rPr>
          <w:rFonts w:ascii="GHEA Grapalat" w:eastAsia="GHEA Grapalat" w:hAnsi="GHEA Grapalat" w:cs="GHEA Grapalat"/>
        </w:rPr>
        <w:tab/>
        <w:t>Միաժամանակ, քրեակատարողական և պրոբացիայի ոլորտի 2019-2023 թվականների ռազմավարությունով պայմանավորված քրեակատարողական ծառայության շենքերի կառուցման, կապիտալ վերանորոգման և նախագծահետազոտական աշխատանքների իրականացման, տրանսպորտային, վարչական սարքավորումների և այլ մեքենաների ձեռքբերման նպատակով գումարներ են նախատեսվել</w:t>
      </w:r>
      <w:r w:rsidR="005F7D2A" w:rsidRPr="00EB7496">
        <w:rPr>
          <w:rFonts w:ascii="GHEA Grapalat" w:eastAsia="GHEA Grapalat" w:hAnsi="GHEA Grapalat" w:cs="GHEA Grapalat"/>
        </w:rPr>
        <w:t xml:space="preserve"> 31002</w:t>
      </w:r>
      <w:r w:rsidRPr="00EB7496">
        <w:rPr>
          <w:rFonts w:ascii="GHEA Grapalat" w:eastAsia="GHEA Grapalat" w:hAnsi="GHEA Grapalat" w:cs="GHEA Grapalat"/>
        </w:rPr>
        <w:t xml:space="preserve">.«Քրեակատարողական ծառայության տեխնիկական հագեցվածության բարելավում» </w:t>
      </w:r>
      <w:r w:rsidR="005F7D2A" w:rsidRPr="00EB7496">
        <w:rPr>
          <w:rFonts w:ascii="GHEA Grapalat" w:eastAsia="GHEA Grapalat" w:hAnsi="GHEA Grapalat" w:cs="GHEA Grapalat"/>
        </w:rPr>
        <w:t xml:space="preserve">և 31003. «Քրեակատարողական ծառայության շենքային պայմանների բարելավում» </w:t>
      </w:r>
      <w:r w:rsidRPr="00EB7496">
        <w:rPr>
          <w:rFonts w:ascii="GHEA Grapalat" w:eastAsia="GHEA Grapalat" w:hAnsi="GHEA Grapalat" w:cs="GHEA Grapalat"/>
        </w:rPr>
        <w:t>միջոցառ</w:t>
      </w:r>
      <w:r w:rsidR="005F7D2A" w:rsidRPr="00EB7496">
        <w:rPr>
          <w:rFonts w:ascii="GHEA Grapalat" w:eastAsia="GHEA Grapalat" w:hAnsi="GHEA Grapalat" w:cs="GHEA Grapalat"/>
        </w:rPr>
        <w:t>ու</w:t>
      </w:r>
      <w:r w:rsidRPr="00EB7496">
        <w:rPr>
          <w:rFonts w:ascii="GHEA Grapalat" w:eastAsia="GHEA Grapalat" w:hAnsi="GHEA Grapalat" w:cs="GHEA Grapalat"/>
        </w:rPr>
        <w:t>մ</w:t>
      </w:r>
      <w:r w:rsidR="005F7D2A" w:rsidRPr="00EB7496">
        <w:rPr>
          <w:rFonts w:ascii="GHEA Grapalat" w:eastAsia="GHEA Grapalat" w:hAnsi="GHEA Grapalat" w:cs="GHEA Grapalat"/>
        </w:rPr>
        <w:t xml:space="preserve">ների </w:t>
      </w:r>
      <w:r w:rsidRPr="00EB7496">
        <w:rPr>
          <w:rFonts w:ascii="GHEA Grapalat" w:eastAsia="GHEA Grapalat" w:hAnsi="GHEA Grapalat" w:cs="GHEA Grapalat"/>
        </w:rPr>
        <w:t>գծով 2022 թ.` 3</w:t>
      </w:r>
      <w:r w:rsidR="005F7D2A" w:rsidRPr="00EB7496">
        <w:rPr>
          <w:rFonts w:ascii="GHEA Grapalat" w:eastAsia="GHEA Grapalat" w:hAnsi="GHEA Grapalat" w:cs="GHEA Grapalat"/>
        </w:rPr>
        <w:t>,</w:t>
      </w:r>
      <w:r w:rsidRPr="00EB7496">
        <w:rPr>
          <w:rFonts w:ascii="GHEA Grapalat" w:eastAsia="GHEA Grapalat" w:hAnsi="GHEA Grapalat" w:cs="GHEA Grapalat"/>
        </w:rPr>
        <w:t>442</w:t>
      </w:r>
      <w:r w:rsidR="005F7D2A" w:rsidRPr="00EB7496">
        <w:rPr>
          <w:rFonts w:ascii="GHEA Grapalat" w:eastAsia="GHEA Grapalat" w:hAnsi="GHEA Grapalat" w:cs="GHEA Grapalat"/>
        </w:rPr>
        <w:t>,</w:t>
      </w:r>
      <w:r w:rsidRPr="00EB7496">
        <w:rPr>
          <w:rFonts w:ascii="GHEA Grapalat" w:eastAsia="GHEA Grapalat" w:hAnsi="GHEA Grapalat" w:cs="GHEA Grapalat"/>
        </w:rPr>
        <w:t>047.5 հազ. դրամ (կապիտալ ծախս):</w:t>
      </w:r>
    </w:p>
    <w:p w14:paraId="61B66AEC" w14:textId="44D74597" w:rsidR="005F7D2A" w:rsidRDefault="00733DD2" w:rsidP="005F7D2A">
      <w:pPr>
        <w:shd w:val="clear" w:color="auto" w:fill="FFFFFF" w:themeFill="background1"/>
        <w:tabs>
          <w:tab w:val="left" w:pos="540"/>
        </w:tabs>
        <w:jc w:val="both"/>
        <w:rPr>
          <w:rFonts w:ascii="GHEA Grapalat" w:eastAsia="GHEA Grapalat" w:hAnsi="GHEA Grapalat" w:cs="GHEA Grapalat"/>
        </w:rPr>
      </w:pPr>
      <w:r w:rsidRPr="00EB7496">
        <w:rPr>
          <w:rFonts w:ascii="GHEA Grapalat" w:eastAsia="GHEA Grapalat" w:hAnsi="GHEA Grapalat" w:cs="GHEA Grapalat"/>
          <w:i/>
        </w:rPr>
        <w:t xml:space="preserve"> </w:t>
      </w:r>
      <w:r w:rsidR="00EB7496">
        <w:rPr>
          <w:rFonts w:ascii="GHEA Grapalat" w:eastAsia="GHEA Grapalat" w:hAnsi="GHEA Grapalat" w:cs="GHEA Grapalat"/>
          <w:i/>
        </w:rPr>
        <w:tab/>
      </w:r>
      <w:r w:rsidRPr="00EB7496">
        <w:rPr>
          <w:rFonts w:ascii="GHEA Grapalat" w:eastAsia="GHEA Grapalat" w:hAnsi="GHEA Grapalat" w:cs="GHEA Grapalat"/>
          <w:i/>
        </w:rPr>
        <w:t xml:space="preserve">11002. «Պրոբացիայի ծառայություններ» </w:t>
      </w:r>
      <w:r w:rsidRPr="00EB7496">
        <w:rPr>
          <w:rFonts w:ascii="GHEA Grapalat" w:eastAsia="GHEA Grapalat" w:hAnsi="GHEA Grapalat" w:cs="GHEA Grapalat"/>
        </w:rPr>
        <w:t>միջոցառման գծով նախատեսված միջոցներն ուղղվում են պրոբացիայի խնդիրների իրականացմանը: Դրանք են</w:t>
      </w:r>
    </w:p>
    <w:p w14:paraId="485AA4E4" w14:textId="2988883F" w:rsidR="005F7D2A" w:rsidRDefault="005F7D2A" w:rsidP="005F7D2A">
      <w:pPr>
        <w:shd w:val="clear" w:color="auto" w:fill="FFFFFF" w:themeFill="background1"/>
        <w:tabs>
          <w:tab w:val="left" w:pos="540"/>
        </w:tabs>
        <w:jc w:val="both"/>
        <w:rPr>
          <w:rFonts w:ascii="GHEA Grapalat" w:eastAsia="GHEA Grapalat" w:hAnsi="GHEA Grapalat" w:cs="GHEA Grapalat"/>
        </w:rPr>
      </w:pPr>
      <w:r>
        <w:rPr>
          <w:rFonts w:ascii="GHEA Grapalat" w:eastAsia="GHEA Grapalat" w:hAnsi="GHEA Grapalat" w:cs="GHEA Grapalat"/>
        </w:rPr>
        <w:tab/>
      </w:r>
      <w:r w:rsidR="00733DD2" w:rsidRPr="007D39B1">
        <w:rPr>
          <w:rFonts w:ascii="GHEA Grapalat" w:eastAsia="GHEA Grapalat" w:hAnsi="GHEA Grapalat" w:cs="GHEA Grapalat"/>
        </w:rPr>
        <w:t>.</w:t>
      </w:r>
      <w:r w:rsidR="00733DD2" w:rsidRPr="007D39B1">
        <w:rPr>
          <w:rFonts w:ascii="GHEA Grapalat" w:eastAsia="GHEA Grapalat" w:hAnsi="GHEA Grapalat" w:cs="GHEA Grapalat"/>
          <w:color w:val="000000"/>
        </w:rPr>
        <w:t>1</w:t>
      </w:r>
      <w:r w:rsidR="00733DD2" w:rsidRPr="007D39B1">
        <w:rPr>
          <w:rFonts w:ascii="GHEA Grapalat" w:eastAsia="GHEA Grapalat" w:hAnsi="GHEA Grapalat" w:cs="GHEA Grapalat"/>
        </w:rPr>
        <w:t>) քրեական վարույթի ընթացքում սույն օրենքով նախատեսված այլընտրանքային խափանման միջոցների կատարումը.</w:t>
      </w:r>
    </w:p>
    <w:p w14:paraId="47CA3280" w14:textId="4A5B95B8" w:rsidR="005F7D2A" w:rsidRDefault="005F7D2A" w:rsidP="005F7D2A">
      <w:pPr>
        <w:shd w:val="clear" w:color="auto" w:fill="FFFFFF" w:themeFill="background1"/>
        <w:tabs>
          <w:tab w:val="left" w:pos="540"/>
        </w:tabs>
        <w:jc w:val="both"/>
        <w:rPr>
          <w:rFonts w:ascii="GHEA Grapalat" w:eastAsia="GHEA Grapalat" w:hAnsi="GHEA Grapalat" w:cs="GHEA Grapalat"/>
        </w:rPr>
      </w:pPr>
      <w:r>
        <w:rPr>
          <w:rFonts w:ascii="GHEA Grapalat" w:eastAsia="GHEA Grapalat" w:hAnsi="GHEA Grapalat" w:cs="GHEA Grapalat"/>
        </w:rPr>
        <w:tab/>
      </w:r>
      <w:r w:rsidR="00733DD2" w:rsidRPr="007D39B1">
        <w:rPr>
          <w:rFonts w:ascii="GHEA Grapalat" w:eastAsia="GHEA Grapalat" w:hAnsi="GHEA Grapalat" w:cs="GHEA Grapalat"/>
        </w:rPr>
        <w:t>2) ազատությունից զրկելու հետ չկապված պատիժների և դատարանի կիրառած հարկադրանքի այլ միջոցների կատարումը.</w:t>
      </w:r>
    </w:p>
    <w:p w14:paraId="7D3F8441" w14:textId="1E8BCEC4" w:rsidR="005F7D2A" w:rsidRDefault="005F7D2A" w:rsidP="005F7D2A">
      <w:pPr>
        <w:shd w:val="clear" w:color="auto" w:fill="FFFFFF" w:themeFill="background1"/>
        <w:tabs>
          <w:tab w:val="left" w:pos="540"/>
        </w:tabs>
        <w:jc w:val="both"/>
        <w:rPr>
          <w:rFonts w:ascii="GHEA Grapalat" w:eastAsia="GHEA Grapalat" w:hAnsi="GHEA Grapalat" w:cs="GHEA Grapalat"/>
        </w:rPr>
      </w:pPr>
      <w:r>
        <w:rPr>
          <w:rFonts w:ascii="GHEA Grapalat" w:eastAsia="GHEA Grapalat" w:hAnsi="GHEA Grapalat" w:cs="GHEA Grapalat"/>
        </w:rPr>
        <w:tab/>
      </w:r>
      <w:r w:rsidR="00733DD2" w:rsidRPr="007D39B1">
        <w:rPr>
          <w:rFonts w:ascii="GHEA Grapalat" w:eastAsia="GHEA Grapalat" w:hAnsi="GHEA Grapalat" w:cs="GHEA Grapalat"/>
        </w:rPr>
        <w:t>3) ազատությունից զրկելու հետ չկապված պատիժների և այլընտրանքային խափանման միջոցների կատարման անհատական պլանավորման իրականացումը` գնահատելով ռիսկերը և հաշվի առնելով պրոբացիայի շահառուի կարիքները.</w:t>
      </w:r>
    </w:p>
    <w:p w14:paraId="5E56B123" w14:textId="013CB651" w:rsidR="005F7D2A" w:rsidRDefault="005F7D2A" w:rsidP="005F7D2A">
      <w:pPr>
        <w:shd w:val="clear" w:color="auto" w:fill="FFFFFF" w:themeFill="background1"/>
        <w:tabs>
          <w:tab w:val="left" w:pos="540"/>
        </w:tabs>
        <w:jc w:val="both"/>
        <w:rPr>
          <w:rFonts w:ascii="GHEA Grapalat" w:eastAsia="GHEA Grapalat" w:hAnsi="GHEA Grapalat" w:cs="GHEA Grapalat"/>
        </w:rPr>
      </w:pPr>
      <w:r>
        <w:rPr>
          <w:rFonts w:ascii="GHEA Grapalat" w:eastAsia="GHEA Grapalat" w:hAnsi="GHEA Grapalat" w:cs="GHEA Grapalat"/>
        </w:rPr>
        <w:tab/>
      </w:r>
      <w:r w:rsidR="00733DD2" w:rsidRPr="007D39B1">
        <w:rPr>
          <w:rFonts w:ascii="GHEA Grapalat" w:eastAsia="GHEA Grapalat" w:hAnsi="GHEA Grapalat" w:cs="GHEA Grapalat"/>
        </w:rPr>
        <w:t>4) պատիժը կրելուց պայմանական վաղաժամկետ ազատելու, պատիժն ավելի մեղմ պատժով փոխարինելու, դատվածությունը հանելու վերաբերյալ պրոբացիայի շահառուի մասին զեկույցների տրամադրումը.</w:t>
      </w:r>
    </w:p>
    <w:p w14:paraId="5394A75F" w14:textId="31E88757" w:rsidR="00733DD2" w:rsidRPr="007D39B1" w:rsidRDefault="005F7D2A" w:rsidP="005F7D2A">
      <w:pPr>
        <w:shd w:val="clear" w:color="auto" w:fill="FFFFFF" w:themeFill="background1"/>
        <w:tabs>
          <w:tab w:val="left" w:pos="540"/>
        </w:tabs>
        <w:jc w:val="both"/>
        <w:rPr>
          <w:rFonts w:ascii="GHEA Grapalat" w:eastAsia="GHEA Grapalat" w:hAnsi="GHEA Grapalat" w:cs="GHEA Grapalat"/>
        </w:rPr>
      </w:pPr>
      <w:r>
        <w:rPr>
          <w:rFonts w:ascii="GHEA Grapalat" w:eastAsia="GHEA Grapalat" w:hAnsi="GHEA Grapalat" w:cs="GHEA Grapalat"/>
        </w:rPr>
        <w:tab/>
      </w:r>
      <w:r w:rsidR="00733DD2" w:rsidRPr="007D39B1">
        <w:rPr>
          <w:rFonts w:ascii="GHEA Grapalat" w:eastAsia="GHEA Grapalat" w:hAnsi="GHEA Grapalat" w:cs="GHEA Grapalat"/>
        </w:rPr>
        <w:t>5) պատիժը պայմանականորեն չկիրառելու, պատժի կրումից ազատելու, պատիժը կրելուց պայմանական վաղաժամկետ ազատման դեպքում փորձաշրջանի մեջ գտնվող կամ պատժի կրումը հետաձգված անձանց նկատմամբ սահմանված վերահսկողության իրականացումը.</w:t>
      </w:r>
    </w:p>
    <w:p w14:paraId="08E5DC07" w14:textId="4AAC5DA6" w:rsidR="00733DD2" w:rsidRPr="007D39B1" w:rsidRDefault="00733DD2" w:rsidP="00733DD2">
      <w:pPr>
        <w:keepNext/>
        <w:shd w:val="clear" w:color="auto" w:fill="FFFFFF" w:themeFill="background1"/>
        <w:ind w:firstLine="567"/>
        <w:jc w:val="both"/>
        <w:rPr>
          <w:rFonts w:ascii="GHEA Grapalat" w:eastAsia="GHEA Grapalat" w:hAnsi="GHEA Grapalat" w:cs="GHEA Grapalat"/>
        </w:rPr>
      </w:pPr>
      <w:r w:rsidRPr="007D39B1">
        <w:rPr>
          <w:rFonts w:ascii="GHEA Grapalat" w:eastAsia="GHEA Grapalat" w:hAnsi="GHEA Grapalat" w:cs="GHEA Grapalat"/>
        </w:rPr>
        <w:t xml:space="preserve">6) պրոբացիայի շահառուի և տուժողի (տուժողի իրավահաջորդի) միջև հաշտարարության իրականացումը: </w:t>
      </w:r>
      <w:r w:rsidR="005F7D2A">
        <w:rPr>
          <w:rFonts w:ascii="GHEA Grapalat" w:eastAsia="GHEA Grapalat" w:hAnsi="GHEA Grapalat" w:cs="GHEA Grapalat"/>
        </w:rPr>
        <w:t>Այս միջոցառման գծով գումարները նախատեսվել են 2021թվականին նախատեսվածի չափով՝ հաշվի առնելով աշխատավարձի բնականոն աճը։</w:t>
      </w:r>
    </w:p>
    <w:p w14:paraId="35B581E9" w14:textId="2C2006A5" w:rsidR="00733DD2" w:rsidRPr="007D39B1" w:rsidRDefault="00733DD2" w:rsidP="00733DD2">
      <w:pPr>
        <w:shd w:val="clear" w:color="auto" w:fill="FFFFFF"/>
        <w:ind w:firstLine="567"/>
        <w:jc w:val="both"/>
        <w:rPr>
          <w:rFonts w:ascii="GHEA Grapalat" w:eastAsia="GHEA Grapalat" w:hAnsi="GHEA Grapalat" w:cs="GHEA Grapalat"/>
        </w:rPr>
      </w:pPr>
      <w:r w:rsidRPr="007D39B1">
        <w:rPr>
          <w:rFonts w:ascii="GHEA Grapalat" w:eastAsia="GHEA Grapalat" w:hAnsi="GHEA Grapalat" w:cs="GHEA Grapalat"/>
          <w:i/>
        </w:rPr>
        <w:t xml:space="preserve">11004. </w:t>
      </w:r>
      <w:r w:rsidRPr="007D39B1">
        <w:rPr>
          <w:rFonts w:ascii="GHEA Grapalat" w:eastAsia="GHEA Grapalat" w:hAnsi="GHEA Grapalat" w:cs="GHEA Grapalat"/>
          <w:i/>
          <w:color w:val="1D2228"/>
        </w:rPr>
        <w:t>«</w:t>
      </w:r>
      <w:r w:rsidRPr="007D39B1">
        <w:rPr>
          <w:rFonts w:ascii="GHEA Grapalat" w:eastAsia="GHEA Grapalat" w:hAnsi="GHEA Grapalat" w:cs="GHEA Grapalat"/>
          <w:i/>
        </w:rPr>
        <w:t>Դեղորայքով ապահովում կալանավայրերում պահվող ազատազրկվածներին</w:t>
      </w:r>
      <w:r w:rsidRPr="007D39B1">
        <w:rPr>
          <w:rFonts w:ascii="GHEA Grapalat" w:eastAsia="GHEA Grapalat" w:hAnsi="GHEA Grapalat" w:cs="GHEA Grapalat"/>
          <w:i/>
          <w:color w:val="1D2228"/>
        </w:rPr>
        <w:t xml:space="preserve">»  </w:t>
      </w:r>
      <w:r w:rsidRPr="007D39B1">
        <w:rPr>
          <w:rFonts w:ascii="GHEA Grapalat" w:eastAsia="GHEA Grapalat" w:hAnsi="GHEA Grapalat" w:cs="GHEA Grapalat"/>
          <w:color w:val="1D2228"/>
        </w:rPr>
        <w:t>միջոցառման գծով</w:t>
      </w:r>
      <w:r w:rsidR="00594373" w:rsidRPr="007D39B1">
        <w:rPr>
          <w:rFonts w:ascii="GHEA Grapalat" w:eastAsia="GHEA Grapalat" w:hAnsi="GHEA Grapalat" w:cs="GHEA Grapalat"/>
          <w:color w:val="1D2228"/>
        </w:rPr>
        <w:t xml:space="preserve"> գումարներն ուղղվում են դատապարտյալների բժշկական օգնության համար անհրաժեշտ դեղորայքի և առողջապահական նյութերի ձեռքբերմանը։ Այս նպատակով նախատեսվում է տարեկան </w:t>
      </w:r>
      <w:r w:rsidRPr="007D39B1">
        <w:rPr>
          <w:rFonts w:ascii="GHEA Grapalat" w:eastAsia="GHEA Grapalat" w:hAnsi="GHEA Grapalat" w:cs="GHEA Grapalat"/>
        </w:rPr>
        <w:t>150</w:t>
      </w:r>
      <w:r w:rsidR="00D20794" w:rsidRPr="007D39B1">
        <w:rPr>
          <w:rFonts w:ascii="GHEA Grapalat" w:eastAsia="GHEA Grapalat" w:hAnsi="GHEA Grapalat" w:cs="GHEA Grapalat"/>
        </w:rPr>
        <w:t xml:space="preserve"> մլն</w:t>
      </w:r>
      <w:r w:rsidRPr="007D39B1">
        <w:rPr>
          <w:rFonts w:ascii="GHEA Grapalat" w:eastAsia="GHEA Grapalat" w:hAnsi="GHEA Grapalat" w:cs="GHEA Grapalat"/>
        </w:rPr>
        <w:t xml:space="preserve"> դրամ: </w:t>
      </w:r>
    </w:p>
    <w:p w14:paraId="39C4B2DA" w14:textId="728CDEC7" w:rsidR="00594373" w:rsidRPr="007D39B1" w:rsidRDefault="00733DD2" w:rsidP="00594373">
      <w:pPr>
        <w:ind w:firstLine="709"/>
        <w:jc w:val="both"/>
        <w:rPr>
          <w:rFonts w:ascii="GHEA Grapalat" w:eastAsia="GHEA Grapalat" w:hAnsi="GHEA Grapalat" w:cs="GHEA Grapalat"/>
          <w:color w:val="1D2228"/>
        </w:rPr>
      </w:pPr>
      <w:r w:rsidRPr="007D39B1">
        <w:rPr>
          <w:rFonts w:ascii="GHEA Grapalat" w:eastAsia="GHEA Grapalat" w:hAnsi="GHEA Grapalat" w:cs="GHEA Grapalat"/>
          <w:i/>
          <w:color w:val="1D2228"/>
        </w:rPr>
        <w:t xml:space="preserve">11005. «Իրավախախտում կատարած անձանց գեղագիտական դաստիարակության և կրթական ծրագրերի իրականացում» </w:t>
      </w:r>
      <w:r w:rsidR="00594373" w:rsidRPr="007D39B1">
        <w:rPr>
          <w:rFonts w:ascii="GHEA Grapalat" w:eastAsia="GHEA Grapalat" w:hAnsi="GHEA Grapalat" w:cs="GHEA Grapalat"/>
          <w:color w:val="1D2228"/>
        </w:rPr>
        <w:t>միջոցառման</w:t>
      </w:r>
      <w:r w:rsidR="00D20794" w:rsidRPr="007D39B1">
        <w:t xml:space="preserve"> </w:t>
      </w:r>
      <w:r w:rsidR="00D20794" w:rsidRPr="007D39B1">
        <w:rPr>
          <w:rFonts w:ascii="GHEA Grapalat" w:eastAsia="GHEA Grapalat" w:hAnsi="GHEA Grapalat" w:cs="GHEA Grapalat"/>
          <w:color w:val="1D2228"/>
        </w:rPr>
        <w:t xml:space="preserve">հիմնական նպատակն է քրեակատարողական հիմնարկներում պատիժ կրող և պատժից ազատվելուն նախապատրաստվող անձանց, ինչպես նաև պրոբացիայի շահառուների վերասոցիալականացումը և ներգրավումը ուսումնական ու դաստիարակչական գործընթացներին՝ նպաստելով կրկնահանցագործությունների նվազմանը: </w:t>
      </w:r>
      <w:r w:rsidR="008628AB" w:rsidRPr="007D39B1">
        <w:rPr>
          <w:rFonts w:ascii="GHEA Grapalat" w:eastAsia="GHEA Grapalat" w:hAnsi="GHEA Grapalat" w:cs="GHEA Grapalat"/>
          <w:color w:val="1D2228"/>
        </w:rPr>
        <w:t>202</w:t>
      </w:r>
      <w:r w:rsidR="008E34E5">
        <w:rPr>
          <w:rFonts w:ascii="GHEA Grapalat" w:eastAsia="GHEA Grapalat" w:hAnsi="GHEA Grapalat" w:cs="GHEA Grapalat"/>
          <w:color w:val="1D2228"/>
        </w:rPr>
        <w:t>1</w:t>
      </w:r>
      <w:r w:rsidR="008628AB" w:rsidRPr="007D39B1">
        <w:rPr>
          <w:rFonts w:ascii="GHEA Grapalat" w:eastAsia="GHEA Grapalat" w:hAnsi="GHEA Grapalat" w:cs="GHEA Grapalat"/>
          <w:color w:val="1D2228"/>
        </w:rPr>
        <w:t xml:space="preserve"> թվականին </w:t>
      </w:r>
      <w:r w:rsidR="00594373" w:rsidRPr="007D39B1">
        <w:rPr>
          <w:rFonts w:ascii="GHEA Grapalat" w:eastAsia="GHEA Grapalat" w:hAnsi="GHEA Grapalat" w:cs="GHEA Grapalat"/>
          <w:color w:val="1D2228"/>
        </w:rPr>
        <w:t xml:space="preserve">շրջանակում նախատեսվում է իրականացվել 110 շահառուի համար դասընթաց՝ համաձայն ՀՀ արդարադատության նախարարի 2021 թվականի հունվարի 26-ի N 17-Ա հրամանի: Դասընթացները պետք է իրականացվեն ՀՀ արդարադատության նախարարության «Երևան-Կենտրոն», «Աբովյան», «Արմավիր», «Սևան», «Կոշ», «Նուբարաշեն» քրեակատարողական հիմնարկներում դատապարտված և/կամ կալանավորված անձանց, ինչպես նաև ՀՀ </w:t>
      </w:r>
      <w:r w:rsidR="00594373" w:rsidRPr="007D39B1">
        <w:rPr>
          <w:rFonts w:ascii="GHEA Grapalat" w:eastAsia="GHEA Grapalat" w:hAnsi="GHEA Grapalat" w:cs="GHEA Grapalat"/>
          <w:color w:val="1D2228"/>
        </w:rPr>
        <w:lastRenderedPageBreak/>
        <w:t>արդարադատության նախարարության պրոբացիայի շահառուների համար:</w:t>
      </w:r>
      <w:r w:rsidR="008E34E5">
        <w:rPr>
          <w:rFonts w:ascii="GHEA Grapalat" w:eastAsia="GHEA Grapalat" w:hAnsi="GHEA Grapalat" w:cs="GHEA Grapalat"/>
          <w:color w:val="1D2228"/>
        </w:rPr>
        <w:t xml:space="preserve"> 2022-2024թթ միջոցառման գծով նախատեսվում է 34,507․4 հազ․դրամ։</w:t>
      </w:r>
    </w:p>
    <w:p w14:paraId="6E5BB805" w14:textId="77777777" w:rsidR="00325E41" w:rsidRPr="007D39B1" w:rsidRDefault="00B05113">
      <w:pPr>
        <w:ind w:firstLine="720"/>
        <w:jc w:val="both"/>
        <w:rPr>
          <w:rFonts w:ascii="GHEA Grapalat" w:eastAsia="GHEA Grapalat" w:hAnsi="GHEA Grapalat" w:cs="GHEA Grapalat"/>
          <w:color w:val="000000"/>
        </w:rPr>
      </w:pPr>
      <w:r w:rsidRPr="007D39B1">
        <w:rPr>
          <w:rFonts w:ascii="GHEA Grapalat" w:eastAsia="GHEA Grapalat" w:hAnsi="GHEA Grapalat" w:cs="GHEA Grapalat"/>
          <w:i/>
          <w:color w:val="000000"/>
        </w:rPr>
        <w:t xml:space="preserve">11006. </w:t>
      </w:r>
      <w:r w:rsidRPr="007D39B1">
        <w:rPr>
          <w:rFonts w:ascii="GHEA Grapalat" w:eastAsia="GHEA Grapalat" w:hAnsi="GHEA Grapalat" w:cs="GHEA Grapalat"/>
        </w:rPr>
        <w:t>«</w:t>
      </w:r>
      <w:r w:rsidRPr="007D39B1">
        <w:rPr>
          <w:rFonts w:ascii="GHEA Grapalat" w:eastAsia="GHEA Grapalat" w:hAnsi="GHEA Grapalat" w:cs="GHEA Grapalat"/>
          <w:i/>
          <w:color w:val="000000"/>
        </w:rPr>
        <w:t>Արդարադատության նախարարության քրեակատարողական հիմնարկներում պահվող կալանավորված անձանց և դատապարտյալներին պատշաճ բժշկական օգնության և սպասարկման ծառայություններ</w:t>
      </w:r>
      <w:r w:rsidRPr="007D39B1">
        <w:rPr>
          <w:rFonts w:ascii="GHEA Grapalat" w:eastAsia="GHEA Grapalat" w:hAnsi="GHEA Grapalat" w:cs="GHEA Grapalat"/>
        </w:rPr>
        <w:t xml:space="preserve">» միջոցառման գծով գումարներ նախատեսվել են 2019 թվականի մայիս ամսից: </w:t>
      </w:r>
      <w:r w:rsidRPr="007D39B1">
        <w:rPr>
          <w:rFonts w:ascii="GHEA Grapalat" w:eastAsia="GHEA Grapalat" w:hAnsi="GHEA Grapalat" w:cs="GHEA Grapalat"/>
          <w:color w:val="000000"/>
        </w:rPr>
        <w:t xml:space="preserve">Քրեակատարողական հիմնարկներում բժշկական ծառայությունների արդիականացման խնդրի լուծումը մեծապես կապված է քրեակատարողական առողջապահական առկա համակարգի ինստիտուցիոնալ արդյունավետության ապահովման հետ: </w:t>
      </w:r>
    </w:p>
    <w:p w14:paraId="6C63C495" w14:textId="11C62C4F" w:rsidR="00325E41" w:rsidRPr="007D39B1" w:rsidRDefault="00B05113">
      <w:pPr>
        <w:ind w:firstLine="567"/>
        <w:jc w:val="both"/>
        <w:rPr>
          <w:rFonts w:ascii="GHEA Grapalat" w:eastAsia="GHEA Grapalat" w:hAnsi="GHEA Grapalat" w:cs="GHEA Grapalat"/>
          <w:color w:val="000000"/>
        </w:rPr>
      </w:pPr>
      <w:r w:rsidRPr="007D39B1">
        <w:rPr>
          <w:rFonts w:ascii="GHEA Grapalat" w:eastAsia="GHEA Grapalat" w:hAnsi="GHEA Grapalat" w:cs="GHEA Grapalat"/>
          <w:color w:val="000000"/>
        </w:rPr>
        <w:t xml:space="preserve">Կալանավորված անձանց և դատապարտյալների պատշաճ որակով բժշկական օգնության և սպասարկման ծառայությունների մատուցման բժշկական անձնակազմի մասնագիտական անկախության նպատակով քրեակատարողական բուժօգնության ծառայությունը քրեակատարողական վարչության ենթակայությունից դուրս է </w:t>
      </w:r>
      <w:r w:rsidR="008628AB" w:rsidRPr="007D39B1">
        <w:rPr>
          <w:rFonts w:ascii="GHEA Grapalat" w:eastAsia="GHEA Grapalat" w:hAnsi="GHEA Grapalat" w:cs="GHEA Grapalat"/>
          <w:color w:val="000000"/>
        </w:rPr>
        <w:t>գործում</w:t>
      </w:r>
      <w:r w:rsidRPr="007D39B1">
        <w:rPr>
          <w:rFonts w:ascii="GHEA Grapalat" w:eastAsia="GHEA Grapalat" w:hAnsi="GHEA Grapalat" w:cs="GHEA Grapalat"/>
          <w:color w:val="000000"/>
        </w:rPr>
        <w:t xml:space="preserve">: </w:t>
      </w:r>
    </w:p>
    <w:p w14:paraId="2F9BC2CD" w14:textId="131D439B" w:rsidR="00325E41" w:rsidRPr="007D39B1" w:rsidRDefault="00733DD2">
      <w:pPr>
        <w:spacing w:line="276" w:lineRule="auto"/>
        <w:ind w:firstLine="709"/>
        <w:jc w:val="both"/>
        <w:rPr>
          <w:rFonts w:ascii="GHEA Grapalat" w:eastAsia="GHEA Grapalat" w:hAnsi="GHEA Grapalat" w:cs="GHEA Grapalat"/>
          <w:color w:val="000000"/>
        </w:rPr>
      </w:pPr>
      <w:r w:rsidRPr="007D39B1">
        <w:rPr>
          <w:rFonts w:ascii="GHEA Grapalat" w:eastAsia="GHEA Grapalat" w:hAnsi="GHEA Grapalat" w:cs="GHEA Grapalat"/>
          <w:color w:val="000000"/>
        </w:rPr>
        <w:t>Այս նպատակով ստեղծվել է «Քրեակատարողական բժշկության կենտրոն» պետական ոչ առևտրային կազմակերպությունը, որի պահպանման ծախսերի համար 202</w:t>
      </w:r>
      <w:r w:rsidR="008E34E5">
        <w:rPr>
          <w:rFonts w:ascii="GHEA Grapalat" w:eastAsia="GHEA Grapalat" w:hAnsi="GHEA Grapalat" w:cs="GHEA Grapalat"/>
          <w:color w:val="000000"/>
        </w:rPr>
        <w:t>1</w:t>
      </w:r>
      <w:r w:rsidRPr="007D39B1">
        <w:rPr>
          <w:rFonts w:ascii="GHEA Grapalat" w:eastAsia="GHEA Grapalat" w:hAnsi="GHEA Grapalat" w:cs="GHEA Grapalat"/>
          <w:color w:val="000000"/>
        </w:rPr>
        <w:t xml:space="preserve">թ. նախատեսվել է </w:t>
      </w:r>
      <w:r w:rsidR="008E34E5">
        <w:rPr>
          <w:rFonts w:ascii="GHEA Grapalat" w:eastAsia="GHEA Grapalat" w:hAnsi="GHEA Grapalat" w:cs="GHEA Grapalat"/>
          <w:color w:val="000000"/>
        </w:rPr>
        <w:t xml:space="preserve">588․564․0 հազ․ դրամ։ </w:t>
      </w:r>
      <w:r w:rsidRPr="007D39B1">
        <w:rPr>
          <w:rFonts w:ascii="GHEA Grapalat" w:eastAsia="GHEA Grapalat" w:hAnsi="GHEA Grapalat" w:cs="GHEA Grapalat"/>
          <w:color w:val="000000"/>
        </w:rPr>
        <w:t xml:space="preserve">2022-2024թթ. </w:t>
      </w:r>
      <w:r w:rsidR="008E34E5">
        <w:rPr>
          <w:rFonts w:ascii="GHEA Grapalat" w:eastAsia="GHEA Grapalat" w:hAnsi="GHEA Grapalat" w:cs="GHEA Grapalat"/>
          <w:color w:val="000000"/>
        </w:rPr>
        <w:t xml:space="preserve">ևս </w:t>
      </w:r>
      <w:r w:rsidRPr="007D39B1">
        <w:rPr>
          <w:rFonts w:ascii="GHEA Grapalat" w:eastAsia="GHEA Grapalat" w:hAnsi="GHEA Grapalat" w:cs="GHEA Grapalat"/>
          <w:color w:val="000000"/>
        </w:rPr>
        <w:t>նախատեսվում է 588</w:t>
      </w:r>
      <w:r w:rsidR="0009422C">
        <w:rPr>
          <w:rFonts w:ascii="GHEA Grapalat" w:eastAsia="GHEA Grapalat" w:hAnsi="GHEA Grapalat" w:cs="GHEA Grapalat"/>
          <w:color w:val="000000"/>
        </w:rPr>
        <w:t>,</w:t>
      </w:r>
      <w:r w:rsidRPr="007D39B1">
        <w:rPr>
          <w:rFonts w:ascii="GHEA Grapalat" w:eastAsia="GHEA Grapalat" w:hAnsi="GHEA Grapalat" w:cs="GHEA Grapalat"/>
          <w:color w:val="000000"/>
        </w:rPr>
        <w:t xml:space="preserve">564.0 հազ. դրամ </w:t>
      </w:r>
    </w:p>
    <w:p w14:paraId="058D0BA4" w14:textId="09D6CE37" w:rsidR="00325E41" w:rsidRPr="007D39B1" w:rsidRDefault="00B05113">
      <w:pPr>
        <w:spacing w:line="276" w:lineRule="auto"/>
        <w:ind w:firstLine="709"/>
        <w:jc w:val="both"/>
        <w:rPr>
          <w:rFonts w:ascii="GHEA Grapalat" w:eastAsia="GHEA Grapalat" w:hAnsi="GHEA Grapalat" w:cs="GHEA Grapalat"/>
          <w:b/>
        </w:rPr>
      </w:pPr>
      <w:r w:rsidRPr="007D39B1">
        <w:rPr>
          <w:rFonts w:ascii="GHEA Grapalat" w:eastAsia="GHEA Grapalat" w:hAnsi="GHEA Grapalat" w:cs="GHEA Grapalat"/>
          <w:b/>
        </w:rPr>
        <w:t>1123. Իրավական իրազեկում և տեղեկատվության ապահովում</w:t>
      </w:r>
    </w:p>
    <w:p w14:paraId="0F044BE7" w14:textId="059E4FF5" w:rsidR="00325E41" w:rsidRPr="007D39B1" w:rsidRDefault="00B05113" w:rsidP="007156FA">
      <w:pPr>
        <w:spacing w:line="276" w:lineRule="auto"/>
        <w:ind w:firstLine="709"/>
        <w:jc w:val="both"/>
        <w:rPr>
          <w:rFonts w:ascii="GHEA Grapalat" w:eastAsia="GHEA Grapalat" w:hAnsi="GHEA Grapalat" w:cs="GHEA Grapalat"/>
        </w:rPr>
      </w:pPr>
      <w:r w:rsidRPr="007D39B1">
        <w:rPr>
          <w:rFonts w:ascii="GHEA Grapalat" w:eastAsia="GHEA Grapalat" w:hAnsi="GHEA Grapalat" w:cs="GHEA Grapalat"/>
        </w:rPr>
        <w:t xml:space="preserve"> «Իրավական իրազեկում և տեղեկատվության ապահովում» ծրագրի գծով իրականացվում է երկու միջոցառում:</w:t>
      </w:r>
    </w:p>
    <w:p w14:paraId="1CD548AE" w14:textId="2D52799A" w:rsidR="003C400E" w:rsidRPr="003C400E" w:rsidRDefault="00B05113" w:rsidP="005751A0">
      <w:pPr>
        <w:ind w:firstLine="720"/>
        <w:jc w:val="both"/>
        <w:rPr>
          <w:rFonts w:ascii="GHEA Grapalat" w:eastAsia="GHEA Grapalat" w:hAnsi="GHEA Grapalat" w:cs="GHEA Grapalat"/>
        </w:rPr>
      </w:pPr>
      <w:r w:rsidRPr="007D39B1">
        <w:rPr>
          <w:rFonts w:ascii="GHEA Grapalat" w:eastAsia="GHEA Grapalat" w:hAnsi="GHEA Grapalat" w:cs="GHEA Grapalat"/>
          <w:i/>
        </w:rPr>
        <w:t xml:space="preserve">11001. «Հրատարակչական, տեղեկատվական և տպագրական ծառայություններ» </w:t>
      </w:r>
      <w:r w:rsidR="003C400E">
        <w:rPr>
          <w:rFonts w:ascii="GHEA Grapalat" w:eastAsia="GHEA Grapalat" w:hAnsi="GHEA Grapalat" w:cs="GHEA Grapalat"/>
        </w:rPr>
        <w:t>միջոցառման շրջանակներում</w:t>
      </w:r>
      <w:r w:rsidRPr="007D39B1">
        <w:rPr>
          <w:rFonts w:ascii="GHEA Grapalat" w:eastAsia="GHEA Grapalat" w:hAnsi="GHEA Grapalat" w:cs="GHEA Grapalat"/>
        </w:rPr>
        <w:t xml:space="preserve"> ապահո</w:t>
      </w:r>
      <w:r w:rsidR="003C400E">
        <w:rPr>
          <w:rFonts w:ascii="GHEA Grapalat" w:eastAsia="GHEA Grapalat" w:hAnsi="GHEA Grapalat" w:cs="GHEA Grapalat"/>
        </w:rPr>
        <w:t>վ</w:t>
      </w:r>
      <w:r w:rsidRPr="007D39B1">
        <w:rPr>
          <w:rFonts w:ascii="GHEA Grapalat" w:eastAsia="GHEA Grapalat" w:hAnsi="GHEA Grapalat" w:cs="GHEA Grapalat"/>
        </w:rPr>
        <w:t>վում է</w:t>
      </w:r>
      <w:r w:rsidR="003C400E">
        <w:rPr>
          <w:rFonts w:ascii="GHEA Grapalat" w:eastAsia="GHEA Grapalat" w:hAnsi="GHEA Grapalat" w:cs="GHEA Grapalat"/>
        </w:rPr>
        <w:t xml:space="preserve"> </w:t>
      </w:r>
      <w:r w:rsidR="003C400E" w:rsidRPr="003C400E">
        <w:rPr>
          <w:rFonts w:ascii="GHEA Grapalat" w:eastAsia="GHEA Grapalat" w:hAnsi="GHEA Grapalat" w:cs="GHEA Grapalat"/>
        </w:rPr>
        <w:t>երկու օրվա ընթացքում իրավական ակտերի էլեկտրոնային հրատարակությունը  («Նորմատիվ իրավական ակտերի մասին» ՀՀ օրենքի 25-րդ հոդվածի պահանջով՝ 3. Նախարարությունը պարտավոր է երկու աշխատանքային օրվա ընթացքում ապահովել նորմատիվ իրավական ակտն ընդունած մարմնի կողմից` սահմանված կարգով ներկայացված նորմատիվ իրավական ակտերի միասնական կայքում հրապարակելը, ինչպես նաև նորմատիվ իրավական ակտերի պաշտոնական ինկորպորացիան:), պաշտոնական ինկորոպորացիաների աշխատանքները,</w:t>
      </w:r>
      <w:r w:rsidR="003C400E">
        <w:rPr>
          <w:rFonts w:ascii="GHEA Grapalat" w:eastAsia="GHEA Grapalat" w:hAnsi="GHEA Grapalat" w:cs="GHEA Grapalat"/>
        </w:rPr>
        <w:t xml:space="preserve"> </w:t>
      </w:r>
      <w:r w:rsidR="003C400E" w:rsidRPr="003C400E">
        <w:rPr>
          <w:rFonts w:ascii="GHEA Grapalat" w:eastAsia="GHEA Grapalat" w:hAnsi="GHEA Grapalat" w:cs="GHEA Grapalat"/>
        </w:rPr>
        <w:t>ինչպես նաև Հայաստանի Իրավական Տեղեկատվության Համակարգի` «ԱՐԼԻՍ» (ՀԻՏՀ) կայքի պահպանում</w:t>
      </w:r>
      <w:r w:rsidR="003C400E">
        <w:rPr>
          <w:rFonts w:ascii="GHEA Grapalat" w:eastAsia="GHEA Grapalat" w:hAnsi="GHEA Grapalat" w:cs="GHEA Grapalat"/>
        </w:rPr>
        <w:t>ը</w:t>
      </w:r>
      <w:r w:rsidR="003C400E" w:rsidRPr="003C400E">
        <w:rPr>
          <w:rFonts w:ascii="GHEA Grapalat" w:eastAsia="GHEA Grapalat" w:hAnsi="GHEA Grapalat" w:cs="GHEA Grapalat"/>
        </w:rPr>
        <w:t>, կառավարում</w:t>
      </w:r>
      <w:r w:rsidR="003C400E">
        <w:rPr>
          <w:rFonts w:ascii="GHEA Grapalat" w:eastAsia="GHEA Grapalat" w:hAnsi="GHEA Grapalat" w:cs="GHEA Grapalat"/>
        </w:rPr>
        <w:t>ը</w:t>
      </w:r>
      <w:r w:rsidR="003C400E" w:rsidRPr="003C400E">
        <w:rPr>
          <w:rFonts w:ascii="GHEA Grapalat" w:eastAsia="GHEA Grapalat" w:hAnsi="GHEA Grapalat" w:cs="GHEA Grapalat"/>
        </w:rPr>
        <w:t xml:space="preserve"> և </w:t>
      </w:r>
      <w:r w:rsidR="003C400E">
        <w:rPr>
          <w:rFonts w:ascii="GHEA Grapalat" w:eastAsia="GHEA Grapalat" w:hAnsi="GHEA Grapalat" w:cs="GHEA Grapalat"/>
        </w:rPr>
        <w:t>ս</w:t>
      </w:r>
      <w:r w:rsidR="003C400E" w:rsidRPr="003C400E">
        <w:rPr>
          <w:rFonts w:ascii="GHEA Grapalat" w:eastAsia="GHEA Grapalat" w:hAnsi="GHEA Grapalat" w:cs="GHEA Grapalat"/>
        </w:rPr>
        <w:t>պասարկումը</w:t>
      </w:r>
      <w:r w:rsidR="003C400E">
        <w:rPr>
          <w:rFonts w:ascii="GHEA Grapalat" w:eastAsia="GHEA Grapalat" w:hAnsi="GHEA Grapalat" w:cs="GHEA Grapalat"/>
        </w:rPr>
        <w:t>։ Այս նպատակով նախատեսվում է</w:t>
      </w:r>
      <w:r w:rsidR="003C400E" w:rsidRPr="003C400E">
        <w:rPr>
          <w:rFonts w:ascii="GHEA Grapalat" w:eastAsia="GHEA Grapalat" w:hAnsi="GHEA Grapalat" w:cs="GHEA Grapalat"/>
        </w:rPr>
        <w:t xml:space="preserve"> 373</w:t>
      </w:r>
      <w:r w:rsidR="003C400E">
        <w:rPr>
          <w:rFonts w:ascii="GHEA Grapalat" w:eastAsia="GHEA Grapalat" w:hAnsi="GHEA Grapalat" w:cs="GHEA Grapalat"/>
        </w:rPr>
        <w:t>,</w:t>
      </w:r>
      <w:r w:rsidR="003C400E" w:rsidRPr="003C400E">
        <w:rPr>
          <w:rFonts w:ascii="GHEA Grapalat" w:eastAsia="GHEA Grapalat" w:hAnsi="GHEA Grapalat" w:cs="GHEA Grapalat"/>
        </w:rPr>
        <w:t>651.2 հազ. դրամ</w:t>
      </w:r>
      <w:r w:rsidR="003C400E">
        <w:rPr>
          <w:rFonts w:ascii="GHEA Grapalat" w:eastAsia="GHEA Grapalat" w:hAnsi="GHEA Grapalat" w:cs="GHEA Grapalat"/>
        </w:rPr>
        <w:t>։</w:t>
      </w:r>
      <w:r w:rsidR="003C400E" w:rsidRPr="003C400E">
        <w:rPr>
          <w:rFonts w:ascii="GHEA Grapalat" w:eastAsia="GHEA Grapalat" w:hAnsi="GHEA Grapalat" w:cs="GHEA Grapalat"/>
        </w:rPr>
        <w:t xml:space="preserve"> </w:t>
      </w:r>
    </w:p>
    <w:p w14:paraId="3C8408F1" w14:textId="47BF0F84" w:rsidR="00325E41" w:rsidRPr="007D39B1" w:rsidRDefault="00B05113" w:rsidP="005751A0">
      <w:pPr>
        <w:pBdr>
          <w:top w:val="nil"/>
          <w:left w:val="nil"/>
          <w:bottom w:val="nil"/>
          <w:right w:val="nil"/>
          <w:between w:val="nil"/>
        </w:pBdr>
        <w:ind w:firstLine="709"/>
        <w:jc w:val="both"/>
        <w:rPr>
          <w:rFonts w:ascii="GHEA Grapalat" w:eastAsia="GHEA Grapalat" w:hAnsi="GHEA Grapalat" w:cs="GHEA Grapalat"/>
          <w:color w:val="000000"/>
        </w:rPr>
      </w:pPr>
      <w:r w:rsidRPr="007D39B1">
        <w:rPr>
          <w:rFonts w:ascii="GHEA Grapalat" w:eastAsia="GHEA Grapalat" w:hAnsi="GHEA Grapalat" w:cs="GHEA Grapalat"/>
          <w:color w:val="000000"/>
        </w:rPr>
        <w:t>Միջոցառման գծով 1496.4 հազ. դրամը նախատեսվում է պոլիգրաֆիական արտադրանքի ձեռքբերման: Ընդհանուր  միջոցառման գծով 202</w:t>
      </w:r>
      <w:r w:rsidR="005751A0" w:rsidRPr="005751A0">
        <w:rPr>
          <w:rFonts w:ascii="GHEA Grapalat" w:eastAsia="GHEA Grapalat" w:hAnsi="GHEA Grapalat" w:cs="GHEA Grapalat"/>
          <w:color w:val="000000"/>
        </w:rPr>
        <w:t>2</w:t>
      </w:r>
      <w:r w:rsidRPr="007D39B1">
        <w:rPr>
          <w:rFonts w:ascii="GHEA Grapalat" w:eastAsia="GHEA Grapalat" w:hAnsi="GHEA Grapalat" w:cs="GHEA Grapalat"/>
          <w:color w:val="000000"/>
        </w:rPr>
        <w:t>-202</w:t>
      </w:r>
      <w:r w:rsidR="005751A0" w:rsidRPr="005751A0">
        <w:rPr>
          <w:rFonts w:ascii="GHEA Grapalat" w:eastAsia="GHEA Grapalat" w:hAnsi="GHEA Grapalat" w:cs="GHEA Grapalat"/>
          <w:color w:val="000000"/>
        </w:rPr>
        <w:t>4</w:t>
      </w:r>
      <w:r w:rsidRPr="007D39B1">
        <w:rPr>
          <w:rFonts w:ascii="GHEA Grapalat" w:eastAsia="GHEA Grapalat" w:hAnsi="GHEA Grapalat" w:cs="GHEA Grapalat"/>
          <w:color w:val="000000"/>
        </w:rPr>
        <w:t xml:space="preserve">թթ. նախատեսվում է </w:t>
      </w:r>
      <w:r w:rsidR="005751A0" w:rsidRPr="00F63A13">
        <w:rPr>
          <w:rFonts w:ascii="GHEA Grapalat" w:eastAsia="GHEA Grapalat" w:hAnsi="GHEA Grapalat" w:cs="GHEA Grapalat"/>
          <w:color w:val="000000"/>
        </w:rPr>
        <w:t>375,147.6</w:t>
      </w:r>
      <w:r w:rsidRPr="007D39B1">
        <w:rPr>
          <w:rFonts w:ascii="GHEA Grapalat" w:eastAsia="GHEA Grapalat" w:hAnsi="GHEA Grapalat" w:cs="GHEA Grapalat"/>
          <w:color w:val="000000"/>
        </w:rPr>
        <w:t>հազ. դրամ:</w:t>
      </w:r>
    </w:p>
    <w:p w14:paraId="37C57E1F" w14:textId="257D20AA" w:rsidR="00325E41" w:rsidRPr="006076FA" w:rsidRDefault="00B05113">
      <w:pPr>
        <w:ind w:firstLine="709"/>
        <w:jc w:val="both"/>
        <w:rPr>
          <w:rFonts w:ascii="GHEA Grapalat" w:eastAsia="GHEA Grapalat" w:hAnsi="GHEA Grapalat" w:cs="GHEA Grapalat"/>
        </w:rPr>
      </w:pPr>
      <w:r w:rsidRPr="007D39B1">
        <w:rPr>
          <w:rFonts w:ascii="GHEA Grapalat" w:eastAsia="GHEA Grapalat" w:hAnsi="GHEA Grapalat" w:cs="GHEA Grapalat"/>
          <w:i/>
        </w:rPr>
        <w:t xml:space="preserve">11002. «Թարգմանչական ծառայություններ» </w:t>
      </w:r>
      <w:r w:rsidRPr="007D39B1">
        <w:rPr>
          <w:rFonts w:ascii="GHEA Grapalat" w:eastAsia="GHEA Grapalat" w:hAnsi="GHEA Grapalat" w:cs="GHEA Grapalat"/>
        </w:rPr>
        <w:t xml:space="preserve">միջոցառումն ապահովում է ՀՀ, ԵՏՄ, ԵՄ իրավական ակտերի, ՀՀ ազգային զեկույցների, ՀՀ պետական մարմինների կողմից միջազգային կառույցներ ներկայացվող և այդ կառույցների կողմից ՀՀ մարմիններ ներկայացվող փաստաթղթերի, այլ պետությունների հետ Հայաստանի Հանրապետության երկկողմ հարաբերությունների շրջանակներում դատական ակտերի և հարակից փաստաթղթերի, Հայաստանի Հանրապետության վերաբերյալ Մարդու իրավունքների եվրոպական դատարանի վճիռների և հանձնարարվող այլ առանցքային փաստաթղթերի թարգմանությունների կատարումն ու ժամանակին ներկայացումը շահառու մարմիններին: Միջոցառման </w:t>
      </w:r>
      <w:r w:rsidRPr="007D39B1">
        <w:rPr>
          <w:rFonts w:ascii="GHEA Grapalat" w:eastAsia="GHEA Grapalat" w:hAnsi="GHEA Grapalat" w:cs="GHEA Grapalat"/>
        </w:rPr>
        <w:lastRenderedPageBreak/>
        <w:t xml:space="preserve">շրջանակներում տարեկան թարգմանվում է մոտ 25500էջ: </w:t>
      </w:r>
      <w:r w:rsidR="007156FA">
        <w:rPr>
          <w:rFonts w:ascii="GHEA Grapalat" w:eastAsia="GHEA Grapalat" w:hAnsi="GHEA Grapalat" w:cs="GHEA Grapalat"/>
        </w:rPr>
        <w:t xml:space="preserve">2022 թվականին միջոցառման իրականացման նպատակով նախատեսվում է </w:t>
      </w:r>
      <w:r w:rsidR="006076FA">
        <w:rPr>
          <w:rFonts w:ascii="GHEA Grapalat" w:eastAsia="GHEA Grapalat" w:hAnsi="GHEA Grapalat" w:cs="GHEA Grapalat"/>
        </w:rPr>
        <w:t>260,543.0 հազ․ դրամ։</w:t>
      </w:r>
    </w:p>
    <w:p w14:paraId="215C200A" w14:textId="77777777" w:rsidR="00EB7496" w:rsidRDefault="00EB7496">
      <w:pPr>
        <w:ind w:firstLine="567"/>
        <w:jc w:val="both"/>
        <w:rPr>
          <w:rFonts w:ascii="GHEA Grapalat" w:eastAsia="GHEA Grapalat" w:hAnsi="GHEA Grapalat" w:cs="GHEA Grapalat"/>
          <w:b/>
        </w:rPr>
      </w:pPr>
    </w:p>
    <w:p w14:paraId="1F5C7629" w14:textId="43655434" w:rsidR="00325E41" w:rsidRPr="007D39B1" w:rsidRDefault="00B05113">
      <w:pPr>
        <w:ind w:firstLine="567"/>
        <w:jc w:val="both"/>
        <w:rPr>
          <w:rFonts w:ascii="GHEA Grapalat" w:eastAsia="GHEA Grapalat" w:hAnsi="GHEA Grapalat" w:cs="GHEA Grapalat"/>
          <w:b/>
        </w:rPr>
      </w:pPr>
      <w:r w:rsidRPr="007D39B1">
        <w:rPr>
          <w:rFonts w:ascii="GHEA Grapalat" w:eastAsia="GHEA Grapalat" w:hAnsi="GHEA Grapalat" w:cs="GHEA Grapalat"/>
          <w:b/>
        </w:rPr>
        <w:t>1147. Ազգային արխիվի ծրագիր</w:t>
      </w:r>
    </w:p>
    <w:p w14:paraId="287202CD" w14:textId="3B3FBF18" w:rsidR="006C0727" w:rsidRDefault="00B05113" w:rsidP="006C0727">
      <w:pPr>
        <w:pStyle w:val="Text"/>
        <w:spacing w:before="120" w:after="120"/>
        <w:ind w:firstLine="567"/>
        <w:rPr>
          <w:rFonts w:ascii="GHEA Grapalat" w:eastAsia="GHEA Grapalat" w:hAnsi="GHEA Grapalat" w:cs="GHEA Grapalat"/>
          <w:color w:val="1D2228"/>
          <w:sz w:val="24"/>
          <w:szCs w:val="24"/>
          <w:lang w:val="hy-AM"/>
        </w:rPr>
      </w:pPr>
      <w:r w:rsidRPr="006C0727">
        <w:rPr>
          <w:rFonts w:ascii="GHEA Grapalat" w:eastAsia="GHEA Grapalat" w:hAnsi="GHEA Grapalat" w:cs="GHEA Grapalat"/>
          <w:color w:val="1D2228"/>
          <w:sz w:val="24"/>
          <w:szCs w:val="24"/>
          <w:lang w:val="hy-AM"/>
        </w:rPr>
        <w:t xml:space="preserve">Այս ծրագրի «Արխիվային ծառայություններ» միջոցառման գծով նախատեսված միջոցներն ուղղվում են արխիվային հավաքածուի պահպանության ապահովմանը, համալրմանը, հաշվառմանը, թվայնացմանը, հանրահռչակմանը, հանրության կողմից արխիվային նյութերի օգտագործման ապահովմանը: </w:t>
      </w:r>
      <w:r w:rsidR="006C0727" w:rsidRPr="006C0727">
        <w:rPr>
          <w:rFonts w:ascii="GHEA Grapalat" w:eastAsia="GHEA Grapalat" w:hAnsi="GHEA Grapalat" w:cs="GHEA Grapalat"/>
          <w:color w:val="1D2228"/>
          <w:sz w:val="24"/>
          <w:szCs w:val="24"/>
          <w:lang w:val="hy-AM"/>
        </w:rPr>
        <w:t xml:space="preserve">«Հայաստանի ազգային արխիվ» ՊՈԱԿ-ի կողմից իրականացվող ՀՀ պետական բյուջեի «Արխիվային ծառայություններ» ծրագրի միջնաժամկետ ծախսային ծրագրի ֆինանսական ցուցանիշները սահմանվել են իրականացվող ծրագրի նպատակներին և գերակայություններին համապատասխան և միտված են ՀՀ արխիվային հավաքածուի պահպանության ապահովմանը, համալրմանը, հաշվառմանը, թվայնացմանը, հանրահռչակմանը, հանրության կողմից արխիվային նյութերի մատչելի օգտագործման ապահովմանը: </w:t>
      </w:r>
      <w:r w:rsidR="006C0727">
        <w:rPr>
          <w:rFonts w:ascii="GHEA Grapalat" w:eastAsia="GHEA Grapalat" w:hAnsi="GHEA Grapalat" w:cs="GHEA Grapalat"/>
          <w:color w:val="1D2228"/>
          <w:sz w:val="24"/>
          <w:szCs w:val="24"/>
          <w:lang w:val="hy-AM"/>
        </w:rPr>
        <w:t>Միջոցառման գծով 2022թվականին նախատեսվել է 659,893</w:t>
      </w:r>
      <w:r w:rsidR="006C0727">
        <w:rPr>
          <w:rFonts w:ascii="Cambria Math" w:eastAsia="GHEA Grapalat" w:hAnsi="Cambria Math" w:cs="Cambria Math"/>
          <w:color w:val="1D2228"/>
          <w:sz w:val="24"/>
          <w:szCs w:val="24"/>
          <w:lang w:val="hy-AM"/>
        </w:rPr>
        <w:t>․</w:t>
      </w:r>
      <w:r w:rsidR="006C0727">
        <w:rPr>
          <w:rFonts w:ascii="GHEA Grapalat" w:eastAsia="GHEA Grapalat" w:hAnsi="GHEA Grapalat" w:cs="GHEA Grapalat"/>
          <w:color w:val="1D2228"/>
          <w:sz w:val="24"/>
          <w:szCs w:val="24"/>
          <w:lang w:val="hy-AM"/>
        </w:rPr>
        <w:t>3հազ</w:t>
      </w:r>
      <w:r w:rsidR="006C0727">
        <w:rPr>
          <w:rFonts w:ascii="Cambria Math" w:eastAsia="GHEA Grapalat" w:hAnsi="Cambria Math" w:cs="Cambria Math"/>
          <w:color w:val="1D2228"/>
          <w:sz w:val="24"/>
          <w:szCs w:val="24"/>
          <w:lang w:val="hy-AM"/>
        </w:rPr>
        <w:t>․</w:t>
      </w:r>
      <w:r w:rsidR="006C0727">
        <w:rPr>
          <w:rFonts w:ascii="GHEA Grapalat" w:eastAsia="GHEA Grapalat" w:hAnsi="GHEA Grapalat" w:cs="GHEA Grapalat"/>
          <w:color w:val="1D2228"/>
          <w:sz w:val="24"/>
          <w:szCs w:val="24"/>
          <w:lang w:val="hy-AM"/>
        </w:rPr>
        <w:t xml:space="preserve"> դրամ, 2023-2024թթ</w:t>
      </w:r>
      <w:r w:rsidR="006C0727">
        <w:rPr>
          <w:rFonts w:ascii="Cambria Math" w:eastAsia="GHEA Grapalat" w:hAnsi="Cambria Math" w:cs="GHEA Grapalat"/>
          <w:color w:val="1D2228"/>
          <w:sz w:val="24"/>
          <w:szCs w:val="24"/>
          <w:lang w:val="hy-AM"/>
        </w:rPr>
        <w:t>․</w:t>
      </w:r>
      <w:r w:rsidR="006C0727">
        <w:rPr>
          <w:rFonts w:ascii="GHEA Grapalat" w:eastAsia="GHEA Grapalat" w:hAnsi="GHEA Grapalat" w:cs="GHEA Grapalat"/>
          <w:color w:val="1D2228"/>
          <w:sz w:val="24"/>
          <w:szCs w:val="24"/>
          <w:lang w:val="hy-AM"/>
        </w:rPr>
        <w:t>՝ տարեկան 761,318</w:t>
      </w:r>
      <w:r w:rsidR="0009422C">
        <w:rPr>
          <w:rFonts w:ascii="Cambria Math" w:eastAsia="GHEA Grapalat" w:hAnsi="Cambria Math" w:cs="GHEA Grapalat"/>
          <w:color w:val="1D2228"/>
          <w:sz w:val="24"/>
          <w:szCs w:val="24"/>
          <w:lang w:val="hy-AM"/>
        </w:rPr>
        <w:t>․</w:t>
      </w:r>
      <w:r w:rsidR="006C0727">
        <w:rPr>
          <w:rFonts w:ascii="GHEA Grapalat" w:eastAsia="GHEA Grapalat" w:hAnsi="GHEA Grapalat" w:cs="GHEA Grapalat"/>
          <w:color w:val="1D2228"/>
          <w:sz w:val="24"/>
          <w:szCs w:val="24"/>
          <w:lang w:val="hy-AM"/>
        </w:rPr>
        <w:t>0հազ</w:t>
      </w:r>
      <w:r w:rsidR="006C0727">
        <w:rPr>
          <w:rFonts w:ascii="Cambria Math" w:eastAsia="GHEA Grapalat" w:hAnsi="Cambria Math" w:cs="Cambria Math"/>
          <w:color w:val="1D2228"/>
          <w:sz w:val="24"/>
          <w:szCs w:val="24"/>
          <w:lang w:val="hy-AM"/>
        </w:rPr>
        <w:t>․</w:t>
      </w:r>
      <w:r w:rsidR="006C0727">
        <w:rPr>
          <w:rFonts w:ascii="GHEA Grapalat" w:eastAsia="GHEA Grapalat" w:hAnsi="GHEA Grapalat" w:cs="GHEA Grapalat"/>
          <w:color w:val="1D2228"/>
          <w:sz w:val="24"/>
          <w:szCs w:val="24"/>
          <w:lang w:val="hy-AM"/>
        </w:rPr>
        <w:t xml:space="preserve"> դրամ</w:t>
      </w:r>
      <w:r w:rsidR="006C0727" w:rsidRPr="006C0727">
        <w:rPr>
          <w:rFonts w:ascii="GHEA Grapalat" w:eastAsia="GHEA Grapalat" w:hAnsi="GHEA Grapalat" w:cs="GHEA Grapalat"/>
          <w:color w:val="1D2228"/>
          <w:sz w:val="24"/>
          <w:szCs w:val="24"/>
          <w:lang w:val="hy-AM"/>
        </w:rPr>
        <w:t xml:space="preserve"> </w:t>
      </w:r>
      <w:r w:rsidR="006C0727">
        <w:rPr>
          <w:rFonts w:ascii="GHEA Grapalat" w:eastAsia="GHEA Grapalat" w:hAnsi="GHEA Grapalat" w:cs="GHEA Grapalat"/>
          <w:color w:val="1D2228"/>
          <w:sz w:val="24"/>
          <w:szCs w:val="24"/>
          <w:lang w:val="hy-AM"/>
        </w:rPr>
        <w:t>։</w:t>
      </w:r>
    </w:p>
    <w:p w14:paraId="2B174B5F" w14:textId="1DAF98C4" w:rsidR="00325E41" w:rsidRPr="003C400E" w:rsidRDefault="00B05113" w:rsidP="006C0727">
      <w:pPr>
        <w:pStyle w:val="Text"/>
        <w:spacing w:before="120" w:after="120"/>
        <w:ind w:firstLine="567"/>
        <w:rPr>
          <w:rFonts w:ascii="GHEA Grapalat" w:eastAsia="GHEA Grapalat" w:hAnsi="GHEA Grapalat" w:cs="GHEA Grapalat"/>
          <w:b/>
          <w:sz w:val="24"/>
          <w:szCs w:val="24"/>
          <w:lang w:val="hy-AM"/>
        </w:rPr>
      </w:pPr>
      <w:r w:rsidRPr="003C400E">
        <w:rPr>
          <w:rFonts w:ascii="GHEA Grapalat" w:eastAsia="GHEA Grapalat" w:hAnsi="GHEA Grapalat" w:cs="GHEA Grapalat"/>
          <w:b/>
          <w:sz w:val="24"/>
          <w:szCs w:val="24"/>
          <w:lang w:val="hy-AM"/>
        </w:rPr>
        <w:t>1149. Արդարադատության համակարգի աշխատակիցների վերապատրաստում և հատուկ ուսուցում</w:t>
      </w:r>
    </w:p>
    <w:p w14:paraId="30C497A1" w14:textId="7AAA85FA" w:rsidR="006C0727" w:rsidRPr="005C36E0" w:rsidRDefault="00733DD2" w:rsidP="005C36E0">
      <w:pPr>
        <w:ind w:firstLine="567"/>
        <w:jc w:val="both"/>
        <w:rPr>
          <w:rFonts w:ascii="GHEA Grapalat" w:eastAsia="GHEA Grapalat" w:hAnsi="GHEA Grapalat" w:cs="GHEA Grapalat"/>
          <w:color w:val="1D2228"/>
        </w:rPr>
      </w:pPr>
      <w:r w:rsidRPr="006C0727">
        <w:rPr>
          <w:rFonts w:ascii="GHEA Grapalat" w:eastAsia="GHEA Grapalat" w:hAnsi="GHEA Grapalat" w:cs="GHEA Grapalat"/>
          <w:color w:val="1D2228"/>
        </w:rPr>
        <w:t xml:space="preserve">11001. </w:t>
      </w:r>
      <w:r w:rsidR="005C36E0">
        <w:rPr>
          <w:rFonts w:ascii="GHEA Grapalat" w:eastAsia="GHEA Grapalat" w:hAnsi="GHEA Grapalat" w:cs="GHEA Grapalat"/>
          <w:color w:val="1D2228"/>
        </w:rPr>
        <w:t>2</w:t>
      </w:r>
      <w:r w:rsidR="006C0727" w:rsidRPr="006C0727">
        <w:rPr>
          <w:rFonts w:ascii="GHEA Grapalat" w:eastAsia="GHEA Grapalat" w:hAnsi="GHEA Grapalat" w:cs="GHEA Grapalat"/>
          <w:color w:val="1D2228"/>
        </w:rPr>
        <w:t xml:space="preserve">022-2024 թվականների ՄԺԾԾ ժամանակահատվածում ծրագրի </w:t>
      </w:r>
      <w:r w:rsidR="005C36E0" w:rsidRPr="006C0727">
        <w:rPr>
          <w:rFonts w:ascii="GHEA Grapalat" w:eastAsia="GHEA Grapalat" w:hAnsi="GHEA Grapalat" w:cs="GHEA Grapalat"/>
          <w:i/>
          <w:color w:val="1D2228"/>
        </w:rPr>
        <w:t xml:space="preserve">«Հատուկ ծառայողների վերապատրաստում և հատուկ ուսուցում» </w:t>
      </w:r>
      <w:r w:rsidR="006C0727" w:rsidRPr="006C0727">
        <w:rPr>
          <w:rFonts w:ascii="GHEA Grapalat" w:eastAsia="GHEA Grapalat" w:hAnsi="GHEA Grapalat" w:cs="GHEA Grapalat"/>
          <w:color w:val="1D2228"/>
        </w:rPr>
        <w:t>միջոցառ</w:t>
      </w:r>
      <w:r w:rsidR="005C36E0">
        <w:rPr>
          <w:rFonts w:ascii="GHEA Grapalat" w:eastAsia="GHEA Grapalat" w:hAnsi="GHEA Grapalat" w:cs="GHEA Grapalat"/>
          <w:color w:val="1D2228"/>
        </w:rPr>
        <w:t>ման</w:t>
      </w:r>
      <w:r w:rsidR="006C0727" w:rsidRPr="006C0727">
        <w:rPr>
          <w:rFonts w:ascii="GHEA Grapalat" w:eastAsia="GHEA Grapalat" w:hAnsi="GHEA Grapalat" w:cs="GHEA Grapalat"/>
          <w:color w:val="1D2228"/>
        </w:rPr>
        <w:t xml:space="preserve"> </w:t>
      </w:r>
      <w:r w:rsidR="005C36E0">
        <w:rPr>
          <w:rFonts w:ascii="GHEA Grapalat" w:eastAsia="GHEA Grapalat" w:hAnsi="GHEA Grapalat" w:cs="GHEA Grapalat"/>
          <w:color w:val="1D2228"/>
        </w:rPr>
        <w:t xml:space="preserve">շրջանակներում </w:t>
      </w:r>
      <w:r w:rsidR="006C0727" w:rsidRPr="006C0727">
        <w:rPr>
          <w:rFonts w:ascii="GHEA Grapalat" w:eastAsia="GHEA Grapalat" w:hAnsi="GHEA Grapalat" w:cs="GHEA Grapalat"/>
          <w:color w:val="1D2228"/>
        </w:rPr>
        <w:t>նախատեսվում է իրականացնել տարեկան կտրվածքով 550 ծառայողի վերապատրաստում և 1700 ծառայողի հատուկ ուսուցում</w:t>
      </w:r>
      <w:r w:rsidR="005C36E0">
        <w:rPr>
          <w:rFonts w:ascii="GHEA Grapalat" w:eastAsia="GHEA Grapalat" w:hAnsi="GHEA Grapalat" w:cs="GHEA Grapalat"/>
          <w:color w:val="1D2228"/>
        </w:rPr>
        <w:t xml:space="preserve">։ </w:t>
      </w:r>
      <w:r w:rsidR="006C0727" w:rsidRPr="006C0727">
        <w:rPr>
          <w:rFonts w:ascii="GHEA Grapalat" w:eastAsia="GHEA Grapalat" w:hAnsi="GHEA Grapalat" w:cs="GHEA Grapalat"/>
          <w:color w:val="1D2228"/>
        </w:rPr>
        <w:t xml:space="preserve">Նկատի ունենալով «Քրեակատարողական ծառայության մասին» Հայաստանի Հանրապետության օրենքում կատարված և նախատեսվող փոփոխություններն ու լրացումները, ինչպես նաև հիմք ընդունելով ոլորտում իրականացվող բարեփոխումները և հաստատված ռազմավարությունը՝ կարելի է փաստել, որ նախորդ երեք տարիներին ծառայողների վերապատրաստման ու հատուկ ուսուցման իրականացումը քանակական ցուցանիշների մակարդակի առումով որոշակի նվազել է, իսկ որակական ցուցանիշով կայուն աճ է արձանագրել, միաժամանակ, ֆինանսական ցուցանիշների մակարդակով չի աճել, այլ ընդհակառակն, զգալի նվազել է: Դրա հիմնական պատճառը ծրագրի միջոցառումն իրականացնող մասնագիտացված կազմակերպությունում վերջին 4 տարիներին իրականացված շարունակական օպտիմալացման գործընթացներն են: </w:t>
      </w:r>
      <w:r w:rsidR="005C36E0" w:rsidRPr="005C36E0">
        <w:rPr>
          <w:rFonts w:ascii="GHEA Grapalat" w:eastAsia="GHEA Grapalat" w:hAnsi="GHEA Grapalat" w:cs="GHEA Grapalat"/>
          <w:color w:val="1D2228"/>
        </w:rPr>
        <w:t>Հատուկ ծառայողի վերապատրաստման և հատուկ ուսուցման իրականացման նպատակով 2022 թվականի ՀՀ պետական բյուջեով նախատեսվող միջոցներից, ծրագիրն ամբողջ ծավալով իրականացնելու դեպքում կպահանջվի 197</w:t>
      </w:r>
      <w:r w:rsidR="00597965">
        <w:rPr>
          <w:rFonts w:ascii="GHEA Grapalat" w:eastAsia="GHEA Grapalat" w:hAnsi="GHEA Grapalat" w:cs="GHEA Grapalat"/>
          <w:color w:val="1D2228"/>
        </w:rPr>
        <w:t>,</w:t>
      </w:r>
      <w:r w:rsidR="005C36E0" w:rsidRPr="005C36E0">
        <w:rPr>
          <w:rFonts w:ascii="GHEA Grapalat" w:eastAsia="GHEA Grapalat" w:hAnsi="GHEA Grapalat" w:cs="GHEA Grapalat"/>
          <w:color w:val="1D2228"/>
        </w:rPr>
        <w:t xml:space="preserve">652.0 հազ. դրամ գումար: Այսինքն, 2022-2024թթ. ՄԺԾԾ ժամանակահատվածի յուրաքանչյուր տարի 1700 հատուկ ծառայողի հատուկ ուսուցման և 550 հատուկ ծառայողի վերապատրաստման համար կպահանջվի տարեկան 15348.8 հազ. դրամ, պակաս գումար, քան նախատեսվել է 2021 թվականին: Հաշվարկի համար հիմք են ընդունվել Հայաստանի Հանրապետության արդարադատության նախարարի 2021 թվականի հունվարի 26-ի N 16-Ա հրամանով սահմանած հատուկ ուսուցման և վերապատրաստման մեկ ակադեմիական ժամի արժեքները՝ կապված ծառայողի վերապատրաստման ու հատուկ ուսուցման ակադեմիական ժամի տևողության՝ 2021 թվականի նկատմամբ անփոփոխ մնալու </w:t>
      </w:r>
      <w:r w:rsidR="005C36E0" w:rsidRPr="005C36E0">
        <w:rPr>
          <w:rFonts w:ascii="GHEA Grapalat" w:eastAsia="GHEA Grapalat" w:hAnsi="GHEA Grapalat" w:cs="GHEA Grapalat"/>
          <w:color w:val="1D2228"/>
        </w:rPr>
        <w:lastRenderedPageBreak/>
        <w:t>համգամանքով, համաձայն որի 1 հատուկ ծառայողի հատուկ ուսուցման և վերապատրաստման 1 ակադեմիական ժամի արժեքները մնում են 2021 թվականի սահմանված մակարդակի վրա:</w:t>
      </w:r>
    </w:p>
    <w:p w14:paraId="282C1FC9" w14:textId="77777777" w:rsidR="00325E41" w:rsidRPr="006C0727" w:rsidRDefault="00B05113">
      <w:pPr>
        <w:shd w:val="clear" w:color="auto" w:fill="FFFFFF"/>
        <w:ind w:firstLine="567"/>
        <w:jc w:val="both"/>
        <w:rPr>
          <w:rFonts w:ascii="GHEA Grapalat" w:eastAsia="GHEA Grapalat" w:hAnsi="GHEA Grapalat" w:cs="GHEA Grapalat"/>
        </w:rPr>
      </w:pPr>
      <w:r w:rsidRPr="006C0727">
        <w:rPr>
          <w:rFonts w:ascii="GHEA Grapalat" w:eastAsia="GHEA Grapalat" w:hAnsi="GHEA Grapalat" w:cs="GHEA Grapalat"/>
          <w:i/>
        </w:rPr>
        <w:t>11002. «Դատավորների, դատախազների, դատավորների ու դատախազների թեկնածուների ցուցակում գտնվող անձանց, դատական ծառայողների, դատախազության աշխատակազմում ծառայողների և դատական կարգադրիչների վերապատրաստման և հատուկ ուսուցման ծառայություններ</w:t>
      </w:r>
      <w:r w:rsidRPr="006C0727">
        <w:rPr>
          <w:rFonts w:ascii="GHEA Grapalat" w:eastAsia="GHEA Grapalat" w:hAnsi="GHEA Grapalat" w:cs="GHEA Grapalat"/>
          <w:i/>
          <w:color w:val="1D2228"/>
        </w:rPr>
        <w:t xml:space="preserve">» </w:t>
      </w:r>
      <w:r w:rsidRPr="006C0727">
        <w:rPr>
          <w:rFonts w:ascii="GHEA Grapalat" w:eastAsia="GHEA Grapalat" w:hAnsi="GHEA Grapalat" w:cs="GHEA Grapalat"/>
          <w:color w:val="1D2228"/>
        </w:rPr>
        <w:t xml:space="preserve">միջոցառումն ապահովում է </w:t>
      </w:r>
    </w:p>
    <w:p w14:paraId="3FCC1FD6" w14:textId="77777777" w:rsidR="00325E41" w:rsidRPr="006C0727" w:rsidRDefault="00B05113">
      <w:pPr>
        <w:shd w:val="clear" w:color="auto" w:fill="FFFFFF"/>
        <w:ind w:firstLine="567"/>
        <w:jc w:val="both"/>
        <w:rPr>
          <w:rFonts w:ascii="GHEA Grapalat" w:eastAsia="GHEA Grapalat" w:hAnsi="GHEA Grapalat" w:cs="GHEA Grapalat"/>
        </w:rPr>
      </w:pPr>
      <w:r w:rsidRPr="006C0727">
        <w:rPr>
          <w:rFonts w:ascii="GHEA Grapalat" w:eastAsia="GHEA Grapalat" w:hAnsi="GHEA Grapalat" w:cs="GHEA Grapalat"/>
        </w:rPr>
        <w:t>1.դատավորների թեկնածուների հավակնորդների և դատախազների թեկնածությունների ցուցակում ընդգրկված անձանց մեջ դատավորի կամ դատախազի պաշտոն զբաղեցնելու համար անհրաժեշտ հմտությունների ձևավորումը, մասնագիտական գիտելիքների ընդլայնումը.</w:t>
      </w:r>
    </w:p>
    <w:p w14:paraId="14EE28F7" w14:textId="77777777" w:rsidR="00325E41" w:rsidRPr="006C0727" w:rsidRDefault="00B05113">
      <w:pPr>
        <w:shd w:val="clear" w:color="auto" w:fill="FFFFFF"/>
        <w:ind w:firstLine="375"/>
        <w:jc w:val="both"/>
        <w:rPr>
          <w:rFonts w:ascii="GHEA Grapalat" w:eastAsia="GHEA Grapalat" w:hAnsi="GHEA Grapalat" w:cs="GHEA Grapalat"/>
        </w:rPr>
      </w:pPr>
      <w:r w:rsidRPr="006C0727">
        <w:rPr>
          <w:rFonts w:ascii="GHEA Grapalat" w:eastAsia="GHEA Grapalat" w:hAnsi="GHEA Grapalat" w:cs="GHEA Grapalat"/>
        </w:rPr>
        <w:t>2.դատավորների, դատախազների, ինչպես նաև դատավորների թեկնածուների հավակնորդների ցուցակում ընդգրկված` Ակադեմիայի շրջանավարտների, դատական ծառայողների, դատախազության աշխատակազմում պետական ծառայողների, դատական կարգադրիչների մասնագիտական գիտելիքների և աշխատանքային ունակությունների հետևողական կատարելագործումը.</w:t>
      </w:r>
    </w:p>
    <w:p w14:paraId="0FA64581" w14:textId="77777777" w:rsidR="00325E41" w:rsidRPr="006C0727" w:rsidRDefault="00B05113">
      <w:pPr>
        <w:shd w:val="clear" w:color="auto" w:fill="FFFFFF"/>
        <w:ind w:firstLine="375"/>
        <w:jc w:val="both"/>
        <w:rPr>
          <w:rFonts w:ascii="GHEA Grapalat" w:eastAsia="GHEA Grapalat" w:hAnsi="GHEA Grapalat" w:cs="GHEA Grapalat"/>
        </w:rPr>
      </w:pPr>
      <w:r w:rsidRPr="006C0727">
        <w:rPr>
          <w:rFonts w:ascii="GHEA Grapalat" w:eastAsia="GHEA Grapalat" w:hAnsi="GHEA Grapalat" w:cs="GHEA Grapalat"/>
        </w:rPr>
        <w:t>3.դատավորների, դատախազների, դատավորների և դատախազների թեկնածությունների ցուցակում ընդգրկված անձանց կրթական ծրագրերի աստիճանական մերձեցումը, համատեղ կրթական ծրագրերի իրականացումը:</w:t>
      </w:r>
    </w:p>
    <w:p w14:paraId="2F8730BE" w14:textId="5D2A11C1" w:rsidR="00325E41" w:rsidRPr="006C0727" w:rsidRDefault="00B05113" w:rsidP="00EB7496">
      <w:pPr>
        <w:shd w:val="clear" w:color="auto" w:fill="FFFFFF"/>
        <w:ind w:firstLine="375"/>
        <w:jc w:val="both"/>
        <w:rPr>
          <w:rFonts w:ascii="GHEA Grapalat" w:eastAsia="GHEA Grapalat" w:hAnsi="GHEA Grapalat" w:cs="GHEA Grapalat"/>
          <w:highlight w:val="white"/>
        </w:rPr>
      </w:pPr>
      <w:r w:rsidRPr="006C0727">
        <w:rPr>
          <w:rFonts w:ascii="GHEA Grapalat" w:eastAsia="GHEA Grapalat" w:hAnsi="GHEA Grapalat" w:cs="GHEA Grapalat"/>
          <w:color w:val="1D2228"/>
        </w:rPr>
        <w:t xml:space="preserve"> </w:t>
      </w:r>
      <w:r w:rsidR="00EB7496">
        <w:rPr>
          <w:rFonts w:ascii="GHEA Grapalat" w:eastAsia="GHEA Grapalat" w:hAnsi="GHEA Grapalat" w:cs="GHEA Grapalat"/>
          <w:highlight w:val="white"/>
        </w:rPr>
        <w:t>2022-2024</w:t>
      </w:r>
      <w:r w:rsidRPr="006C0727">
        <w:rPr>
          <w:rFonts w:ascii="GHEA Grapalat" w:eastAsia="GHEA Grapalat" w:hAnsi="GHEA Grapalat" w:cs="GHEA Grapalat"/>
          <w:highlight w:val="white"/>
        </w:rPr>
        <w:t xml:space="preserve"> թվականների համար ֆինանսական պահանջը «Դատավորների, դատախազների, դատավորների ու դատախազների թեկնածուների ցուցակում գտնվող անձանց, դատական ծառայողների, դատախազության աշխատակազմում ծառայողների և դատական կարգադրիչների վերապատրաստման և հատուկ ուսուցման ծառայություններ»  միջոցառման գծով կազմում է </w:t>
      </w:r>
      <w:r w:rsidR="00EB7496">
        <w:rPr>
          <w:rFonts w:ascii="GHEA Grapalat" w:eastAsia="GHEA Grapalat" w:hAnsi="GHEA Grapalat" w:cs="GHEA Grapalat"/>
          <w:highlight w:val="white"/>
        </w:rPr>
        <w:t>275,700․4</w:t>
      </w:r>
      <w:r w:rsidRPr="006C0727">
        <w:rPr>
          <w:rFonts w:ascii="GHEA Grapalat" w:eastAsia="GHEA Grapalat" w:hAnsi="GHEA Grapalat" w:cs="GHEA Grapalat"/>
          <w:highlight w:val="white"/>
        </w:rPr>
        <w:t xml:space="preserve"> հազար դրամ ներառյալ դրամաշնորհի գծով առաջացող ավելացված արժեքի հարկը :</w:t>
      </w:r>
    </w:p>
    <w:p w14:paraId="24825093" w14:textId="4A4036B9" w:rsidR="00325E41" w:rsidRPr="006C0727" w:rsidRDefault="00B05113" w:rsidP="00EB7496">
      <w:pPr>
        <w:ind w:firstLine="426"/>
        <w:jc w:val="both"/>
        <w:rPr>
          <w:rFonts w:ascii="GHEA Grapalat" w:eastAsia="GHEA Grapalat" w:hAnsi="GHEA Grapalat" w:cs="GHEA Grapalat"/>
          <w:highlight w:val="white"/>
        </w:rPr>
      </w:pPr>
      <w:r w:rsidRPr="006C0727">
        <w:rPr>
          <w:rFonts w:ascii="GHEA Grapalat" w:eastAsia="GHEA Grapalat" w:hAnsi="GHEA Grapalat" w:cs="GHEA Grapalat"/>
        </w:rPr>
        <w:t xml:space="preserve">12001. «Մասնագիտական վերապատրաստում անցնող ունկնդիրներին կրթաթոշակի տրամադրում» միջոցառման  գումարները </w:t>
      </w:r>
      <w:r w:rsidRPr="006C0727">
        <w:rPr>
          <w:rFonts w:ascii="GHEA Grapalat" w:eastAsia="GHEA Grapalat" w:hAnsi="GHEA Grapalat" w:cs="GHEA Grapalat"/>
          <w:highlight w:val="white"/>
        </w:rPr>
        <w:t>տրամադրվում են «Արդարադատության ակադեմիայի մասին» ՀՀ օրենքի 14-րդ հոդվածի 2-րդ մասի համաձայն՝ դատավորների թեկնածուների հավակնորդների և դատախազների թեկնածությունների ցուցակում ընդգրկված անձանց,</w:t>
      </w:r>
      <w:r w:rsidRPr="006C0727">
        <w:rPr>
          <w:rFonts w:ascii="GHEA Grapalat" w:eastAsia="GHEA Grapalat" w:hAnsi="GHEA Grapalat" w:cs="GHEA Grapalat"/>
        </w:rPr>
        <w:t xml:space="preserve"> </w:t>
      </w:r>
      <w:r w:rsidRPr="006C0727">
        <w:rPr>
          <w:rFonts w:ascii="GHEA Grapalat" w:eastAsia="GHEA Grapalat" w:hAnsi="GHEA Grapalat" w:cs="GHEA Grapalat"/>
          <w:highlight w:val="white"/>
        </w:rPr>
        <w:t xml:space="preserve">Ակադեմիայում մասնագիտական պատրաստման ընթացքում: Նշված շահառուները ստանում են ընդհանուր իրավասության դատարանի նիստերի քարտուղարի վարձատրությանը համապատասխան կրթաթոշակ: </w:t>
      </w:r>
      <w:r w:rsidR="00EB7496">
        <w:rPr>
          <w:rFonts w:ascii="GHEA Grapalat" w:eastAsia="GHEA Grapalat" w:hAnsi="GHEA Grapalat" w:cs="GHEA Grapalat"/>
          <w:highlight w:val="white"/>
        </w:rPr>
        <w:t xml:space="preserve">2021թվականին միջոցառման գծով նախատեսված գումարները նվազեցվել են։ Նախատեսվում է կատարել փոփոխություն </w:t>
      </w:r>
      <w:r w:rsidR="00EB7496" w:rsidRPr="006C0727">
        <w:rPr>
          <w:rFonts w:ascii="GHEA Grapalat" w:eastAsia="GHEA Grapalat" w:hAnsi="GHEA Grapalat" w:cs="GHEA Grapalat"/>
          <w:highlight w:val="white"/>
        </w:rPr>
        <w:t xml:space="preserve">«Արդարադատության ակադեմիայի մասին» ՀՀ օրենքի 14-րդ </w:t>
      </w:r>
      <w:r w:rsidR="00EB7496">
        <w:rPr>
          <w:rFonts w:ascii="GHEA Grapalat" w:eastAsia="GHEA Grapalat" w:hAnsi="GHEA Grapalat" w:cs="GHEA Grapalat"/>
          <w:highlight w:val="white"/>
        </w:rPr>
        <w:t>հոդվածում , որից հետո կփփոխվի նաև միջոցառմամբ նախատեսված ցուցանիշները։</w:t>
      </w:r>
    </w:p>
    <w:p w14:paraId="1F906C5E" w14:textId="77777777" w:rsidR="00325E41" w:rsidRPr="006C0727" w:rsidRDefault="00B05113">
      <w:pPr>
        <w:spacing w:line="276" w:lineRule="auto"/>
        <w:ind w:firstLine="708"/>
        <w:jc w:val="both"/>
        <w:rPr>
          <w:rFonts w:ascii="GHEA Grapalat" w:eastAsia="GHEA Grapalat" w:hAnsi="GHEA Grapalat" w:cs="GHEA Grapalat"/>
          <w:b/>
        </w:rPr>
      </w:pPr>
      <w:r w:rsidRPr="006C0727">
        <w:rPr>
          <w:rFonts w:ascii="GHEA Grapalat" w:eastAsia="GHEA Grapalat" w:hAnsi="GHEA Grapalat" w:cs="GHEA Grapalat"/>
          <w:b/>
        </w:rPr>
        <w:t xml:space="preserve">1182. Հարկադիր կատարման ծառայություններ </w:t>
      </w:r>
    </w:p>
    <w:p w14:paraId="728E519B" w14:textId="0903F2C3" w:rsidR="00325E41" w:rsidRPr="006C0727" w:rsidRDefault="00B05113" w:rsidP="00EB7496">
      <w:pPr>
        <w:ind w:firstLine="567"/>
        <w:jc w:val="both"/>
        <w:rPr>
          <w:rFonts w:ascii="GHEA Grapalat" w:eastAsia="GHEA Grapalat" w:hAnsi="GHEA Grapalat" w:cs="GHEA Grapalat"/>
          <w:color w:val="000000"/>
        </w:rPr>
      </w:pPr>
      <w:r w:rsidRPr="006C0727">
        <w:rPr>
          <w:rFonts w:ascii="GHEA Grapalat" w:eastAsia="GHEA Grapalat" w:hAnsi="GHEA Grapalat" w:cs="GHEA Grapalat"/>
          <w:i/>
          <w:color w:val="000000"/>
        </w:rPr>
        <w:t xml:space="preserve">11001. </w:t>
      </w:r>
      <w:r w:rsidRPr="006C0727">
        <w:rPr>
          <w:rFonts w:ascii="GHEA Grapalat" w:eastAsia="GHEA Grapalat" w:hAnsi="GHEA Grapalat" w:cs="GHEA Grapalat"/>
          <w:color w:val="000000"/>
        </w:rPr>
        <w:t>«</w:t>
      </w:r>
      <w:r w:rsidRPr="006C0727">
        <w:rPr>
          <w:rFonts w:ascii="GHEA Grapalat" w:eastAsia="GHEA Grapalat" w:hAnsi="GHEA Grapalat" w:cs="GHEA Grapalat"/>
          <w:i/>
          <w:color w:val="000000"/>
        </w:rPr>
        <w:t>Հարկադիր կատարման ենթակա ակտերի կատարումն ապահովող ծառայություններ</w:t>
      </w:r>
      <w:r w:rsidRPr="006C0727">
        <w:rPr>
          <w:rFonts w:ascii="GHEA Grapalat" w:eastAsia="GHEA Grapalat" w:hAnsi="GHEA Grapalat" w:cs="GHEA Grapalat"/>
          <w:color w:val="000000"/>
        </w:rPr>
        <w:t xml:space="preserve">» միջոցառումն ապահովում է Հայաստանի Հանրապետության դատարանների, միջնորդ դատարանների և Հայաստանի Հանրապետության միջազգային պայմանագրերով նախատեսված դեպքերում օտարերկրյա դատարանների և միջնորդ դատարանների դատավճիռների և վճիռների հիման վրա տրված կատարողական թերթի, ինչպես նաև  վարչական ակտերով պահանջների կատարումը և կատարողական վարույթի  կողմերի և նրանց օրինական ներկայացուցիչների օրինական շահերի պաշտպանությունը։ </w:t>
      </w:r>
    </w:p>
    <w:p w14:paraId="468D8B15" w14:textId="5D958CC4" w:rsidR="00325E41" w:rsidRPr="006C0727" w:rsidRDefault="00EB7496">
      <w:pPr>
        <w:ind w:firstLine="567"/>
        <w:jc w:val="both"/>
        <w:rPr>
          <w:rFonts w:ascii="GHEA Grapalat" w:eastAsia="GHEA Grapalat" w:hAnsi="GHEA Grapalat" w:cs="GHEA Grapalat"/>
          <w:color w:val="000000"/>
        </w:rPr>
      </w:pPr>
      <w:r w:rsidRPr="006C0727">
        <w:rPr>
          <w:rFonts w:ascii="GHEA Grapalat" w:eastAsia="GHEA Grapalat" w:hAnsi="GHEA Grapalat" w:cs="GHEA Grapalat"/>
          <w:color w:val="000000"/>
        </w:rPr>
        <w:lastRenderedPageBreak/>
        <w:t xml:space="preserve"> </w:t>
      </w:r>
    </w:p>
    <w:p w14:paraId="3F1D8B6E" w14:textId="77777777" w:rsidR="00540589" w:rsidRPr="006C0727" w:rsidRDefault="00540589">
      <w:pPr>
        <w:ind w:firstLine="567"/>
        <w:jc w:val="both"/>
        <w:rPr>
          <w:rFonts w:ascii="GHEA Grapalat" w:eastAsia="GHEA Grapalat" w:hAnsi="GHEA Grapalat" w:cs="GHEA Grapalat"/>
          <w:color w:val="000000"/>
        </w:rPr>
      </w:pPr>
    </w:p>
    <w:p w14:paraId="5C3C1FAF"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bookmarkStart w:id="4" w:name="_heading=h.3znysh7" w:colFirst="0" w:colLast="0"/>
      <w:bookmarkEnd w:id="4"/>
      <w:r>
        <w:rPr>
          <w:rFonts w:ascii="GHEA Grapalat" w:eastAsia="GHEA Grapalat" w:hAnsi="GHEA Grapalat" w:cs="GHEA Grapalat"/>
          <w:b/>
          <w:color w:val="000000"/>
          <w:sz w:val="22"/>
          <w:szCs w:val="22"/>
        </w:rPr>
        <w:t>4.3. Նոր նախաձեռնությունները</w:t>
      </w:r>
    </w:p>
    <w:p w14:paraId="6B9CFCDD" w14:textId="77777777" w:rsidR="00C52F79" w:rsidRDefault="00B05113" w:rsidP="00C52F79">
      <w:pPr>
        <w:pBdr>
          <w:top w:val="nil"/>
          <w:left w:val="nil"/>
          <w:bottom w:val="nil"/>
          <w:right w:val="nil"/>
          <w:between w:val="nil"/>
        </w:pBdr>
        <w:ind w:firstLine="720"/>
        <w:jc w:val="both"/>
        <w:rPr>
          <w:rFonts w:ascii="GHEA Grapalat" w:eastAsia="GHEA Grapalat" w:hAnsi="GHEA Grapalat" w:cs="GHEA Grapalat"/>
          <w:color w:val="000000"/>
        </w:rPr>
      </w:pPr>
      <w:bookmarkStart w:id="5" w:name="_heading=h.2et92p0" w:colFirst="0" w:colLast="0"/>
      <w:bookmarkEnd w:id="5"/>
      <w:r w:rsidRPr="00C52F79">
        <w:rPr>
          <w:rFonts w:ascii="GHEA Grapalat" w:eastAsia="GHEA Grapalat" w:hAnsi="GHEA Grapalat" w:cs="GHEA Grapalat"/>
          <w:color w:val="000000"/>
        </w:rPr>
        <w:t>202</w:t>
      </w:r>
      <w:r w:rsidR="00EB7496" w:rsidRPr="00C52F79">
        <w:rPr>
          <w:rFonts w:ascii="GHEA Grapalat" w:eastAsia="GHEA Grapalat" w:hAnsi="GHEA Grapalat" w:cs="GHEA Grapalat"/>
          <w:color w:val="000000"/>
        </w:rPr>
        <w:t>2</w:t>
      </w:r>
      <w:r w:rsidRPr="00C52F79">
        <w:rPr>
          <w:rFonts w:ascii="GHEA Grapalat" w:eastAsia="GHEA Grapalat" w:hAnsi="GHEA Grapalat" w:cs="GHEA Grapalat"/>
          <w:color w:val="000000"/>
        </w:rPr>
        <w:t>-202</w:t>
      </w:r>
      <w:r w:rsidR="00EB7496" w:rsidRPr="00C52F79">
        <w:rPr>
          <w:rFonts w:ascii="GHEA Grapalat" w:eastAsia="GHEA Grapalat" w:hAnsi="GHEA Grapalat" w:cs="GHEA Grapalat"/>
          <w:color w:val="000000"/>
        </w:rPr>
        <w:t>4</w:t>
      </w:r>
      <w:r w:rsidRPr="00C52F79">
        <w:rPr>
          <w:rFonts w:ascii="GHEA Grapalat" w:eastAsia="GHEA Grapalat" w:hAnsi="GHEA Grapalat" w:cs="GHEA Grapalat"/>
          <w:color w:val="000000"/>
        </w:rPr>
        <w:t xml:space="preserve">թթ. բարեխումներ են նախատեսվում քրեակատարողական և պրոբացիոն ոլորտներում: «Քրեակատարողական ծառայություններ» ծրագրով գումարներ նախատեսվել են հիմնականում ընթացիկ ծախսերի իրականացման համար: Սակայն առանց կապիտալ ծախսերի, մասնավորապես շենքերի շինարարության, կապիտալ վերանորոգման, վարչական սարքավորումների ձեռքբերման, ոլորտում բարեփոխումներ իրականացնելն անիրատեսական է: </w:t>
      </w:r>
    </w:p>
    <w:p w14:paraId="122B8443" w14:textId="7B45F370" w:rsidR="00C52F79" w:rsidRPr="00C52F79" w:rsidRDefault="00C52F79" w:rsidP="00C52F79">
      <w:pPr>
        <w:pBdr>
          <w:top w:val="nil"/>
          <w:left w:val="nil"/>
          <w:bottom w:val="nil"/>
          <w:right w:val="nil"/>
          <w:between w:val="nil"/>
        </w:pBdr>
        <w:ind w:firstLine="720"/>
        <w:jc w:val="both"/>
        <w:rPr>
          <w:rFonts w:ascii="GHEA Grapalat" w:eastAsia="GHEA Grapalat" w:hAnsi="GHEA Grapalat" w:cs="GHEA Grapalat"/>
          <w:color w:val="000000"/>
        </w:rPr>
      </w:pPr>
      <w:r w:rsidRPr="00C52F79">
        <w:rPr>
          <w:rFonts w:ascii="GHEA Grapalat" w:eastAsia="GHEA Grapalat" w:hAnsi="GHEA Grapalat" w:cs="GHEA Grapalat"/>
          <w:color w:val="000000"/>
        </w:rPr>
        <w:t xml:space="preserve">Հայաստանի ազգային արխիվում արխիվային փաստաթղթերի ճնշող մեծամասնության պահպանությունը իրականացվում է թղթե կրիչի միջոցով: Թղթե կրիչի վրա փաստաթղթերի շարունակական պահպանությունը բարդանում է կապված թղթի վնասվելու արդյունքում տեղեկության վերարտադրման որակի հնարավորության նվազեցման հետ: Այսօր փաստաթղթերի արխիվային պահպանության խնդիրը Հայաստանի ազգային արխիվը լուծում է տեղեկատվական տեխնոլոգիաների զարգացման ժամանակակից մակարդակին համապատասխան, ինչը թույլ է տալիս ստեղծել էլեկտրոնային արխիվ: </w:t>
      </w:r>
    </w:p>
    <w:p w14:paraId="2A7DC945" w14:textId="77777777" w:rsidR="00C52F79" w:rsidRPr="00C52F79" w:rsidRDefault="00C52F79" w:rsidP="00C52F79">
      <w:pPr>
        <w:pBdr>
          <w:top w:val="nil"/>
          <w:left w:val="nil"/>
          <w:bottom w:val="nil"/>
          <w:right w:val="nil"/>
          <w:between w:val="nil"/>
        </w:pBdr>
        <w:ind w:firstLine="720"/>
        <w:jc w:val="both"/>
        <w:rPr>
          <w:rFonts w:ascii="GHEA Grapalat" w:eastAsia="GHEA Grapalat" w:hAnsi="GHEA Grapalat" w:cs="GHEA Grapalat"/>
          <w:color w:val="000000"/>
        </w:rPr>
      </w:pPr>
      <w:r w:rsidRPr="00C52F79">
        <w:rPr>
          <w:rFonts w:ascii="GHEA Grapalat" w:eastAsia="GHEA Grapalat" w:hAnsi="GHEA Grapalat" w:cs="GHEA Grapalat"/>
          <w:color w:val="000000"/>
        </w:rPr>
        <w:t xml:space="preserve">Տվյալների թվայնացման ու շտեմարանի ստեղծման և ընդլայնման գործում հաշվի է առնվում և առաջնահերթությունը տրվում է առանձնապես արժեքավոր և հազվագյուտ, ինչպես նաև առավել մեծ պահանջարկ ունեցող փաստաթղթերի վերաբերյալ տվյալների ներառմանը՝ ըստ թեմաների և ֆոնդերի (օր.՝ պարսկական և թուրքական ֆերմանների կոլեկցիա 1607-1907թթ., Ներսիսյան դպրոց, Երևանի արական գիմնազիա, Կովկասի հայոց բարեգործական ընկերություն, Երևանի նահանգային վարչություն, Երևանի արքունական պալատ, Հայկական մարզային վարչություն, Կովկասի փոխարքայի գրասենյակ, Գյուտ Աղայանի անձնական ֆոնդ 17-րդ դար, Հայաստանի առաջին հանրապետության շրջանին վերաբերող փաստաթղթեր, հայ եկեղեցու, հոգևորականության կյանքին ու գործունեությանը վերաբերող փաստաթղթեր, բռնադատվածների կարճված քրեական գործեր, Արևմտյան Հայաստանից գաղթածների մասին տեղեկություններ, չափաբերական մատյաններ), ինչպես նաև արխիվային ֆոնդերի ցուցակների ներառումը: </w:t>
      </w:r>
    </w:p>
    <w:p w14:paraId="291E822E" w14:textId="369F281F" w:rsidR="00325E41" w:rsidRPr="00C52F79" w:rsidRDefault="00C52F79" w:rsidP="00C52F79">
      <w:pPr>
        <w:pBdr>
          <w:top w:val="nil"/>
          <w:left w:val="nil"/>
          <w:bottom w:val="nil"/>
          <w:right w:val="nil"/>
          <w:between w:val="nil"/>
        </w:pBdr>
        <w:ind w:firstLine="720"/>
        <w:jc w:val="both"/>
        <w:rPr>
          <w:rFonts w:ascii="GHEA Grapalat" w:eastAsia="GHEA Grapalat" w:hAnsi="GHEA Grapalat" w:cs="GHEA Grapalat"/>
          <w:color w:val="000000"/>
        </w:rPr>
      </w:pPr>
      <w:r w:rsidRPr="00C52F79">
        <w:rPr>
          <w:rFonts w:ascii="GHEA Grapalat" w:eastAsia="GHEA Grapalat" w:hAnsi="GHEA Grapalat" w:cs="GHEA Grapalat"/>
          <w:color w:val="000000"/>
        </w:rPr>
        <w:t>Այսօր Հայաստանի ազգային արխիվն ունի 5 թվայնացնող սարք, որոնցով օրական 2 հերթափոխով (12 ժամ) թվայնացվում է 1.520 պատկեր (էջ): Այս պահի դրությամբ թվայնացվել և Հայաստանի ազգային արխիվի սերվերին է կցվել շուրջ 1.850.000 պատկեր (էջ): Հայաստանի ազգային արխիվում պահվում է ավելի քան 350 միլիոն թղթե կրիչով փաստաթուղթ, որոնցից 7 միլիոնից ավելին առանձնապես արժեքավոր և հազվագյուտ փասթաղթեր են: Առաջնահերթություն է այդ փաստաթղթերի թվայնացումը, սակայն այդ աշխատանքների ծավալների մեծացման համար անհրաժեշտ է ձեռք բերել նոր թվայնացնող սարքեր: 6 նոր թվայնացնող սարքերի ձեռքբերունմը հնարավորություն կտա ընդհանուր առմամբ տարեկան թվայանցնել 500.0 հազար պատկեր (երկու հերթափոխով՝ 6-ժամյա աշխատանքային որվա դեպքում):</w:t>
      </w:r>
      <w:r w:rsidR="00B05113" w:rsidRPr="00C52F79">
        <w:rPr>
          <w:rFonts w:ascii="GHEA Grapalat" w:eastAsia="GHEA Grapalat" w:hAnsi="GHEA Grapalat" w:cs="GHEA Grapalat"/>
          <w:color w:val="000000"/>
        </w:rPr>
        <w:t xml:space="preserve"> </w:t>
      </w:r>
    </w:p>
    <w:p w14:paraId="60E5F490" w14:textId="77777777" w:rsidR="00325E41" w:rsidRPr="00C52F79" w:rsidRDefault="00B05113">
      <w:pPr>
        <w:spacing w:before="120" w:after="120"/>
        <w:ind w:firstLine="720"/>
        <w:jc w:val="both"/>
        <w:rPr>
          <w:rFonts w:ascii="GHEA Grapalat" w:eastAsia="GHEA Grapalat" w:hAnsi="GHEA Grapalat" w:cs="GHEA Grapalat"/>
          <w:color w:val="000000"/>
        </w:rPr>
      </w:pPr>
      <w:r w:rsidRPr="00A93875">
        <w:rPr>
          <w:rFonts w:ascii="GHEA Grapalat" w:eastAsia="GHEA Grapalat" w:hAnsi="GHEA Grapalat" w:cs="GHEA Grapalat"/>
          <w:color w:val="000000"/>
        </w:rPr>
        <w:t>Նոր նախաձեռնությունների նպատակը, նկարագրությունը, սպասվող օգուտները, անհրաժեշտ գումարները ներկացված են  նոր նախաձեռնությունների ձևաչափով:</w:t>
      </w:r>
    </w:p>
    <w:p w14:paraId="70E430A5"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lastRenderedPageBreak/>
        <w:t xml:space="preserve">5. ՈՉ ԲՅՈՒՋԵՏԱՅԻՆ ԱՂԲՅՈՒՐՆԵՐԻՑ ՍՊԱՍՎՈՂ ԵԿԱՄՈՒՏՆԵՐԸ    </w:t>
      </w:r>
    </w:p>
    <w:p w14:paraId="7D2B1F33" w14:textId="15D449D1" w:rsidR="00325E41" w:rsidRDefault="00B05113">
      <w:pPr>
        <w:pBdr>
          <w:top w:val="nil"/>
          <w:left w:val="nil"/>
          <w:bottom w:val="nil"/>
          <w:right w:val="nil"/>
          <w:between w:val="nil"/>
        </w:pBdr>
        <w:spacing w:before="120" w:after="120"/>
        <w:ind w:firstLine="720"/>
        <w:jc w:val="both"/>
        <w:rPr>
          <w:rFonts w:ascii="GHEA Grapalat" w:eastAsia="GHEA Grapalat" w:hAnsi="GHEA Grapalat" w:cs="GHEA Grapalat"/>
          <w:color w:val="000000"/>
          <w:sz w:val="22"/>
          <w:szCs w:val="22"/>
        </w:rPr>
      </w:pPr>
      <w:bookmarkStart w:id="6" w:name="_heading=h.tyjcwt" w:colFirst="0" w:colLast="0"/>
      <w:bookmarkEnd w:id="6"/>
      <w:r>
        <w:rPr>
          <w:rFonts w:ascii="GHEA Grapalat" w:eastAsia="GHEA Grapalat" w:hAnsi="GHEA Grapalat" w:cs="GHEA Grapalat"/>
          <w:color w:val="000000"/>
          <w:sz w:val="22"/>
          <w:szCs w:val="22"/>
        </w:rPr>
        <w:t>202</w:t>
      </w:r>
      <w:r w:rsidR="00C52F79">
        <w:rPr>
          <w:rFonts w:ascii="GHEA Grapalat" w:eastAsia="GHEA Grapalat" w:hAnsi="GHEA Grapalat" w:cs="GHEA Grapalat"/>
          <w:color w:val="000000"/>
          <w:sz w:val="22"/>
          <w:szCs w:val="22"/>
        </w:rPr>
        <w:t>2-2024</w:t>
      </w:r>
      <w:r>
        <w:rPr>
          <w:rFonts w:ascii="GHEA Grapalat" w:eastAsia="GHEA Grapalat" w:hAnsi="GHEA Grapalat" w:cs="GHEA Grapalat"/>
          <w:color w:val="000000"/>
          <w:sz w:val="22"/>
          <w:szCs w:val="22"/>
        </w:rPr>
        <w:t xml:space="preserve">թթ. իրականացվելիք ֆինանսատնտեսական գործունեության արդյունքում ոչ բյուջետային եկամուտներ չեն </w:t>
      </w:r>
      <w:sdt>
        <w:sdtPr>
          <w:tag w:val="goog_rdk_215"/>
          <w:id w:val="96844151"/>
        </w:sdtPr>
        <w:sdtContent/>
      </w:sdt>
      <w:r>
        <w:rPr>
          <w:rFonts w:ascii="GHEA Grapalat" w:eastAsia="GHEA Grapalat" w:hAnsi="GHEA Grapalat" w:cs="GHEA Grapalat"/>
          <w:color w:val="000000"/>
          <w:sz w:val="22"/>
          <w:szCs w:val="22"/>
        </w:rPr>
        <w:t>ակնկալվում:</w:t>
      </w:r>
    </w:p>
    <w:p w14:paraId="7A58F211" w14:textId="77777777" w:rsidR="00325E41" w:rsidRDefault="00325E41">
      <w:pPr>
        <w:pBdr>
          <w:top w:val="nil"/>
          <w:left w:val="nil"/>
          <w:bottom w:val="nil"/>
          <w:right w:val="nil"/>
          <w:between w:val="nil"/>
        </w:pBdr>
        <w:spacing w:before="120" w:after="120"/>
        <w:ind w:firstLine="480"/>
        <w:jc w:val="both"/>
        <w:rPr>
          <w:rFonts w:ascii="GHEA Grapalat" w:eastAsia="GHEA Grapalat" w:hAnsi="GHEA Grapalat" w:cs="GHEA Grapalat"/>
          <w:i/>
          <w:color w:val="000000"/>
          <w:sz w:val="22"/>
          <w:szCs w:val="22"/>
        </w:rPr>
      </w:pPr>
    </w:p>
    <w:p w14:paraId="414B70D5"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6. ՏԱՐԱԾՔԱՅԻՆ ԶԱՐԳԱՑՄԱՆՆ ԱՌՆՉՎՈՂ ԾՐԱԳՐԵՐԸ/ՄԻՋՈՑԱՌՈՒՄՆԵՐԸ</w:t>
      </w:r>
    </w:p>
    <w:p w14:paraId="0634828F" w14:textId="3B8E3FDD" w:rsidR="00325E41" w:rsidRDefault="00B05113">
      <w:pPr>
        <w:pBdr>
          <w:top w:val="nil"/>
          <w:left w:val="nil"/>
          <w:bottom w:val="nil"/>
          <w:right w:val="nil"/>
          <w:between w:val="nil"/>
        </w:pBdr>
        <w:spacing w:before="120" w:after="120"/>
        <w:ind w:firstLine="720"/>
        <w:jc w:val="both"/>
        <w:rPr>
          <w:color w:val="000000"/>
        </w:rPr>
      </w:pPr>
      <w:r>
        <w:rPr>
          <w:rFonts w:ascii="GHEA Grapalat" w:eastAsia="GHEA Grapalat" w:hAnsi="GHEA Grapalat" w:cs="GHEA Grapalat"/>
          <w:color w:val="000000"/>
          <w:sz w:val="22"/>
          <w:szCs w:val="22"/>
        </w:rPr>
        <w:t>Հայաստանի Հանրապետության արդարադատության</w:t>
      </w:r>
      <w:r w:rsidR="00C52F79">
        <w:rPr>
          <w:rFonts w:ascii="GHEA Grapalat" w:eastAsia="GHEA Grapalat" w:hAnsi="GHEA Grapalat" w:cs="GHEA Grapalat"/>
          <w:color w:val="000000"/>
          <w:sz w:val="22"/>
          <w:szCs w:val="22"/>
        </w:rPr>
        <w:t xml:space="preserve"> </w:t>
      </w:r>
      <w:r>
        <w:rPr>
          <w:rFonts w:ascii="GHEA Grapalat" w:eastAsia="GHEA Grapalat" w:hAnsi="GHEA Grapalat" w:cs="GHEA Grapalat"/>
          <w:color w:val="000000"/>
          <w:sz w:val="22"/>
          <w:szCs w:val="22"/>
        </w:rPr>
        <w:t>նախարարությունն իր լիազորությունների ներքո չի իրականացնում տարածքային զարգացմանն ուղղակիորեն առնչվող ծրագրեր։</w:t>
      </w:r>
    </w:p>
    <w:p w14:paraId="27815FFF"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7. ԱՐՏԱՔԻՆ ԱՂԲՅՈՒՐՆԵՐԻՑ` ՊԵՏԱԿԱՆ ԲՅՈՒՋԵԻ ԽՈՂՈՎԱԿՆԵՐՈՎ ՍՏԱՑՎՈՂ ՎԱՐԿԵՐԻ ԵՎ ԴՐԱՄԱՇՆՈՐՀՆԵՐԻ ՀԱՇՎԻՆ ԻՐԱԿԱՆԱՑՎԵԼԻՔ ԾՐԱԳՐԵՐԸ/ ՄԻՋՈՑԱՌՈՒՄՆԵՐԸ</w:t>
      </w:r>
    </w:p>
    <w:p w14:paraId="0A2A9C0D" w14:textId="77777777" w:rsidR="00676996" w:rsidRPr="00676996" w:rsidRDefault="00676996" w:rsidP="00676996">
      <w:pPr>
        <w:pBdr>
          <w:top w:val="nil"/>
          <w:left w:val="nil"/>
          <w:bottom w:val="nil"/>
          <w:right w:val="nil"/>
          <w:between w:val="nil"/>
        </w:pBdr>
        <w:spacing w:before="120" w:after="120"/>
        <w:ind w:firstLine="720"/>
        <w:jc w:val="both"/>
        <w:rPr>
          <w:rFonts w:ascii="GHEA Grapalat" w:eastAsia="GHEA Grapalat" w:hAnsi="GHEA Grapalat" w:cs="GHEA Grapalat"/>
          <w:color w:val="000000"/>
          <w:sz w:val="22"/>
          <w:szCs w:val="22"/>
        </w:rPr>
      </w:pPr>
      <w:r w:rsidRPr="00676996">
        <w:rPr>
          <w:rFonts w:ascii="GHEA Grapalat" w:eastAsia="GHEA Grapalat" w:hAnsi="GHEA Grapalat" w:cs="GHEA Grapalat"/>
          <w:color w:val="000000"/>
          <w:sz w:val="22"/>
          <w:szCs w:val="22"/>
        </w:rPr>
        <w:t>Եվրոպական միությունը Հայաստանում արդարադատության ոլորտի բարեփոխումների իրականացմանն աջակցելու նպատակով Հայաստանի կառավարությանը 2020 թվականին հատկացրել է  ընդհանուր 30 միլիոն  եվրո</w:t>
      </w:r>
      <w:r>
        <w:rPr>
          <w:rFonts w:ascii="GHEA Grapalat" w:eastAsia="GHEA Grapalat" w:hAnsi="GHEA Grapalat" w:cs="GHEA Grapalat"/>
          <w:color w:val="000000"/>
          <w:sz w:val="22"/>
          <w:szCs w:val="22"/>
        </w:rPr>
        <w:t xml:space="preserve">, որից 2021 թվականին՝ 9 մլն եվրոյին համարժեք դրամ։  </w:t>
      </w:r>
    </w:p>
    <w:p w14:paraId="78FF09C8" w14:textId="3ABE8768" w:rsidR="00325E41" w:rsidRPr="00676996" w:rsidRDefault="00B05113" w:rsidP="00676996">
      <w:pPr>
        <w:pBdr>
          <w:top w:val="nil"/>
          <w:left w:val="nil"/>
          <w:bottom w:val="nil"/>
          <w:right w:val="nil"/>
          <w:between w:val="nil"/>
        </w:pBdr>
        <w:spacing w:before="120" w:after="120"/>
        <w:ind w:firstLine="720"/>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202</w:t>
      </w:r>
      <w:r w:rsidR="00C52F79">
        <w:rPr>
          <w:rFonts w:ascii="GHEA Grapalat" w:eastAsia="GHEA Grapalat" w:hAnsi="GHEA Grapalat" w:cs="GHEA Grapalat"/>
          <w:color w:val="000000"/>
          <w:sz w:val="22"/>
          <w:szCs w:val="22"/>
        </w:rPr>
        <w:t>2-2024</w:t>
      </w:r>
      <w:r>
        <w:rPr>
          <w:rFonts w:ascii="GHEA Grapalat" w:eastAsia="GHEA Grapalat" w:hAnsi="GHEA Grapalat" w:cs="GHEA Grapalat"/>
          <w:color w:val="000000"/>
          <w:sz w:val="22"/>
          <w:szCs w:val="22"/>
        </w:rPr>
        <w:t xml:space="preserve">թթ. իրականացվելիք </w:t>
      </w:r>
      <w:r w:rsidR="00676996" w:rsidRPr="00676996">
        <w:rPr>
          <w:rFonts w:ascii="GHEA Grapalat" w:eastAsia="GHEA Grapalat" w:hAnsi="GHEA Grapalat" w:cs="GHEA Grapalat"/>
          <w:color w:val="000000"/>
          <w:sz w:val="22"/>
          <w:szCs w:val="22"/>
        </w:rPr>
        <w:t xml:space="preserve"> </w:t>
      </w:r>
      <w:r w:rsidR="00676996">
        <w:rPr>
          <w:rFonts w:ascii="GHEA Grapalat" w:eastAsia="GHEA Grapalat" w:hAnsi="GHEA Grapalat" w:cs="GHEA Grapalat"/>
          <w:color w:val="000000"/>
          <w:sz w:val="22"/>
          <w:szCs w:val="22"/>
        </w:rPr>
        <w:t xml:space="preserve">հակակոռուպցիոն, քրեակատարողարական ռազմավարություններով պայմանավորված մի շարք ծրագրեր և միջոցառումներ իրականացվելու են </w:t>
      </w:r>
      <w:r w:rsidR="00676996">
        <w:rPr>
          <w:rFonts w:ascii="GHEA Grapalat" w:hAnsi="GHEA Grapalat" w:cs="Tahoma"/>
        </w:rPr>
        <w:t xml:space="preserve">արդարադատության </w:t>
      </w:r>
      <w:r w:rsidR="00676996" w:rsidRPr="00B567BA">
        <w:rPr>
          <w:rFonts w:ascii="GHEA Grapalat" w:hAnsi="GHEA Grapalat" w:cs="Tahoma"/>
        </w:rPr>
        <w:t xml:space="preserve">ոլորտի բարեփոխումներին ուղղված բյուջետային աջակցության ծրագրով </w:t>
      </w:r>
      <w:r w:rsidR="00676996">
        <w:rPr>
          <w:rFonts w:ascii="GHEA Grapalat" w:hAnsi="GHEA Grapalat" w:cs="Tahoma"/>
        </w:rPr>
        <w:t>հատկացված</w:t>
      </w:r>
      <w:r>
        <w:rPr>
          <w:rFonts w:ascii="GHEA Grapalat" w:eastAsia="GHEA Grapalat" w:hAnsi="GHEA Grapalat" w:cs="GHEA Grapalat"/>
          <w:color w:val="000000"/>
          <w:sz w:val="22"/>
          <w:szCs w:val="22"/>
        </w:rPr>
        <w:t xml:space="preserve"> </w:t>
      </w:r>
      <w:r w:rsidR="00676996">
        <w:rPr>
          <w:rFonts w:ascii="GHEA Grapalat" w:eastAsia="GHEA Grapalat" w:hAnsi="GHEA Grapalat" w:cs="GHEA Grapalat"/>
          <w:color w:val="000000"/>
          <w:sz w:val="22"/>
          <w:szCs w:val="22"/>
        </w:rPr>
        <w:t xml:space="preserve"> միջոցների հաշվին։ </w:t>
      </w:r>
    </w:p>
    <w:p w14:paraId="6B274918"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8. ՄԺԾԾ ԺԱՄԱՆԱԿԱՀԱՏՎԱԾՈՒՄ ՖԻՆԱՆՍԱԿԱՆ ՊԱՀԱՆՋՆԵՐԻ ԱՄՓՈՓՈՒՄ</w:t>
      </w:r>
    </w:p>
    <w:p w14:paraId="5D2C1F45" w14:textId="3232D2D4" w:rsidR="00325E41" w:rsidRDefault="00B05113">
      <w:pPr>
        <w:ind w:firstLine="720"/>
        <w:rPr>
          <w:rFonts w:ascii="GHEA Grapalat" w:eastAsia="GHEA Grapalat" w:hAnsi="GHEA Grapalat" w:cs="GHEA Grapalat"/>
          <w:sz w:val="22"/>
          <w:szCs w:val="22"/>
        </w:rPr>
      </w:pPr>
      <w:r>
        <w:rPr>
          <w:rFonts w:ascii="GHEA Grapalat" w:eastAsia="GHEA Grapalat" w:hAnsi="GHEA Grapalat" w:cs="GHEA Grapalat"/>
          <w:sz w:val="22"/>
          <w:szCs w:val="22"/>
        </w:rPr>
        <w:t>202</w:t>
      </w:r>
      <w:r w:rsidR="00C52F79">
        <w:rPr>
          <w:rFonts w:ascii="GHEA Grapalat" w:eastAsia="GHEA Grapalat" w:hAnsi="GHEA Grapalat" w:cs="GHEA Grapalat"/>
          <w:sz w:val="22"/>
          <w:szCs w:val="22"/>
        </w:rPr>
        <w:t>2</w:t>
      </w:r>
      <w:r w:rsidR="00676996" w:rsidRPr="00676996">
        <w:rPr>
          <w:rFonts w:ascii="GHEA Grapalat" w:eastAsia="GHEA Grapalat" w:hAnsi="GHEA Grapalat" w:cs="GHEA Grapalat"/>
          <w:sz w:val="22"/>
          <w:szCs w:val="22"/>
        </w:rPr>
        <w:t>-</w:t>
      </w:r>
      <w:r>
        <w:rPr>
          <w:rFonts w:ascii="GHEA Grapalat" w:eastAsia="GHEA Grapalat" w:hAnsi="GHEA Grapalat" w:cs="GHEA Grapalat"/>
          <w:sz w:val="22"/>
          <w:szCs w:val="22"/>
        </w:rPr>
        <w:t>202</w:t>
      </w:r>
      <w:r w:rsidR="00C52F79">
        <w:rPr>
          <w:rFonts w:ascii="GHEA Grapalat" w:eastAsia="GHEA Grapalat" w:hAnsi="GHEA Grapalat" w:cs="GHEA Grapalat"/>
          <w:sz w:val="22"/>
          <w:szCs w:val="22"/>
        </w:rPr>
        <w:t>4</w:t>
      </w:r>
      <w:r>
        <w:rPr>
          <w:rFonts w:ascii="GHEA Grapalat" w:eastAsia="GHEA Grapalat" w:hAnsi="GHEA Grapalat" w:cs="GHEA Grapalat"/>
          <w:sz w:val="22"/>
          <w:szCs w:val="22"/>
        </w:rPr>
        <w:t>թթ. ժամանակահատվածի համար արդարադատության նախարարության  պատասխանատվության ներքո գտնվող բնագավառների գծով ֆինանսական պահանջների վերաբերյալ ամփոփ տեղեկատվությունը ներկայացված է ՄԱՍ 3-ի 10 հավելվածում ներկայացված աղյուսակի ձևաչափին համապատասխան:</w:t>
      </w:r>
    </w:p>
    <w:p w14:paraId="00B87628" w14:textId="77777777" w:rsidR="00325E41" w:rsidRDefault="00B05113">
      <w:pPr>
        <w:pBdr>
          <w:top w:val="single" w:sz="4" w:space="1" w:color="000000"/>
          <w:left w:val="nil"/>
          <w:bottom w:val="single" w:sz="4" w:space="1" w:color="000000"/>
          <w:right w:val="nil"/>
          <w:between w:val="nil"/>
        </w:pBdr>
        <w:shd w:val="clear" w:color="auto" w:fill="C4BC96"/>
        <w:spacing w:before="120" w:after="120"/>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 xml:space="preserve">9. ՀԱՅՏԻ ՀԵՏ ԿԱՊՎԱԾ ՌԻՍԿԵՐԸ </w:t>
      </w:r>
    </w:p>
    <w:p w14:paraId="3F999913" w14:textId="77777777" w:rsidR="00325E41" w:rsidRDefault="00325E41">
      <w:pPr>
        <w:pBdr>
          <w:top w:val="nil"/>
          <w:left w:val="nil"/>
          <w:bottom w:val="nil"/>
          <w:right w:val="nil"/>
          <w:between w:val="nil"/>
        </w:pBdr>
        <w:spacing w:before="120" w:after="120"/>
        <w:jc w:val="both"/>
        <w:rPr>
          <w:rFonts w:ascii="GHEA Grapalat" w:eastAsia="GHEA Grapalat" w:hAnsi="GHEA Grapalat" w:cs="GHEA Grapalat"/>
          <w:i/>
          <w:color w:val="000000"/>
          <w:sz w:val="22"/>
          <w:szCs w:val="22"/>
        </w:rPr>
      </w:pPr>
    </w:p>
    <w:tbl>
      <w:tblPr>
        <w:tblStyle w:val="a3"/>
        <w:tblW w:w="9561" w:type="dxa"/>
        <w:tblInd w:w="108" w:type="dxa"/>
        <w:tblLayout w:type="fixed"/>
        <w:tblLook w:val="0000" w:firstRow="0" w:lastRow="0" w:firstColumn="0" w:lastColumn="0" w:noHBand="0" w:noVBand="0"/>
      </w:tblPr>
      <w:tblGrid>
        <w:gridCol w:w="7"/>
        <w:gridCol w:w="1836"/>
        <w:gridCol w:w="2170"/>
        <w:gridCol w:w="3127"/>
        <w:gridCol w:w="2421"/>
      </w:tblGrid>
      <w:tr w:rsidR="00325E41" w14:paraId="1C07C5DC"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923EC1" w14:textId="77777777" w:rsidR="00325E41" w:rsidRDefault="00B05113">
            <w:pPr>
              <w:pBdr>
                <w:top w:val="nil"/>
                <w:left w:val="nil"/>
                <w:bottom w:val="nil"/>
                <w:right w:val="nil"/>
                <w:between w:val="nil"/>
              </w:pBdr>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Ռիսկի նկարագրությունը</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cPr>
          <w:p w14:paraId="3F7E30AE" w14:textId="77777777" w:rsidR="00325E41" w:rsidRDefault="00B05113" w:rsidP="00507622">
            <w:pPr>
              <w:pBdr>
                <w:top w:val="nil"/>
                <w:left w:val="nil"/>
                <w:bottom w:val="nil"/>
                <w:right w:val="nil"/>
                <w:between w:val="nil"/>
              </w:pBdr>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Երևույթի հանդես գալու հավանականությունը</w:t>
            </w:r>
          </w:p>
        </w:tc>
        <w:tc>
          <w:tcPr>
            <w:tcW w:w="3127" w:type="dxa"/>
            <w:tcBorders>
              <w:top w:val="single" w:sz="4" w:space="0" w:color="000000"/>
              <w:left w:val="single" w:sz="4" w:space="0" w:color="000000"/>
              <w:bottom w:val="single" w:sz="4" w:space="0" w:color="000000"/>
              <w:right w:val="single" w:sz="4" w:space="0" w:color="000000"/>
            </w:tcBorders>
            <w:shd w:val="clear" w:color="auto" w:fill="D9D9D9"/>
          </w:tcPr>
          <w:p w14:paraId="671E5063" w14:textId="77777777" w:rsidR="00325E41" w:rsidRDefault="00B05113">
            <w:pPr>
              <w:pBdr>
                <w:top w:val="nil"/>
                <w:left w:val="nil"/>
                <w:bottom w:val="nil"/>
                <w:right w:val="nil"/>
                <w:between w:val="nil"/>
              </w:pBdr>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Հնարավոր ազդեցությունը նպատակների և արդյունքային ցուցանիշների վրա</w:t>
            </w:r>
          </w:p>
        </w:tc>
        <w:tc>
          <w:tcPr>
            <w:tcW w:w="2421" w:type="dxa"/>
            <w:tcBorders>
              <w:top w:val="single" w:sz="4" w:space="0" w:color="000000"/>
              <w:left w:val="single" w:sz="4" w:space="0" w:color="000000"/>
              <w:bottom w:val="single" w:sz="4" w:space="0" w:color="000000"/>
              <w:right w:val="single" w:sz="4" w:space="0" w:color="000000"/>
            </w:tcBorders>
            <w:shd w:val="clear" w:color="auto" w:fill="D9D9D9"/>
          </w:tcPr>
          <w:p w14:paraId="10FEDA42" w14:textId="77777777" w:rsidR="00325E41" w:rsidRDefault="00B05113">
            <w:pPr>
              <w:pBdr>
                <w:top w:val="nil"/>
                <w:left w:val="nil"/>
                <w:bottom w:val="nil"/>
                <w:right w:val="nil"/>
                <w:between w:val="nil"/>
              </w:pBdr>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Ռիսկի կանխման/ հաղթահարման հնարավոր ուղիները</w:t>
            </w:r>
          </w:p>
        </w:tc>
      </w:tr>
      <w:tr w:rsidR="00325E41" w14:paraId="447763A6" w14:textId="77777777" w:rsidTr="00476839">
        <w:trPr>
          <w:gridBefore w:val="1"/>
          <w:wBefore w:w="7" w:type="dxa"/>
        </w:trPr>
        <w:tc>
          <w:tcPr>
            <w:tcW w:w="1836" w:type="dxa"/>
            <w:tcBorders>
              <w:top w:val="single" w:sz="4" w:space="0" w:color="000000"/>
              <w:left w:val="single" w:sz="4" w:space="0" w:color="000000"/>
              <w:bottom w:val="single" w:sz="4" w:space="0" w:color="000000"/>
              <w:right w:val="single" w:sz="4" w:space="0" w:color="000000"/>
            </w:tcBorders>
          </w:tcPr>
          <w:p w14:paraId="713E3F04" w14:textId="77777777" w:rsidR="00325E41" w:rsidRPr="00203F79" w:rsidRDefault="00203F79">
            <w:pPr>
              <w:pBdr>
                <w:top w:val="nil"/>
                <w:left w:val="nil"/>
                <w:bottom w:val="nil"/>
                <w:right w:val="nil"/>
                <w:between w:val="nil"/>
              </w:pBdr>
              <w:rPr>
                <w:rFonts w:ascii="GHEA Grapalat" w:eastAsia="GHEA Grapalat" w:hAnsi="GHEA Grapalat" w:cs="GHEA Grapalat"/>
                <w:sz w:val="16"/>
                <w:szCs w:val="16"/>
              </w:rPr>
            </w:pPr>
            <w:r w:rsidRPr="00203F79">
              <w:rPr>
                <w:rFonts w:ascii="GHEA Grapalat" w:eastAsia="GHEA Grapalat" w:hAnsi="GHEA Grapalat" w:cs="GHEA Grapalat"/>
                <w:sz w:val="16"/>
                <w:szCs w:val="16"/>
              </w:rPr>
              <w:t>Քրեակատարողական հիմնարկներում պատժի կրման պայմանների բարելավման գծով նախատեսված գումարների  կրճատում</w:t>
            </w:r>
          </w:p>
        </w:tc>
        <w:tc>
          <w:tcPr>
            <w:tcW w:w="2170" w:type="dxa"/>
            <w:tcBorders>
              <w:top w:val="single" w:sz="4" w:space="0" w:color="000000"/>
              <w:left w:val="single" w:sz="4" w:space="0" w:color="000000"/>
              <w:bottom w:val="single" w:sz="4" w:space="0" w:color="000000"/>
              <w:right w:val="single" w:sz="4" w:space="0" w:color="000000"/>
            </w:tcBorders>
          </w:tcPr>
          <w:p w14:paraId="7C048232" w14:textId="77777777" w:rsidR="00325E41" w:rsidRPr="00203F79" w:rsidRDefault="00B05113">
            <w:pPr>
              <w:pBdr>
                <w:top w:val="nil"/>
                <w:left w:val="nil"/>
                <w:bottom w:val="nil"/>
                <w:right w:val="nil"/>
                <w:between w:val="nil"/>
              </w:pBdr>
              <w:spacing w:line="360" w:lineRule="auto"/>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3</w:t>
            </w:r>
          </w:p>
        </w:tc>
        <w:tc>
          <w:tcPr>
            <w:tcW w:w="3127" w:type="dxa"/>
            <w:tcBorders>
              <w:top w:val="single" w:sz="4" w:space="0" w:color="000000"/>
              <w:left w:val="single" w:sz="4" w:space="0" w:color="000000"/>
              <w:bottom w:val="single" w:sz="4" w:space="0" w:color="000000"/>
              <w:right w:val="single" w:sz="4" w:space="0" w:color="000000"/>
            </w:tcBorders>
          </w:tcPr>
          <w:p w14:paraId="5403C135" w14:textId="77777777" w:rsidR="00325E41" w:rsidRPr="00203F79" w:rsidRDefault="00203F79">
            <w:pPr>
              <w:pBdr>
                <w:top w:val="nil"/>
                <w:left w:val="nil"/>
                <w:bottom w:val="nil"/>
                <w:right w:val="nil"/>
                <w:between w:val="nil"/>
              </w:pBdr>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Քրեակատարողական և պրոբացիոն ռազմավարություններով նախատեսված  միջոցառումների իրականացման /մասնավորապես շենքային պայմաննների, նյութատեխնիկական ապահովման/ անհնարինություն</w:t>
            </w:r>
          </w:p>
        </w:tc>
        <w:tc>
          <w:tcPr>
            <w:tcW w:w="2421" w:type="dxa"/>
            <w:tcBorders>
              <w:top w:val="single" w:sz="4" w:space="0" w:color="000000"/>
              <w:left w:val="single" w:sz="4" w:space="0" w:color="000000"/>
              <w:bottom w:val="single" w:sz="4" w:space="0" w:color="000000"/>
              <w:right w:val="single" w:sz="4" w:space="0" w:color="000000"/>
            </w:tcBorders>
          </w:tcPr>
          <w:p w14:paraId="2F17F0A3" w14:textId="77777777" w:rsidR="00325E41" w:rsidRPr="00203F79" w:rsidRDefault="00B05113">
            <w:pPr>
              <w:pBdr>
                <w:top w:val="nil"/>
                <w:left w:val="nil"/>
                <w:bottom w:val="nil"/>
                <w:right w:val="nil"/>
                <w:between w:val="nil"/>
              </w:pBdr>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Լրացուցիչ գումարների հատկացում</w:t>
            </w:r>
          </w:p>
        </w:tc>
      </w:tr>
      <w:tr w:rsidR="00325E41" w14:paraId="6880A09B" w14:textId="77777777">
        <w:tc>
          <w:tcPr>
            <w:tcW w:w="1843" w:type="dxa"/>
            <w:gridSpan w:val="2"/>
            <w:tcBorders>
              <w:top w:val="single" w:sz="4" w:space="0" w:color="000000"/>
              <w:left w:val="single" w:sz="4" w:space="0" w:color="000000"/>
              <w:bottom w:val="single" w:sz="4" w:space="0" w:color="000000"/>
              <w:right w:val="single" w:sz="4" w:space="0" w:color="000000"/>
            </w:tcBorders>
          </w:tcPr>
          <w:p w14:paraId="3336A741" w14:textId="77777777" w:rsidR="00325E41" w:rsidRPr="00203F79" w:rsidRDefault="00B05113">
            <w:pPr>
              <w:rPr>
                <w:rFonts w:ascii="GHEA Grapalat" w:eastAsia="GHEA Grapalat" w:hAnsi="GHEA Grapalat" w:cs="GHEA Grapalat"/>
                <w:sz w:val="16"/>
                <w:szCs w:val="16"/>
              </w:rPr>
            </w:pPr>
            <w:r>
              <w:rPr>
                <w:rFonts w:ascii="GHEA Grapalat" w:eastAsia="GHEA Grapalat" w:hAnsi="GHEA Grapalat" w:cs="GHEA Grapalat"/>
                <w:sz w:val="16"/>
                <w:szCs w:val="16"/>
              </w:rPr>
              <w:t xml:space="preserve">Կադրերի արտահոսք </w:t>
            </w:r>
          </w:p>
        </w:tc>
        <w:tc>
          <w:tcPr>
            <w:tcW w:w="2170" w:type="dxa"/>
            <w:tcBorders>
              <w:top w:val="single" w:sz="4" w:space="0" w:color="000000"/>
              <w:left w:val="single" w:sz="4" w:space="0" w:color="000000"/>
              <w:bottom w:val="single" w:sz="4" w:space="0" w:color="000000"/>
              <w:right w:val="single" w:sz="4" w:space="0" w:color="000000"/>
            </w:tcBorders>
          </w:tcPr>
          <w:p w14:paraId="52BB3B2F" w14:textId="77777777" w:rsidR="00325E41" w:rsidRPr="00203F79" w:rsidRDefault="00B05113">
            <w:pPr>
              <w:pBdr>
                <w:top w:val="nil"/>
                <w:left w:val="nil"/>
                <w:bottom w:val="nil"/>
                <w:right w:val="nil"/>
                <w:between w:val="nil"/>
              </w:pBdr>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2</w:t>
            </w:r>
          </w:p>
        </w:tc>
        <w:tc>
          <w:tcPr>
            <w:tcW w:w="3127" w:type="dxa"/>
            <w:tcBorders>
              <w:top w:val="single" w:sz="4" w:space="0" w:color="000000"/>
              <w:left w:val="single" w:sz="4" w:space="0" w:color="000000"/>
              <w:bottom w:val="single" w:sz="4" w:space="0" w:color="000000"/>
              <w:right w:val="single" w:sz="4" w:space="0" w:color="000000"/>
            </w:tcBorders>
          </w:tcPr>
          <w:p w14:paraId="73DA5A5B" w14:textId="77777777" w:rsidR="00325E41" w:rsidRDefault="00B05113" w:rsidP="00203F79">
            <w:pPr>
              <w:jc w:val="center"/>
              <w:rPr>
                <w:rFonts w:ascii="GHEA Grapalat" w:eastAsia="GHEA Grapalat" w:hAnsi="GHEA Grapalat" w:cs="GHEA Grapalat"/>
                <w:sz w:val="16"/>
                <w:szCs w:val="16"/>
              </w:rPr>
            </w:pPr>
            <w:r>
              <w:rPr>
                <w:rFonts w:ascii="GHEA Grapalat" w:eastAsia="GHEA Grapalat" w:hAnsi="GHEA Grapalat" w:cs="GHEA Grapalat"/>
                <w:sz w:val="16"/>
                <w:szCs w:val="16"/>
              </w:rPr>
              <w:t>ոլորտի քաղաքականության միջոցառումների իրականացման ոչ լիարժեք ապահովում</w:t>
            </w:r>
          </w:p>
          <w:p w14:paraId="1AC93E8F" w14:textId="77777777" w:rsidR="00325E41" w:rsidRPr="00203F79" w:rsidRDefault="00325E41" w:rsidP="00203F79">
            <w:pPr>
              <w:pBdr>
                <w:top w:val="nil"/>
                <w:left w:val="nil"/>
                <w:bottom w:val="nil"/>
                <w:right w:val="nil"/>
                <w:between w:val="nil"/>
              </w:pBdr>
              <w:jc w:val="center"/>
              <w:rPr>
                <w:rFonts w:ascii="GHEA Grapalat" w:eastAsia="GHEA Grapalat" w:hAnsi="GHEA Grapalat" w:cs="GHEA Grapalat"/>
                <w:sz w:val="16"/>
                <w:szCs w:val="16"/>
              </w:rPr>
            </w:pPr>
          </w:p>
        </w:tc>
        <w:tc>
          <w:tcPr>
            <w:tcW w:w="2421" w:type="dxa"/>
            <w:tcBorders>
              <w:top w:val="single" w:sz="4" w:space="0" w:color="000000"/>
              <w:left w:val="single" w:sz="4" w:space="0" w:color="000000"/>
              <w:bottom w:val="single" w:sz="4" w:space="0" w:color="000000"/>
              <w:right w:val="single" w:sz="4" w:space="0" w:color="000000"/>
            </w:tcBorders>
          </w:tcPr>
          <w:p w14:paraId="3571C433" w14:textId="77777777" w:rsidR="00325E41" w:rsidRPr="00203F79" w:rsidRDefault="00B05113">
            <w:pPr>
              <w:pBdr>
                <w:top w:val="nil"/>
                <w:left w:val="nil"/>
                <w:bottom w:val="nil"/>
                <w:right w:val="nil"/>
                <w:between w:val="nil"/>
              </w:pBdr>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Աշխատավարձի բարձրացում, պարգևատրման ճկուն համակարգ</w:t>
            </w:r>
          </w:p>
        </w:tc>
      </w:tr>
      <w:tr w:rsidR="00476839" w14:paraId="32B62D34" w14:textId="77777777">
        <w:tc>
          <w:tcPr>
            <w:tcW w:w="1843" w:type="dxa"/>
            <w:gridSpan w:val="2"/>
            <w:tcBorders>
              <w:top w:val="single" w:sz="4" w:space="0" w:color="000000"/>
              <w:left w:val="single" w:sz="4" w:space="0" w:color="000000"/>
              <w:bottom w:val="single" w:sz="4" w:space="0" w:color="000000"/>
              <w:right w:val="single" w:sz="4" w:space="0" w:color="000000"/>
            </w:tcBorders>
          </w:tcPr>
          <w:p w14:paraId="299E5079" w14:textId="77777777" w:rsidR="00476839" w:rsidRPr="00203F79" w:rsidRDefault="00476839" w:rsidP="00203F79">
            <w:pPr>
              <w:rPr>
                <w:rFonts w:ascii="GHEA Grapalat" w:eastAsia="GHEA Grapalat" w:hAnsi="GHEA Grapalat" w:cs="GHEA Grapalat"/>
                <w:sz w:val="16"/>
                <w:szCs w:val="16"/>
              </w:rPr>
            </w:pPr>
            <w:r w:rsidRPr="00203F79">
              <w:rPr>
                <w:rFonts w:ascii="GHEA Grapalat" w:eastAsia="GHEA Grapalat" w:hAnsi="GHEA Grapalat" w:cs="GHEA Grapalat"/>
                <w:sz w:val="16"/>
                <w:szCs w:val="16"/>
              </w:rPr>
              <w:t>Հայտի մերժում և ֆինանսական միջոցների չհատկացում</w:t>
            </w:r>
          </w:p>
        </w:tc>
        <w:tc>
          <w:tcPr>
            <w:tcW w:w="2170" w:type="dxa"/>
            <w:tcBorders>
              <w:top w:val="single" w:sz="4" w:space="0" w:color="000000"/>
              <w:left w:val="single" w:sz="4" w:space="0" w:color="000000"/>
              <w:bottom w:val="single" w:sz="4" w:space="0" w:color="000000"/>
              <w:right w:val="single" w:sz="4" w:space="0" w:color="000000"/>
            </w:tcBorders>
          </w:tcPr>
          <w:p w14:paraId="3981F698" w14:textId="77777777" w:rsidR="00476839" w:rsidRPr="00203F79" w:rsidRDefault="00476839" w:rsidP="00203F79">
            <w:pPr>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3</w:t>
            </w:r>
          </w:p>
        </w:tc>
        <w:tc>
          <w:tcPr>
            <w:tcW w:w="3127" w:type="dxa"/>
            <w:tcBorders>
              <w:top w:val="single" w:sz="4" w:space="0" w:color="000000"/>
              <w:left w:val="single" w:sz="4" w:space="0" w:color="000000"/>
              <w:bottom w:val="single" w:sz="4" w:space="0" w:color="000000"/>
              <w:right w:val="single" w:sz="4" w:space="0" w:color="000000"/>
            </w:tcBorders>
          </w:tcPr>
          <w:p w14:paraId="49DDE761" w14:textId="77777777" w:rsidR="00476839" w:rsidRPr="00203F79" w:rsidRDefault="00203F79" w:rsidP="00203F79">
            <w:pPr>
              <w:jc w:val="center"/>
              <w:rPr>
                <w:rFonts w:ascii="GHEA Grapalat" w:eastAsia="GHEA Grapalat" w:hAnsi="GHEA Grapalat" w:cs="GHEA Grapalat"/>
                <w:sz w:val="16"/>
                <w:szCs w:val="16"/>
              </w:rPr>
            </w:pPr>
            <w:r w:rsidRPr="00F24411">
              <w:rPr>
                <w:rFonts w:ascii="GHEA Grapalat" w:eastAsia="GHEA Grapalat" w:hAnsi="GHEA Grapalat" w:cs="GHEA Grapalat"/>
                <w:sz w:val="16"/>
                <w:szCs w:val="16"/>
              </w:rPr>
              <w:t xml:space="preserve">Հակակոռուպցիոն և դատաիրավական ռազմավարություններով նախատեսված </w:t>
            </w:r>
            <w:r w:rsidR="00476839" w:rsidRPr="00203F79">
              <w:rPr>
                <w:rFonts w:ascii="GHEA Grapalat" w:eastAsia="GHEA Grapalat" w:hAnsi="GHEA Grapalat" w:cs="GHEA Grapalat"/>
                <w:sz w:val="16"/>
                <w:szCs w:val="16"/>
              </w:rPr>
              <w:t xml:space="preserve"> միջոցառումների իրականացման /մասնավորապես </w:t>
            </w:r>
            <w:r w:rsidRPr="00F24411">
              <w:rPr>
                <w:rFonts w:ascii="GHEA Grapalat" w:eastAsia="GHEA Grapalat" w:hAnsi="GHEA Grapalat" w:cs="GHEA Grapalat"/>
                <w:sz w:val="16"/>
                <w:szCs w:val="16"/>
              </w:rPr>
              <w:t xml:space="preserve">հակակոռուպցիոն կոմիտեի, դատարանների շենքային </w:t>
            </w:r>
            <w:r w:rsidRPr="00F24411">
              <w:rPr>
                <w:rFonts w:ascii="GHEA Grapalat" w:eastAsia="GHEA Grapalat" w:hAnsi="GHEA Grapalat" w:cs="GHEA Grapalat"/>
                <w:sz w:val="16"/>
                <w:szCs w:val="16"/>
              </w:rPr>
              <w:lastRenderedPageBreak/>
              <w:t xml:space="preserve">պայմանների, </w:t>
            </w:r>
            <w:r w:rsidR="00476839" w:rsidRPr="00203F79">
              <w:rPr>
                <w:rFonts w:ascii="GHEA Grapalat" w:eastAsia="GHEA Grapalat" w:hAnsi="GHEA Grapalat" w:cs="GHEA Grapalat"/>
                <w:sz w:val="16"/>
                <w:szCs w:val="16"/>
              </w:rPr>
              <w:t xml:space="preserve"> նյութատեխնիկական ապահովման/ անհնարինություն</w:t>
            </w:r>
          </w:p>
        </w:tc>
        <w:tc>
          <w:tcPr>
            <w:tcW w:w="2421" w:type="dxa"/>
            <w:tcBorders>
              <w:top w:val="single" w:sz="4" w:space="0" w:color="000000"/>
              <w:left w:val="single" w:sz="4" w:space="0" w:color="000000"/>
              <w:bottom w:val="single" w:sz="4" w:space="0" w:color="000000"/>
              <w:right w:val="single" w:sz="4" w:space="0" w:color="000000"/>
            </w:tcBorders>
          </w:tcPr>
          <w:p w14:paraId="61025CFD" w14:textId="77777777" w:rsidR="00476839" w:rsidRPr="00203F79" w:rsidRDefault="00476839" w:rsidP="00203F79">
            <w:pPr>
              <w:rPr>
                <w:rFonts w:ascii="GHEA Grapalat" w:eastAsia="GHEA Grapalat" w:hAnsi="GHEA Grapalat" w:cs="GHEA Grapalat"/>
                <w:sz w:val="16"/>
                <w:szCs w:val="16"/>
              </w:rPr>
            </w:pPr>
            <w:r w:rsidRPr="00203F79">
              <w:rPr>
                <w:rFonts w:ascii="GHEA Grapalat" w:eastAsia="GHEA Grapalat" w:hAnsi="GHEA Grapalat" w:cs="GHEA Grapalat"/>
                <w:sz w:val="16"/>
                <w:szCs w:val="16"/>
              </w:rPr>
              <w:lastRenderedPageBreak/>
              <w:t>Գումարների նախատեսում</w:t>
            </w:r>
          </w:p>
        </w:tc>
      </w:tr>
      <w:tr w:rsidR="00476839" w14:paraId="320246F0" w14:textId="77777777">
        <w:tc>
          <w:tcPr>
            <w:tcW w:w="1843" w:type="dxa"/>
            <w:gridSpan w:val="2"/>
            <w:tcBorders>
              <w:top w:val="single" w:sz="4" w:space="0" w:color="000000"/>
              <w:left w:val="single" w:sz="4" w:space="0" w:color="000000"/>
              <w:bottom w:val="single" w:sz="4" w:space="0" w:color="000000"/>
              <w:right w:val="single" w:sz="4" w:space="0" w:color="000000"/>
            </w:tcBorders>
          </w:tcPr>
          <w:p w14:paraId="11F0EED2" w14:textId="77777777" w:rsidR="00476839" w:rsidRPr="00F24411" w:rsidRDefault="00476839" w:rsidP="00203F79">
            <w:pPr>
              <w:pBdr>
                <w:top w:val="nil"/>
                <w:left w:val="nil"/>
                <w:bottom w:val="nil"/>
                <w:right w:val="nil"/>
                <w:between w:val="nil"/>
              </w:pBdr>
              <w:rPr>
                <w:rFonts w:ascii="GHEA Grapalat" w:eastAsia="GHEA Grapalat" w:hAnsi="GHEA Grapalat" w:cs="GHEA Grapalat"/>
                <w:sz w:val="16"/>
                <w:szCs w:val="16"/>
              </w:rPr>
            </w:pPr>
            <w:r w:rsidRPr="00203F79">
              <w:rPr>
                <w:rFonts w:ascii="GHEA Grapalat" w:eastAsia="GHEA Grapalat" w:hAnsi="GHEA Grapalat" w:cs="GHEA Grapalat"/>
                <w:sz w:val="16"/>
                <w:szCs w:val="16"/>
              </w:rPr>
              <w:lastRenderedPageBreak/>
              <w:t>Արդարադատության համակարգի աշխատակիցների վերապատրաստում չիրականացնելը</w:t>
            </w:r>
            <w:r w:rsidR="00203F79" w:rsidRPr="00F24411">
              <w:rPr>
                <w:rFonts w:ascii="GHEA Grapalat" w:eastAsia="GHEA Grapalat" w:hAnsi="GHEA Grapalat" w:cs="GHEA Grapalat"/>
                <w:sz w:val="16"/>
                <w:szCs w:val="16"/>
              </w:rPr>
              <w:t xml:space="preserve">, </w:t>
            </w:r>
          </w:p>
        </w:tc>
        <w:tc>
          <w:tcPr>
            <w:tcW w:w="2170" w:type="dxa"/>
            <w:tcBorders>
              <w:top w:val="single" w:sz="4" w:space="0" w:color="000000"/>
              <w:left w:val="single" w:sz="4" w:space="0" w:color="000000"/>
              <w:bottom w:val="single" w:sz="4" w:space="0" w:color="000000"/>
              <w:right w:val="single" w:sz="4" w:space="0" w:color="000000"/>
            </w:tcBorders>
          </w:tcPr>
          <w:p w14:paraId="6306BA57" w14:textId="77777777" w:rsidR="00476839" w:rsidRPr="00203F79" w:rsidRDefault="00476839" w:rsidP="00203F79">
            <w:pPr>
              <w:pBdr>
                <w:top w:val="nil"/>
                <w:left w:val="nil"/>
                <w:bottom w:val="nil"/>
                <w:right w:val="nil"/>
                <w:between w:val="nil"/>
              </w:pBdr>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1</w:t>
            </w:r>
          </w:p>
        </w:tc>
        <w:tc>
          <w:tcPr>
            <w:tcW w:w="3127" w:type="dxa"/>
            <w:tcBorders>
              <w:top w:val="single" w:sz="4" w:space="0" w:color="000000"/>
              <w:left w:val="single" w:sz="4" w:space="0" w:color="000000"/>
              <w:bottom w:val="single" w:sz="4" w:space="0" w:color="000000"/>
              <w:right w:val="single" w:sz="4" w:space="0" w:color="000000"/>
            </w:tcBorders>
          </w:tcPr>
          <w:p w14:paraId="14278376" w14:textId="77777777" w:rsidR="00476839" w:rsidRPr="00203F79" w:rsidRDefault="00476839" w:rsidP="00203F79">
            <w:pPr>
              <w:pBdr>
                <w:top w:val="nil"/>
                <w:left w:val="nil"/>
                <w:bottom w:val="nil"/>
                <w:right w:val="nil"/>
                <w:between w:val="nil"/>
              </w:pBdr>
              <w:jc w:val="center"/>
              <w:rPr>
                <w:rFonts w:ascii="GHEA Grapalat" w:eastAsia="GHEA Grapalat" w:hAnsi="GHEA Grapalat" w:cs="GHEA Grapalat"/>
                <w:sz w:val="16"/>
                <w:szCs w:val="16"/>
              </w:rPr>
            </w:pPr>
            <w:r w:rsidRPr="00203F79">
              <w:rPr>
                <w:rFonts w:ascii="GHEA Grapalat" w:eastAsia="GHEA Grapalat" w:hAnsi="GHEA Grapalat" w:cs="GHEA Grapalat"/>
                <w:sz w:val="16"/>
                <w:szCs w:val="16"/>
              </w:rPr>
              <w:t>Օրենքով սահմանված կարգապահական տույժի կիրառում արդարադատության համակարգի տարեկան վերապատրաստում չանցած աշխատակիցների նկատմամբ</w:t>
            </w:r>
          </w:p>
        </w:tc>
        <w:tc>
          <w:tcPr>
            <w:tcW w:w="2421" w:type="dxa"/>
            <w:tcBorders>
              <w:top w:val="single" w:sz="4" w:space="0" w:color="000000"/>
              <w:left w:val="single" w:sz="4" w:space="0" w:color="000000"/>
              <w:bottom w:val="single" w:sz="4" w:space="0" w:color="000000"/>
              <w:right w:val="single" w:sz="4" w:space="0" w:color="000000"/>
            </w:tcBorders>
          </w:tcPr>
          <w:p w14:paraId="4AEAEFE7" w14:textId="77777777" w:rsidR="00476839" w:rsidRPr="00203F79" w:rsidRDefault="00476839" w:rsidP="00203F79">
            <w:pPr>
              <w:pBdr>
                <w:top w:val="nil"/>
                <w:left w:val="nil"/>
                <w:bottom w:val="nil"/>
                <w:right w:val="nil"/>
                <w:between w:val="nil"/>
              </w:pBdr>
              <w:rPr>
                <w:rFonts w:ascii="GHEA Grapalat" w:eastAsia="GHEA Grapalat" w:hAnsi="GHEA Grapalat" w:cs="GHEA Grapalat"/>
                <w:sz w:val="16"/>
                <w:szCs w:val="16"/>
              </w:rPr>
            </w:pPr>
            <w:r w:rsidRPr="00203F79">
              <w:rPr>
                <w:rFonts w:ascii="GHEA Grapalat" w:eastAsia="GHEA Grapalat" w:hAnsi="GHEA Grapalat" w:cs="GHEA Grapalat"/>
                <w:sz w:val="16"/>
                <w:szCs w:val="16"/>
              </w:rPr>
              <w:t xml:space="preserve">Ծրագրի շարունակական </w:t>
            </w:r>
            <w:sdt>
              <w:sdtPr>
                <w:rPr>
                  <w:rFonts w:ascii="GHEA Grapalat" w:eastAsia="GHEA Grapalat" w:hAnsi="GHEA Grapalat" w:cs="GHEA Grapalat"/>
                  <w:sz w:val="16"/>
                  <w:szCs w:val="16"/>
                </w:rPr>
                <w:tag w:val="goog_rdk_216"/>
                <w:id w:val="96844152"/>
              </w:sdtPr>
              <w:sdtContent/>
            </w:sdt>
            <w:r w:rsidRPr="00203F79">
              <w:rPr>
                <w:rFonts w:ascii="GHEA Grapalat" w:eastAsia="GHEA Grapalat" w:hAnsi="GHEA Grapalat" w:cs="GHEA Grapalat"/>
                <w:sz w:val="16"/>
                <w:szCs w:val="16"/>
              </w:rPr>
              <w:t>ապահովում</w:t>
            </w:r>
          </w:p>
        </w:tc>
      </w:tr>
    </w:tbl>
    <w:p w14:paraId="1C682CBF" w14:textId="77777777" w:rsidR="00325E41" w:rsidRDefault="00325E41">
      <w:pPr>
        <w:pStyle w:val="Heading3"/>
      </w:pPr>
      <w:bookmarkStart w:id="7" w:name="_heading=h.3dy6vkm" w:colFirst="0" w:colLast="0"/>
      <w:bookmarkEnd w:id="7"/>
    </w:p>
    <w:p w14:paraId="638960C5" w14:textId="77777777" w:rsidR="00A92078" w:rsidRDefault="00A92078" w:rsidP="00A92078">
      <w:pPr>
        <w:pStyle w:val="Heading2"/>
        <w:rPr>
          <w:rFonts w:ascii="GHEA Grapalat" w:eastAsia="GHEA Grapalat" w:hAnsi="GHEA Grapalat" w:cs="GHEA Grapalat"/>
          <w:sz w:val="22"/>
          <w:szCs w:val="22"/>
          <w:u w:val="single"/>
        </w:rPr>
      </w:pPr>
    </w:p>
    <w:p w14:paraId="2852470D" w14:textId="77777777" w:rsidR="00507622" w:rsidRDefault="00507622" w:rsidP="00507622">
      <w:pPr>
        <w:pStyle w:val="Heading3"/>
        <w:rPr>
          <w:rFonts w:eastAsia="GHEA Grapalat"/>
        </w:rPr>
      </w:pPr>
    </w:p>
    <w:p w14:paraId="777C7D42" w14:textId="77777777" w:rsidR="00325E41" w:rsidRDefault="00B05113" w:rsidP="00A92078">
      <w:pPr>
        <w:pStyle w:val="Heading2"/>
        <w:jc w:val="right"/>
        <w:rPr>
          <w:rFonts w:ascii="GHEA Grapalat" w:eastAsia="GHEA Grapalat" w:hAnsi="GHEA Grapalat" w:cs="GHEA Grapalat"/>
          <w:sz w:val="22"/>
          <w:szCs w:val="22"/>
          <w:u w:val="single"/>
        </w:rPr>
      </w:pPr>
      <w:r>
        <w:rPr>
          <w:rFonts w:ascii="GHEA Grapalat" w:eastAsia="GHEA Grapalat" w:hAnsi="GHEA Grapalat" w:cs="GHEA Grapalat"/>
          <w:sz w:val="22"/>
          <w:szCs w:val="22"/>
          <w:u w:val="single"/>
        </w:rPr>
        <w:t>Հավելված N 12</w:t>
      </w:r>
    </w:p>
    <w:p w14:paraId="7DDE4E60" w14:textId="77777777" w:rsidR="00325E41" w:rsidRDefault="00325E41">
      <w:pPr>
        <w:rPr>
          <w:rFonts w:ascii="GHEA Grapalat" w:eastAsia="GHEA Grapalat" w:hAnsi="GHEA Grapalat" w:cs="GHEA Grapalat"/>
          <w:sz w:val="22"/>
          <w:szCs w:val="22"/>
          <w:u w:val="single"/>
        </w:rPr>
      </w:pPr>
    </w:p>
    <w:p w14:paraId="5471AD63" w14:textId="77777777" w:rsidR="00325E41" w:rsidRDefault="00B05113">
      <w:pPr>
        <w:rPr>
          <w:rFonts w:ascii="GHEA Grapalat" w:eastAsia="GHEA Grapalat" w:hAnsi="GHEA Grapalat" w:cs="GHEA Grapalat"/>
          <w:sz w:val="22"/>
          <w:szCs w:val="22"/>
          <w:u w:val="single"/>
        </w:rPr>
      </w:pPr>
      <w:r>
        <w:rPr>
          <w:rFonts w:ascii="GHEA Grapalat" w:eastAsia="GHEA Grapalat" w:hAnsi="GHEA Grapalat" w:cs="GHEA Grapalat"/>
          <w:sz w:val="22"/>
          <w:szCs w:val="22"/>
          <w:u w:val="single"/>
        </w:rPr>
        <w:t>ՄԺԾԾ ԺԱՄԱՆԱԿՀԱՏՎԱԾՈՒՄ ՀՀ ԿԱՌԱՎԱՐՈՒԹՅԱՆ ՈԼՈՐՏԱՅԻՆ ՔԱՂԱՔԱԿԱՆՈՒԹՅՈՒՆԸ</w:t>
      </w:r>
    </w:p>
    <w:p w14:paraId="28159A30" w14:textId="77777777" w:rsidR="00325E41" w:rsidRDefault="00B05113">
      <w:pPr>
        <w:numPr>
          <w:ilvl w:val="0"/>
          <w:numId w:val="2"/>
        </w:numPr>
        <w:pBdr>
          <w:top w:val="single" w:sz="4" w:space="1" w:color="000000"/>
          <w:left w:val="single" w:sz="4" w:space="4" w:color="000000"/>
          <w:bottom w:val="single" w:sz="4" w:space="1" w:color="000000"/>
          <w:right w:val="single" w:sz="4" w:space="4" w:color="000000"/>
          <w:between w:val="nil"/>
        </w:pBdr>
        <w:shd w:val="clear" w:color="auto" w:fill="BFBFBF"/>
        <w:spacing w:after="220"/>
        <w:jc w:val="both"/>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 xml:space="preserve">ՈԼՈՐՏԸ  </w:t>
      </w:r>
    </w:p>
    <w:p w14:paraId="5FC8FA81" w14:textId="77777777" w:rsidR="00325E41" w:rsidRDefault="00B05113">
      <w:pPr>
        <w:pBdr>
          <w:top w:val="nil"/>
          <w:left w:val="nil"/>
          <w:bottom w:val="nil"/>
          <w:right w:val="nil"/>
          <w:between w:val="nil"/>
        </w:pBdr>
        <w:shd w:val="clear" w:color="auto" w:fill="FFFFFF"/>
        <w:ind w:left="360"/>
        <w:jc w:val="both"/>
        <w:rPr>
          <w:rFonts w:ascii="GHEA Grapalat" w:eastAsia="GHEA Grapalat" w:hAnsi="GHEA Grapalat" w:cs="GHEA Grapalat"/>
          <w:color w:val="000000"/>
          <w:sz w:val="22"/>
          <w:szCs w:val="22"/>
        </w:rPr>
      </w:pPr>
      <w:bookmarkStart w:id="8" w:name="_heading=h.1t3h5sf" w:colFirst="0" w:colLast="0"/>
      <w:bookmarkEnd w:id="8"/>
      <w:r>
        <w:rPr>
          <w:rFonts w:ascii="GHEA Grapalat" w:eastAsia="GHEA Grapalat" w:hAnsi="GHEA Grapalat" w:cs="GHEA Grapalat"/>
          <w:color w:val="000000"/>
          <w:sz w:val="22"/>
          <w:szCs w:val="22"/>
        </w:rPr>
        <w:t xml:space="preserve">ՀՀ արդարադատության նախարարությունը մշակում և իրականացնում է  ոլորտում կառավարության քաղաքականությունը, մասնավորապես  իրականացնում  է արդարադատության, այդ թվում՝ հարկադիր կատարման, քրեակատարողական, պրոբացիայի, սնանկության, փաստաբանության, հաշտարարության, նոտարական գործունեության, քաղաքացիական կացության ակտերի պետական գրանցման, իրավաբանական անձանց պետական գրանցման և հաշվառման, անհատ ձեռնարկատերերի հաշվառման, զանգվածային լրատվության միջոցների հաշվառման, անձնական տվյալների պաշտպանության, շարժական գույքի նկատմամբ ապահովված իրավունքների գրանցման, իրավական փորձաքննության, միջազգային իրավական փոխօգնության, հակակոռուպցիոն և պետական ծառայությունների մատուցման միասնական գրասենյակների գործունեության ոլորտներում քաղաքականության մշակումը և իրականացումը: </w:t>
      </w:r>
    </w:p>
    <w:p w14:paraId="3C3F0340" w14:textId="77777777" w:rsidR="00325E41" w:rsidRDefault="00B05113">
      <w:pPr>
        <w:numPr>
          <w:ilvl w:val="0"/>
          <w:numId w:val="2"/>
        </w:numPr>
        <w:pBdr>
          <w:top w:val="single" w:sz="4" w:space="1" w:color="000000"/>
          <w:left w:val="single" w:sz="4" w:space="4" w:color="000000"/>
          <w:bottom w:val="single" w:sz="4" w:space="1" w:color="000000"/>
          <w:right w:val="single" w:sz="4" w:space="4" w:color="000000"/>
          <w:between w:val="nil"/>
        </w:pBdr>
        <w:shd w:val="clear" w:color="auto" w:fill="BFBFBF"/>
        <w:spacing w:after="220"/>
        <w:jc w:val="both"/>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 xml:space="preserve">ՈԼՈՐՏԱՅԻՆ ՔԱՂԱՔԱԿԱՆՈՒԹՅԱՆ ՀԻՄՆԱԿԱՆ ԹԻՐԱԽՆԵՐԸ </w:t>
      </w:r>
    </w:p>
    <w:p w14:paraId="586C86AA" w14:textId="77777777" w:rsidR="00325E41" w:rsidRDefault="00B05113">
      <w:pPr>
        <w:pBdr>
          <w:top w:val="nil"/>
          <w:left w:val="nil"/>
          <w:bottom w:val="nil"/>
          <w:right w:val="nil"/>
          <w:between w:val="nil"/>
        </w:pBdr>
        <w:ind w:left="35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highlight w:val="white"/>
        </w:rPr>
        <w:t xml:space="preserve">Վերոնշյալ ոլորտների շրջանակներում նախարարությունը առանձնացնում է ոլորտային քաղաքականության հիմնական թիրախները և դրանք արտացոլում Կառավարության ծրագրում: Մասնավորապես` հիմնական թիրախային ուղղությունները տեղ են գտել Կառավարության միջոցառումների ցանկում: Առանձնացվել է հակակոռուպցիոն բնագավառը, որի զարգացման նպատակով իրականացվելու են մի շարք միջոցառումներ, այդ թվում` Հակակոռուպցիոն կոմիտեի և հակակոռուպցիոն դատարանի ստեղծումը, կոռուպցիայի կանխարգելման (ներառյալ՝ </w:t>
      </w:r>
      <w:r>
        <w:rPr>
          <w:rFonts w:ascii="GHEA Grapalat" w:eastAsia="GHEA Grapalat" w:hAnsi="GHEA Grapalat" w:cs="GHEA Grapalat"/>
          <w:color w:val="000000"/>
          <w:sz w:val="22"/>
          <w:szCs w:val="22"/>
        </w:rPr>
        <w:t>հանրային ծառայության մեջ գտնվող անձանց գործունեության գույքի և եկամուտների թափանցիկության, տնտեսական գործունեության թափանցիկության ապահովում</w:t>
      </w:r>
      <w:r>
        <w:rPr>
          <w:rFonts w:ascii="GHEA Grapalat" w:eastAsia="GHEA Grapalat" w:hAnsi="GHEA Grapalat" w:cs="GHEA Grapalat"/>
          <w:b/>
          <w:color w:val="000000"/>
          <w:sz w:val="22"/>
          <w:szCs w:val="22"/>
        </w:rPr>
        <w:t xml:space="preserve">) </w:t>
      </w:r>
      <w:r>
        <w:rPr>
          <w:rFonts w:ascii="GHEA Grapalat" w:eastAsia="GHEA Grapalat" w:hAnsi="GHEA Grapalat" w:cs="GHEA Grapalat"/>
          <w:color w:val="000000"/>
          <w:sz w:val="22"/>
          <w:szCs w:val="22"/>
          <w:highlight w:val="white"/>
        </w:rPr>
        <w:t>և կոռուպցիոն հանցագործությունների բացահայտման մեխանիզմների բարեփոխումը, ապօրինի ծագում ունեցող գույքի բռնագանձման գործիքակազմի ներդրումը, հանրային իրազեկման ծրագրերի շարունակական իրականացումը: Դատաիրավական բնագավառի զարգացման նպատակով իրականացվելու են մի շարք միջոցառումներ, այդ թվում` Հայաստանի Հանրապետությունում առաջիկա 5 տարիների կտրվածքով իրականացվելիք  իրավական և դատական բարեփոխումների պլանավորումը  ՀՀ կառավարության քննարկմանը ներկայացնելը, Վճռաբեկ դատարանի վարչական պալատի ստեղծումը, Դատավորների թվակազմի ավելացումը, Դատավորների վարձատրության բարձրացումը, Կատարողական վարույթի բարեփոխումը, Հայաստանի Հանրապետության</w:t>
      </w:r>
      <w:r>
        <w:rPr>
          <w:rFonts w:ascii="GHEA Grapalat" w:eastAsia="GHEA Grapalat" w:hAnsi="GHEA Grapalat" w:cs="GHEA Grapalat"/>
          <w:color w:val="000000"/>
          <w:sz w:val="22"/>
          <w:szCs w:val="22"/>
        </w:rPr>
        <w:t xml:space="preserve"> վարչական դատավարության բարեփոխումը: Մարդու իրավունքների պաշտպանության ոլորտում </w:t>
      </w:r>
      <w:r>
        <w:rPr>
          <w:rFonts w:ascii="GHEA Grapalat" w:eastAsia="GHEA Grapalat" w:hAnsi="GHEA Grapalat" w:cs="GHEA Grapalat"/>
          <w:color w:val="000000"/>
          <w:sz w:val="22"/>
          <w:szCs w:val="22"/>
        </w:rPr>
        <w:lastRenderedPageBreak/>
        <w:t>իրականացվելու են մասնավորապես` Մարդու իրավունքների պաշտպանվածության և մարդու ազատ ստեղծագործելու, արժանապատիվ ու երջանիկ ապրելու համար նպաստավոր պայմանների ստեղծում, բոլորի՝ օրենքի առջև հավասարության երաշխավորում, խտրականությանդրսևորումների կանխում, ինչպես նաև հավասար իրավունքների իրագործում Ազգային փոքրամասնություններին պատկանող անձանց իրավունքների առավել արդյունավետ պաշտպանություն, օրենսդրական երաշխիքների ամրագրում, անվճար իրավաբանական օգնության տրամադրման շրջանակների ընդլայնում:</w:t>
      </w:r>
    </w:p>
    <w:p w14:paraId="56770E7C" w14:textId="77777777" w:rsidR="00325E41" w:rsidRDefault="00B05113">
      <w:pPr>
        <w:pBdr>
          <w:top w:val="nil"/>
          <w:left w:val="nil"/>
          <w:bottom w:val="nil"/>
          <w:right w:val="nil"/>
          <w:between w:val="nil"/>
        </w:pBdr>
        <w:ind w:left="357" w:firstLine="360"/>
        <w:jc w:val="both"/>
        <w:rPr>
          <w:rFonts w:ascii="GHEA Grapalat" w:eastAsia="GHEA Grapalat" w:hAnsi="GHEA Grapalat" w:cs="GHEA Grapalat"/>
          <w:color w:val="000000"/>
          <w:sz w:val="22"/>
          <w:szCs w:val="22"/>
        </w:rPr>
      </w:pPr>
      <w:r w:rsidRPr="003843D4">
        <w:rPr>
          <w:rFonts w:ascii="GHEA Grapalat" w:eastAsia="GHEA Grapalat" w:hAnsi="GHEA Grapalat" w:cs="GHEA Grapalat"/>
          <w:color w:val="000000"/>
          <w:sz w:val="22"/>
          <w:szCs w:val="22"/>
        </w:rPr>
        <w:t>Քրեակատարողական և պրոբացիայի համակարգում իրավիճակը բարելավելու, ինչպես նաև քրեական պատիժների նպատակային իրագործումն առավել արդյունավետ դարձնելու համար թիրախավորվել են հետևյալ առանցքային նպատակները՝ միջազգային չափանիշներին համահունչ մարդու և քաղաքացու հիմնական իրավունքների և ազատությունների պաշտպանության մեխանիզմների կատարելագործումը, ազատությունից զրկված անձանց պահման պայմանների բարելավումը, ազատությունից զրկված անչափահաս անձանց  պահման պայմանների բարելավումը, ազատությունից զրկված և հաշմանդամություն ունեցող անձանց համար մատչելի պայմանների ապահովումը, ազատությունից զրկված անձանց բժշկական օգնության և սպասարկման պայմանների բարելավումը, դատապարտյալների և պրոբացիայի շահառուների վերասոցիալականացումը, քրեակատարողական հիմնարկների օպտիմալացումն ու արդիականացումը, քրեակատարողական ծառայության և քրեակատարողական հիմնարկների կառավարման մոդելի և կադրային քաղաքականության կատարելագործումը, կոռուպցիայի հաղթահարումը, պրոբացիայի ծառայության գործունեության արդյունավետության բարձրացումը, կադրային քաղաքականության վերանայումը</w:t>
      </w:r>
      <w:r w:rsidRPr="003843D4">
        <w:rPr>
          <w:rFonts w:ascii="GHEA Grapalat" w:eastAsia="GHEA Grapalat" w:hAnsi="GHEA Grapalat" w:cs="GHEA Grapalat"/>
          <w:i/>
          <w:color w:val="000000"/>
          <w:sz w:val="22"/>
          <w:szCs w:val="22"/>
        </w:rPr>
        <w:t xml:space="preserve"> (բխում է </w:t>
      </w:r>
      <w:r w:rsidRPr="003843D4">
        <w:rPr>
          <w:rFonts w:ascii="GHEA Grapalat" w:eastAsia="GHEA Grapalat" w:hAnsi="GHEA Grapalat" w:cs="GHEA Grapalat"/>
          <w:color w:val="000000"/>
          <w:sz w:val="22"/>
          <w:szCs w:val="22"/>
        </w:rPr>
        <w:t>ՀՀ</w:t>
      </w:r>
      <w:r w:rsidRPr="003843D4">
        <w:rPr>
          <w:rFonts w:ascii="GHEA Grapalat" w:eastAsia="GHEA Grapalat" w:hAnsi="GHEA Grapalat" w:cs="GHEA Grapalat"/>
          <w:i/>
          <w:color w:val="000000"/>
          <w:sz w:val="22"/>
          <w:szCs w:val="22"/>
        </w:rPr>
        <w:t xml:space="preserve"> </w:t>
      </w:r>
      <w:r w:rsidRPr="003843D4">
        <w:rPr>
          <w:rFonts w:ascii="GHEA Grapalat" w:eastAsia="GHEA Grapalat" w:hAnsi="GHEA Grapalat" w:cs="GHEA Grapalat"/>
          <w:color w:val="0D0D0D"/>
          <w:sz w:val="22"/>
          <w:szCs w:val="22"/>
        </w:rPr>
        <w:t>կառավարության ծրագրի Ազատ, արժանապատիվ և երջանիկ քաղաքացի վերտառությամբ 4-րդ բաժնի Օրենքի առջև բոլորի հավասարությունը, արդարադատությունը և մարդու իրավունքների պաշտպանությունը վերտառությամբ 4.1-րդ գլխում ամրագրված դրույթներից. Կառավարությունը վճռական է նաև վերականգնողական արդարադատության սկզբունքների արմատավորման հարցում. նշված սկզբունքներից բխում է, որ արդարադատության ոլորտում իրականացվող բարեփոխումները պետք է ենթադրեն ազատազրկման ավանդական գաղափարախոսությունից անցում դեպի վերասոցիալականացման և վերականգնողական արդարադատության գաղափարախոսությանը: Այս համատեքստում Կառավարությունը պետք է միջոցներ ձեռնարկի ազատազրկման այլընտրանք հանդիսացող պատիժների և կալանավորմանն այլընտրանք հանդիսացող խափանման միջոցների կիրառման համար անհրաժեշտ օրենսդրական երաշխիքների նախատեսման, դրանց գործնական կիրառման համար անհրաժեշտ միջոցների ապահովման ուղղությամբ, ինչպես նաև քաջալերի նման միջոցների կիրառումը: Միաժամանակ, կարևորելով ազատությունից զրկված անձանց իրավունքների անխոչընդոտ իրացումը՝ պետք է շարունակական քայլեր ձեռնարկել ազատությունից զրկված անձանց հիմնական իրավունքների երաշխավորման, ներառյալ՝ արտաքին աշխարհի հետ կապի ամրապնդման, պահման պայմանների բարելավման, նրանց տրամադրվող բժշկական օգնության և սպասարկման որակի բարձրացման, վերասոցիալականացման գործընթացի արդյունավետության բարձրացման նպատակով:):</w:t>
      </w:r>
    </w:p>
    <w:p w14:paraId="30738603" w14:textId="77777777" w:rsidR="00325E41" w:rsidRDefault="00325E41">
      <w:pPr>
        <w:pBdr>
          <w:top w:val="nil"/>
          <w:left w:val="nil"/>
          <w:bottom w:val="nil"/>
          <w:right w:val="nil"/>
          <w:between w:val="nil"/>
        </w:pBdr>
        <w:spacing w:after="220"/>
        <w:ind w:left="360"/>
        <w:jc w:val="both"/>
        <w:rPr>
          <w:rFonts w:ascii="GHEA Grapalat" w:eastAsia="GHEA Grapalat" w:hAnsi="GHEA Grapalat" w:cs="GHEA Grapalat"/>
          <w:color w:val="000000"/>
          <w:sz w:val="22"/>
          <w:szCs w:val="22"/>
        </w:rPr>
      </w:pPr>
    </w:p>
    <w:p w14:paraId="5AE8E832" w14:textId="77777777" w:rsidR="00325E41" w:rsidRDefault="00325E41">
      <w:pPr>
        <w:pBdr>
          <w:top w:val="nil"/>
          <w:left w:val="nil"/>
          <w:bottom w:val="nil"/>
          <w:right w:val="nil"/>
          <w:between w:val="nil"/>
        </w:pBdr>
        <w:spacing w:after="220"/>
        <w:ind w:left="360"/>
        <w:jc w:val="both"/>
        <w:rPr>
          <w:rFonts w:ascii="GHEA Grapalat" w:eastAsia="GHEA Grapalat" w:hAnsi="GHEA Grapalat" w:cs="GHEA Grapalat"/>
          <w:i/>
          <w:color w:val="000000"/>
          <w:sz w:val="22"/>
          <w:szCs w:val="22"/>
        </w:rPr>
      </w:pPr>
    </w:p>
    <w:p w14:paraId="3420AE77" w14:textId="77777777" w:rsidR="00325E41" w:rsidRDefault="00B05113">
      <w:pPr>
        <w:numPr>
          <w:ilvl w:val="0"/>
          <w:numId w:val="2"/>
        </w:numPr>
        <w:pBdr>
          <w:top w:val="single" w:sz="4" w:space="1" w:color="000000"/>
          <w:left w:val="single" w:sz="4" w:space="4" w:color="000000"/>
          <w:bottom w:val="single" w:sz="4" w:space="1" w:color="000000"/>
          <w:right w:val="single" w:sz="4" w:space="4" w:color="000000"/>
          <w:between w:val="nil"/>
        </w:pBdr>
        <w:shd w:val="clear" w:color="auto" w:fill="BFBFBF"/>
        <w:spacing w:after="220"/>
        <w:jc w:val="both"/>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 xml:space="preserve">ՈԼՈՐՏԱՅԻՆ ԾԱԽՍԱՅԻՆ ԾՐԱԳՐԵՐԸ ԵՎ ԾԱԽՍԱՅԻՆ ԳԵՐԱԿԱՅՈՒԹՅՈՒՆՆԵՐԸ </w:t>
      </w:r>
    </w:p>
    <w:p w14:paraId="64D1DF13" w14:textId="77777777" w:rsidR="00325E41" w:rsidRDefault="00B05113">
      <w:pPr>
        <w:pBdr>
          <w:top w:val="nil"/>
          <w:left w:val="nil"/>
          <w:bottom w:val="nil"/>
          <w:right w:val="nil"/>
          <w:between w:val="nil"/>
        </w:pBdr>
        <w:ind w:left="357" w:firstLine="360"/>
        <w:jc w:val="both"/>
        <w:rPr>
          <w:rFonts w:ascii="GHEA Grapalat" w:eastAsia="GHEA Grapalat" w:hAnsi="GHEA Grapalat" w:cs="GHEA Grapalat"/>
          <w:color w:val="0D0D0D"/>
          <w:sz w:val="22"/>
          <w:szCs w:val="22"/>
        </w:rPr>
      </w:pPr>
      <w:r>
        <w:rPr>
          <w:rFonts w:ascii="GHEA Grapalat" w:eastAsia="GHEA Grapalat" w:hAnsi="GHEA Grapalat" w:cs="GHEA Grapalat"/>
          <w:color w:val="0D0D0D"/>
          <w:sz w:val="22"/>
          <w:szCs w:val="22"/>
        </w:rPr>
        <w:t>Ոլորտային քաղաքականության թիրախների (վերջնական արդյունքների) ապահովման նպատակով ՄԺԾԾ ժամանակահատվածում հիմնական ծախսային գերակայություններն են.</w:t>
      </w:r>
    </w:p>
    <w:p w14:paraId="6267BF8E" w14:textId="77777777" w:rsidR="00325E41" w:rsidRDefault="00325E41">
      <w:pPr>
        <w:pBdr>
          <w:top w:val="nil"/>
          <w:left w:val="nil"/>
          <w:bottom w:val="nil"/>
          <w:right w:val="nil"/>
          <w:between w:val="nil"/>
        </w:pBdr>
        <w:ind w:left="357" w:firstLine="360"/>
        <w:jc w:val="both"/>
        <w:rPr>
          <w:rFonts w:ascii="GHEA Grapalat" w:eastAsia="GHEA Grapalat" w:hAnsi="GHEA Grapalat" w:cs="GHEA Grapalat"/>
          <w:color w:val="0D0D0D"/>
          <w:sz w:val="22"/>
          <w:szCs w:val="22"/>
        </w:rPr>
      </w:pPr>
    </w:p>
    <w:p w14:paraId="412C9AC1" w14:textId="77777777" w:rsidR="00325E41" w:rsidRDefault="00B05113">
      <w:pPr>
        <w:pBdr>
          <w:top w:val="nil"/>
          <w:left w:val="nil"/>
          <w:bottom w:val="nil"/>
          <w:right w:val="nil"/>
          <w:between w:val="nil"/>
        </w:pBdr>
        <w:ind w:left="357" w:firstLine="360"/>
        <w:jc w:val="both"/>
        <w:rPr>
          <w:rFonts w:ascii="GHEA Grapalat" w:eastAsia="GHEA Grapalat" w:hAnsi="GHEA Grapalat" w:cs="GHEA Grapalat"/>
          <w:color w:val="0D0D0D"/>
          <w:sz w:val="22"/>
          <w:szCs w:val="22"/>
        </w:rPr>
      </w:pPr>
      <w:r>
        <w:rPr>
          <w:rFonts w:ascii="GHEA Grapalat" w:eastAsia="GHEA Grapalat" w:hAnsi="GHEA Grapalat" w:cs="GHEA Grapalat"/>
          <w:color w:val="0D0D0D"/>
          <w:sz w:val="22"/>
          <w:szCs w:val="22"/>
        </w:rPr>
        <w:t>1.Արդարադատության ոլորտում քաղաքականության  մշակում, ծրագրերի համակարգում, խորհրդատվության և մոնիտորինգի իրականացում, նախարարության գործունեության արդյունավետության, նպատակաուղղվաության և բարձրացման, հանրությանը մատուցվող ծառայութունները բնակչության համար ավելի մատչելի դարձնելու նպատակով իրականացվող բարեփոխումներ</w:t>
      </w:r>
    </w:p>
    <w:p w14:paraId="6739B4BA" w14:textId="38909B92" w:rsidR="00325E41" w:rsidRDefault="00B05113">
      <w:pPr>
        <w:pBdr>
          <w:top w:val="nil"/>
          <w:left w:val="nil"/>
          <w:bottom w:val="nil"/>
          <w:right w:val="nil"/>
          <w:between w:val="nil"/>
        </w:pBdr>
        <w:ind w:left="357" w:firstLine="360"/>
        <w:jc w:val="both"/>
        <w:rPr>
          <w:rFonts w:ascii="GHEA Grapalat" w:eastAsia="GHEA Grapalat" w:hAnsi="GHEA Grapalat" w:cs="GHEA Grapalat"/>
          <w:color w:val="0D0D0D"/>
          <w:sz w:val="22"/>
          <w:szCs w:val="22"/>
        </w:rPr>
      </w:pPr>
      <w:r>
        <w:rPr>
          <w:rFonts w:ascii="GHEA Grapalat" w:eastAsia="GHEA Grapalat" w:hAnsi="GHEA Grapalat" w:cs="GHEA Grapalat"/>
          <w:color w:val="0D0D0D"/>
          <w:sz w:val="22"/>
          <w:szCs w:val="22"/>
        </w:rPr>
        <w:t>2.</w:t>
      </w:r>
      <w:r w:rsidR="00733DD2" w:rsidRPr="00733DD2">
        <w:t xml:space="preserve"> </w:t>
      </w:r>
      <w:r w:rsidR="00733DD2" w:rsidRPr="00733DD2">
        <w:rPr>
          <w:rFonts w:ascii="GHEA Grapalat" w:eastAsia="GHEA Grapalat" w:hAnsi="GHEA Grapalat" w:cs="GHEA Grapalat"/>
          <w:color w:val="0D0D0D"/>
          <w:sz w:val="22"/>
          <w:szCs w:val="22"/>
        </w:rPr>
        <w:t>2.Քրեակատարողական համակարգի կատարելագործում, քրեակատարողական հիմնարկների օպտիմալացում և արդիականացում, արտաքին աշխարհի հետ կապի ամրապնդման, պահման պայմանների բարելավման</w:t>
      </w:r>
      <w:r>
        <w:rPr>
          <w:rFonts w:ascii="GHEA Grapalat" w:eastAsia="GHEA Grapalat" w:hAnsi="GHEA Grapalat" w:cs="GHEA Grapalat"/>
          <w:color w:val="0D0D0D"/>
          <w:sz w:val="22"/>
          <w:szCs w:val="22"/>
        </w:rPr>
        <w:t xml:space="preserve"> ապահովում</w:t>
      </w:r>
    </w:p>
    <w:p w14:paraId="2BD742E0" w14:textId="77777777" w:rsidR="00325E41" w:rsidRDefault="00B05113">
      <w:pPr>
        <w:pBdr>
          <w:top w:val="nil"/>
          <w:left w:val="nil"/>
          <w:bottom w:val="nil"/>
          <w:right w:val="nil"/>
          <w:between w:val="nil"/>
        </w:pBdr>
        <w:ind w:left="357" w:firstLine="360"/>
        <w:jc w:val="both"/>
        <w:rPr>
          <w:rFonts w:ascii="GHEA Grapalat" w:eastAsia="GHEA Grapalat" w:hAnsi="GHEA Grapalat" w:cs="GHEA Grapalat"/>
          <w:color w:val="0D0D0D"/>
          <w:sz w:val="22"/>
          <w:szCs w:val="22"/>
        </w:rPr>
      </w:pPr>
      <w:r>
        <w:rPr>
          <w:rFonts w:ascii="GHEA Grapalat" w:eastAsia="GHEA Grapalat" w:hAnsi="GHEA Grapalat" w:cs="GHEA Grapalat"/>
          <w:color w:val="0D0D0D"/>
          <w:sz w:val="22"/>
          <w:szCs w:val="22"/>
        </w:rPr>
        <w:t>3.Քրեակատարողական հիմնարկներում պահվող ազատազրկվածներին բժշկական ծառայությամբ ապահովում, տրամադրվող բժշկական օգնության և սպասարկման որակի բարձրացում</w:t>
      </w:r>
    </w:p>
    <w:p w14:paraId="7C2D5626" w14:textId="77777777" w:rsidR="00325E41" w:rsidRDefault="00B05113">
      <w:pPr>
        <w:pBdr>
          <w:top w:val="nil"/>
          <w:left w:val="nil"/>
          <w:bottom w:val="nil"/>
          <w:right w:val="nil"/>
          <w:between w:val="nil"/>
        </w:pBdr>
        <w:ind w:left="357" w:firstLine="360"/>
        <w:jc w:val="both"/>
        <w:rPr>
          <w:rFonts w:ascii="GHEA Grapalat" w:eastAsia="GHEA Grapalat" w:hAnsi="GHEA Grapalat" w:cs="GHEA Grapalat"/>
          <w:color w:val="0D0D0D"/>
          <w:sz w:val="22"/>
          <w:szCs w:val="22"/>
        </w:rPr>
      </w:pPr>
      <w:r>
        <w:rPr>
          <w:rFonts w:ascii="GHEA Grapalat" w:eastAsia="GHEA Grapalat" w:hAnsi="GHEA Grapalat" w:cs="GHEA Grapalat"/>
          <w:color w:val="0D0D0D"/>
          <w:sz w:val="22"/>
          <w:szCs w:val="22"/>
        </w:rPr>
        <w:t>4. Պրոբացիայի ծառայության գործունեության արդյունավետության բարձրացում</w:t>
      </w:r>
    </w:p>
    <w:p w14:paraId="724EFAA5" w14:textId="77777777" w:rsidR="00325E41" w:rsidRDefault="00B05113">
      <w:pPr>
        <w:ind w:firstLine="567"/>
        <w:jc w:val="both"/>
        <w:rPr>
          <w:rFonts w:ascii="GHEA Grapalat" w:eastAsia="GHEA Grapalat" w:hAnsi="GHEA Grapalat" w:cs="GHEA Grapalat"/>
          <w:sz w:val="22"/>
          <w:szCs w:val="22"/>
        </w:rPr>
      </w:pPr>
      <w:r>
        <w:rPr>
          <w:rFonts w:ascii="GHEA Grapalat" w:eastAsia="GHEA Grapalat" w:hAnsi="GHEA Grapalat" w:cs="GHEA Grapalat"/>
          <w:color w:val="0D0D0D"/>
        </w:rPr>
        <w:t xml:space="preserve">  5. </w:t>
      </w:r>
      <w:r>
        <w:rPr>
          <w:rFonts w:ascii="GHEA Grapalat" w:eastAsia="GHEA Grapalat" w:hAnsi="GHEA Grapalat" w:cs="GHEA Grapalat"/>
          <w:sz w:val="22"/>
          <w:szCs w:val="22"/>
        </w:rPr>
        <w:t xml:space="preserve">Հարկադիր կատարման համակարգի բարեփոխումներ </w:t>
      </w:r>
    </w:p>
    <w:p w14:paraId="5AF27C1C" w14:textId="77777777" w:rsidR="00325E41" w:rsidRDefault="00B05113">
      <w:pPr>
        <w:numPr>
          <w:ilvl w:val="0"/>
          <w:numId w:val="2"/>
        </w:numPr>
        <w:pBdr>
          <w:top w:val="single" w:sz="4" w:space="1" w:color="000000"/>
          <w:left w:val="single" w:sz="4" w:space="4" w:color="000000"/>
          <w:bottom w:val="single" w:sz="4" w:space="1" w:color="000000"/>
          <w:right w:val="single" w:sz="4" w:space="4" w:color="000000"/>
          <w:between w:val="nil"/>
        </w:pBdr>
        <w:shd w:val="clear" w:color="auto" w:fill="BFBFBF"/>
        <w:spacing w:after="220"/>
        <w:jc w:val="both"/>
        <w:rPr>
          <w:rFonts w:ascii="GHEA Grapalat" w:eastAsia="GHEA Grapalat" w:hAnsi="GHEA Grapalat" w:cs="GHEA Grapalat"/>
          <w:b/>
          <w:color w:val="000000"/>
          <w:sz w:val="22"/>
          <w:szCs w:val="22"/>
        </w:rPr>
      </w:pPr>
      <w:r>
        <w:rPr>
          <w:rFonts w:ascii="GHEA Grapalat" w:eastAsia="GHEA Grapalat" w:hAnsi="GHEA Grapalat" w:cs="GHEA Grapalat"/>
          <w:b/>
          <w:color w:val="000000"/>
          <w:sz w:val="22"/>
          <w:szCs w:val="22"/>
        </w:rPr>
        <w:t xml:space="preserve">ՈԼՈՐՏԱՅԻՆ ԾԱԽՍԵՐԻ ԳՆԱՀԱՏԱԿԱՆԸ </w:t>
      </w:r>
    </w:p>
    <w:p w14:paraId="709CCAC7" w14:textId="77777777" w:rsidR="00325E41" w:rsidRDefault="006F789B" w:rsidP="006F789B">
      <w:pPr>
        <w:pBdr>
          <w:top w:val="nil"/>
          <w:left w:val="nil"/>
          <w:bottom w:val="nil"/>
          <w:right w:val="nil"/>
          <w:between w:val="nil"/>
        </w:pBdr>
        <w:rPr>
          <w:rFonts w:ascii="GHEA Grapalat" w:eastAsia="GHEA Grapalat" w:hAnsi="GHEA Grapalat" w:cs="GHEA Grapalat"/>
          <w:b/>
          <w:lang w:val="en-US"/>
        </w:rPr>
      </w:pPr>
      <w:r>
        <w:rPr>
          <w:rFonts w:ascii="GHEA Grapalat" w:eastAsia="GHEA Grapalat" w:hAnsi="GHEA Grapalat" w:cs="GHEA Grapalat"/>
          <w:b/>
          <w:lang w:val="en-US"/>
        </w:rPr>
        <w:tab/>
      </w:r>
    </w:p>
    <w:tbl>
      <w:tblPr>
        <w:tblW w:w="14540" w:type="dxa"/>
        <w:tblInd w:w="-5" w:type="dxa"/>
        <w:tblLook w:val="04A0" w:firstRow="1" w:lastRow="0" w:firstColumn="1" w:lastColumn="0" w:noHBand="0" w:noVBand="1"/>
      </w:tblPr>
      <w:tblGrid>
        <w:gridCol w:w="1530"/>
        <w:gridCol w:w="6692"/>
        <w:gridCol w:w="2518"/>
        <w:gridCol w:w="3800"/>
      </w:tblGrid>
      <w:tr w:rsidR="00676996" w14:paraId="66FB6D53" w14:textId="77777777" w:rsidTr="00676996">
        <w:trPr>
          <w:gridAfter w:val="1"/>
          <w:wAfter w:w="3800" w:type="dxa"/>
          <w:trHeight w:val="780"/>
        </w:trPr>
        <w:tc>
          <w:tcPr>
            <w:tcW w:w="1530" w:type="dxa"/>
            <w:tcBorders>
              <w:top w:val="single" w:sz="4" w:space="0" w:color="auto"/>
              <w:left w:val="single" w:sz="4" w:space="0" w:color="auto"/>
              <w:bottom w:val="single" w:sz="4" w:space="0" w:color="auto"/>
              <w:right w:val="nil"/>
            </w:tcBorders>
            <w:shd w:val="clear" w:color="000000" w:fill="D9D9D9"/>
            <w:hideMark/>
          </w:tcPr>
          <w:p w14:paraId="79532FB8" w14:textId="2AF4C1D4" w:rsidR="00676996" w:rsidRPr="00676996" w:rsidRDefault="00676996" w:rsidP="00676996">
            <w:pPr>
              <w:jc w:val="center"/>
              <w:rPr>
                <w:rFonts w:ascii="GHEA Grapalat" w:hAnsi="GHEA Grapalat" w:cs="Calibri"/>
                <w:color w:val="000000"/>
                <w:sz w:val="20"/>
                <w:szCs w:val="20"/>
              </w:rPr>
            </w:pPr>
            <w:r w:rsidRPr="00676996">
              <w:rPr>
                <w:rFonts w:ascii="GHEA Grapalat" w:hAnsi="GHEA Grapalat"/>
              </w:rPr>
              <w:t>Ծրագրային դասիչը</w:t>
            </w:r>
          </w:p>
        </w:tc>
        <w:tc>
          <w:tcPr>
            <w:tcW w:w="6692" w:type="dxa"/>
            <w:tcBorders>
              <w:top w:val="single" w:sz="4" w:space="0" w:color="auto"/>
              <w:left w:val="single" w:sz="4" w:space="0" w:color="auto"/>
              <w:bottom w:val="single" w:sz="4" w:space="0" w:color="auto"/>
              <w:right w:val="single" w:sz="4" w:space="0" w:color="auto"/>
            </w:tcBorders>
            <w:shd w:val="clear" w:color="000000" w:fill="D9D9D9"/>
            <w:hideMark/>
          </w:tcPr>
          <w:p w14:paraId="075A9617" w14:textId="0282F4A3" w:rsidR="00676996" w:rsidRPr="00676996" w:rsidRDefault="00676996" w:rsidP="00676996">
            <w:pPr>
              <w:jc w:val="center"/>
              <w:rPr>
                <w:rFonts w:ascii="GHEA Grapalat" w:hAnsi="GHEA Grapalat" w:cs="Calibri"/>
                <w:color w:val="000000"/>
                <w:sz w:val="20"/>
                <w:szCs w:val="20"/>
              </w:rPr>
            </w:pPr>
            <w:r w:rsidRPr="00676996">
              <w:rPr>
                <w:rFonts w:ascii="GHEA Grapalat" w:hAnsi="GHEA Grapalat"/>
              </w:rPr>
              <w:t>Ծրագրի/ Միջոցառման/ կատարող հանդիսացող պետական մարմնի անվանումը</w:t>
            </w:r>
          </w:p>
        </w:tc>
        <w:tc>
          <w:tcPr>
            <w:tcW w:w="2518" w:type="dxa"/>
            <w:tcBorders>
              <w:top w:val="single" w:sz="4" w:space="0" w:color="auto"/>
              <w:left w:val="single" w:sz="4" w:space="0" w:color="auto"/>
              <w:bottom w:val="single" w:sz="4" w:space="0" w:color="000000"/>
              <w:right w:val="single" w:sz="4" w:space="0" w:color="auto"/>
            </w:tcBorders>
            <w:shd w:val="clear" w:color="000000" w:fill="D9D9D9"/>
            <w:hideMark/>
          </w:tcPr>
          <w:p w14:paraId="393CA7BA" w14:textId="2AD5A8F2" w:rsidR="00676996" w:rsidRPr="00676996" w:rsidRDefault="00676996" w:rsidP="00676996">
            <w:pPr>
              <w:jc w:val="center"/>
              <w:rPr>
                <w:rFonts w:ascii="GHEA Grapalat" w:hAnsi="GHEA Grapalat" w:cs="Calibri"/>
                <w:color w:val="000000"/>
                <w:sz w:val="20"/>
                <w:szCs w:val="20"/>
              </w:rPr>
            </w:pPr>
            <w:r w:rsidRPr="00676996">
              <w:rPr>
                <w:rFonts w:ascii="GHEA Grapalat" w:hAnsi="GHEA Grapalat"/>
              </w:rPr>
              <w:t>2022թ. բյուջե գումարը (հազար դրամ)</w:t>
            </w:r>
          </w:p>
        </w:tc>
      </w:tr>
      <w:tr w:rsidR="00676996" w14:paraId="62A93E5E" w14:textId="77777777" w:rsidTr="00676996">
        <w:trPr>
          <w:trHeight w:val="930"/>
        </w:trPr>
        <w:tc>
          <w:tcPr>
            <w:tcW w:w="1530" w:type="dxa"/>
            <w:tcBorders>
              <w:top w:val="nil"/>
              <w:left w:val="single" w:sz="4" w:space="0" w:color="auto"/>
              <w:bottom w:val="single" w:sz="4" w:space="0" w:color="auto"/>
              <w:right w:val="single" w:sz="4" w:space="0" w:color="auto"/>
            </w:tcBorders>
            <w:shd w:val="clear" w:color="auto" w:fill="auto"/>
            <w:hideMark/>
          </w:tcPr>
          <w:p w14:paraId="31120A73" w14:textId="7B1885CD" w:rsidR="00676996" w:rsidRPr="00676996" w:rsidRDefault="00676996" w:rsidP="00676996">
            <w:pPr>
              <w:rPr>
                <w:rFonts w:ascii="GHEA Grapalat" w:hAnsi="GHEA Grapalat" w:cs="Calibri"/>
                <w:i/>
                <w:iCs/>
                <w:color w:val="000000"/>
                <w:sz w:val="20"/>
                <w:szCs w:val="20"/>
              </w:rPr>
            </w:pPr>
            <w:r w:rsidRPr="00676996">
              <w:rPr>
                <w:rFonts w:ascii="GHEA Grapalat" w:hAnsi="GHEA Grapalat"/>
              </w:rPr>
              <w:t>1057</w:t>
            </w:r>
          </w:p>
        </w:tc>
        <w:tc>
          <w:tcPr>
            <w:tcW w:w="6692" w:type="dxa"/>
            <w:tcBorders>
              <w:top w:val="single" w:sz="4" w:space="0" w:color="auto"/>
              <w:left w:val="nil"/>
              <w:bottom w:val="single" w:sz="4" w:space="0" w:color="auto"/>
              <w:right w:val="single" w:sz="4" w:space="0" w:color="auto"/>
            </w:tcBorders>
            <w:shd w:val="clear" w:color="auto" w:fill="auto"/>
            <w:hideMark/>
          </w:tcPr>
          <w:p w14:paraId="1C279EBE" w14:textId="736AFC59"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Արդարադատության ոլորտում քաղաքականության  մշակում, ծրագրերի համակարգում, խորհրդատվության և մոնիտորինգի իրականացում</w:t>
            </w:r>
          </w:p>
        </w:tc>
        <w:tc>
          <w:tcPr>
            <w:tcW w:w="2518" w:type="dxa"/>
            <w:tcBorders>
              <w:top w:val="nil"/>
              <w:left w:val="nil"/>
              <w:bottom w:val="single" w:sz="4" w:space="0" w:color="auto"/>
              <w:right w:val="single" w:sz="4" w:space="0" w:color="auto"/>
            </w:tcBorders>
            <w:shd w:val="clear" w:color="auto" w:fill="auto"/>
            <w:hideMark/>
          </w:tcPr>
          <w:p w14:paraId="3701A502" w14:textId="7C68692B"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1,828,684.9 </w:t>
            </w:r>
          </w:p>
        </w:tc>
        <w:tc>
          <w:tcPr>
            <w:tcW w:w="3800" w:type="dxa"/>
            <w:vAlign w:val="center"/>
            <w:hideMark/>
          </w:tcPr>
          <w:p w14:paraId="55240A3A" w14:textId="77777777" w:rsidR="00676996" w:rsidRDefault="00676996" w:rsidP="00676996">
            <w:pPr>
              <w:rPr>
                <w:sz w:val="20"/>
                <w:szCs w:val="20"/>
              </w:rPr>
            </w:pPr>
          </w:p>
        </w:tc>
      </w:tr>
      <w:tr w:rsidR="00676996" w14:paraId="056689EB" w14:textId="77777777" w:rsidTr="00676996">
        <w:trPr>
          <w:trHeight w:val="510"/>
        </w:trPr>
        <w:tc>
          <w:tcPr>
            <w:tcW w:w="1530" w:type="dxa"/>
            <w:tcBorders>
              <w:top w:val="nil"/>
              <w:left w:val="single" w:sz="4" w:space="0" w:color="auto"/>
              <w:bottom w:val="single" w:sz="4" w:space="0" w:color="auto"/>
              <w:right w:val="single" w:sz="4" w:space="0" w:color="auto"/>
            </w:tcBorders>
            <w:shd w:val="clear" w:color="auto" w:fill="auto"/>
            <w:hideMark/>
          </w:tcPr>
          <w:p w14:paraId="11CA7A30" w14:textId="6C122A89" w:rsidR="00676996" w:rsidRPr="00676996" w:rsidRDefault="00676996" w:rsidP="00676996">
            <w:pPr>
              <w:rPr>
                <w:rFonts w:ascii="GHEA Grapalat" w:hAnsi="GHEA Grapalat" w:cs="Calibri"/>
                <w:i/>
                <w:iCs/>
                <w:color w:val="000000"/>
                <w:sz w:val="20"/>
                <w:szCs w:val="20"/>
              </w:rPr>
            </w:pPr>
            <w:r w:rsidRPr="00676996">
              <w:rPr>
                <w:rFonts w:ascii="GHEA Grapalat" w:hAnsi="GHEA Grapalat"/>
              </w:rPr>
              <w:t>1052</w:t>
            </w:r>
          </w:p>
        </w:tc>
        <w:tc>
          <w:tcPr>
            <w:tcW w:w="6692" w:type="dxa"/>
            <w:tcBorders>
              <w:top w:val="single" w:sz="4" w:space="0" w:color="auto"/>
              <w:left w:val="nil"/>
              <w:bottom w:val="single" w:sz="4" w:space="0" w:color="auto"/>
              <w:right w:val="single" w:sz="4" w:space="0" w:color="auto"/>
            </w:tcBorders>
            <w:shd w:val="clear" w:color="auto" w:fill="auto"/>
            <w:hideMark/>
          </w:tcPr>
          <w:p w14:paraId="1FBE3558" w14:textId="07BDDDA8"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Քաղաքացիական կացության ակտերի գրանցում</w:t>
            </w:r>
          </w:p>
        </w:tc>
        <w:tc>
          <w:tcPr>
            <w:tcW w:w="2518" w:type="dxa"/>
            <w:tcBorders>
              <w:top w:val="nil"/>
              <w:left w:val="nil"/>
              <w:bottom w:val="single" w:sz="4" w:space="0" w:color="auto"/>
              <w:right w:val="single" w:sz="4" w:space="0" w:color="auto"/>
            </w:tcBorders>
            <w:shd w:val="clear" w:color="auto" w:fill="auto"/>
            <w:hideMark/>
          </w:tcPr>
          <w:p w14:paraId="5F112365" w14:textId="39FF562B"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330,585.8 </w:t>
            </w:r>
          </w:p>
        </w:tc>
        <w:tc>
          <w:tcPr>
            <w:tcW w:w="3800" w:type="dxa"/>
            <w:vAlign w:val="center"/>
            <w:hideMark/>
          </w:tcPr>
          <w:p w14:paraId="2F87BCE6" w14:textId="77777777" w:rsidR="00676996" w:rsidRDefault="00676996" w:rsidP="00676996">
            <w:pPr>
              <w:rPr>
                <w:sz w:val="20"/>
                <w:szCs w:val="20"/>
              </w:rPr>
            </w:pPr>
          </w:p>
        </w:tc>
      </w:tr>
      <w:tr w:rsidR="00676996" w14:paraId="50BBE3D5" w14:textId="77777777" w:rsidTr="00676996">
        <w:trPr>
          <w:trHeight w:val="930"/>
        </w:trPr>
        <w:tc>
          <w:tcPr>
            <w:tcW w:w="1530" w:type="dxa"/>
            <w:tcBorders>
              <w:top w:val="nil"/>
              <w:left w:val="single" w:sz="4" w:space="0" w:color="auto"/>
              <w:bottom w:val="single" w:sz="4" w:space="0" w:color="auto"/>
              <w:right w:val="single" w:sz="4" w:space="0" w:color="auto"/>
            </w:tcBorders>
            <w:shd w:val="clear" w:color="auto" w:fill="auto"/>
            <w:hideMark/>
          </w:tcPr>
          <w:p w14:paraId="49C59EFD" w14:textId="018C4474" w:rsidR="00676996" w:rsidRPr="00676996" w:rsidRDefault="00676996" w:rsidP="00676996">
            <w:pPr>
              <w:rPr>
                <w:rFonts w:ascii="GHEA Grapalat" w:hAnsi="GHEA Grapalat" w:cs="Calibri"/>
                <w:i/>
                <w:iCs/>
                <w:color w:val="000000"/>
                <w:sz w:val="20"/>
                <w:szCs w:val="20"/>
              </w:rPr>
            </w:pPr>
            <w:r w:rsidRPr="00676996">
              <w:rPr>
                <w:rFonts w:ascii="GHEA Grapalat" w:hAnsi="GHEA Grapalat"/>
              </w:rPr>
              <w:t>1093</w:t>
            </w:r>
          </w:p>
        </w:tc>
        <w:tc>
          <w:tcPr>
            <w:tcW w:w="6692" w:type="dxa"/>
            <w:tcBorders>
              <w:top w:val="single" w:sz="4" w:space="0" w:color="auto"/>
              <w:left w:val="nil"/>
              <w:bottom w:val="single" w:sz="4" w:space="0" w:color="auto"/>
              <w:right w:val="single" w:sz="4" w:space="0" w:color="auto"/>
            </w:tcBorders>
            <w:shd w:val="clear" w:color="auto" w:fill="auto"/>
            <w:hideMark/>
          </w:tcPr>
          <w:p w14:paraId="3D71269A" w14:textId="6B943A71"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Դատական և հանրային պաշտպանություն</w:t>
            </w:r>
          </w:p>
        </w:tc>
        <w:tc>
          <w:tcPr>
            <w:tcW w:w="2518" w:type="dxa"/>
            <w:tcBorders>
              <w:top w:val="nil"/>
              <w:left w:val="nil"/>
              <w:bottom w:val="single" w:sz="4" w:space="0" w:color="auto"/>
              <w:right w:val="single" w:sz="4" w:space="0" w:color="auto"/>
            </w:tcBorders>
            <w:shd w:val="clear" w:color="auto" w:fill="auto"/>
            <w:hideMark/>
          </w:tcPr>
          <w:p w14:paraId="38E2C1DB" w14:textId="11EBF4A4"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672,153.6 </w:t>
            </w:r>
          </w:p>
        </w:tc>
        <w:tc>
          <w:tcPr>
            <w:tcW w:w="3800" w:type="dxa"/>
            <w:vAlign w:val="center"/>
            <w:hideMark/>
          </w:tcPr>
          <w:p w14:paraId="6E33B537" w14:textId="77777777" w:rsidR="00676996" w:rsidRDefault="00676996" w:rsidP="00676996">
            <w:pPr>
              <w:rPr>
                <w:sz w:val="20"/>
                <w:szCs w:val="20"/>
              </w:rPr>
            </w:pPr>
          </w:p>
        </w:tc>
      </w:tr>
      <w:tr w:rsidR="00676996" w14:paraId="5F340167" w14:textId="77777777" w:rsidTr="00676996">
        <w:trPr>
          <w:trHeight w:val="930"/>
        </w:trPr>
        <w:tc>
          <w:tcPr>
            <w:tcW w:w="1530" w:type="dxa"/>
            <w:tcBorders>
              <w:top w:val="nil"/>
              <w:left w:val="single" w:sz="4" w:space="0" w:color="auto"/>
              <w:bottom w:val="single" w:sz="4" w:space="0" w:color="auto"/>
              <w:right w:val="single" w:sz="4" w:space="0" w:color="auto"/>
            </w:tcBorders>
            <w:shd w:val="clear" w:color="auto" w:fill="auto"/>
            <w:hideMark/>
          </w:tcPr>
          <w:p w14:paraId="53204F19" w14:textId="51CC66C8" w:rsidR="00676996" w:rsidRPr="00676996" w:rsidRDefault="00676996" w:rsidP="00676996">
            <w:pPr>
              <w:rPr>
                <w:rFonts w:ascii="GHEA Grapalat" w:hAnsi="GHEA Grapalat" w:cs="Calibri"/>
                <w:i/>
                <w:iCs/>
                <w:color w:val="000000"/>
                <w:sz w:val="20"/>
                <w:szCs w:val="20"/>
              </w:rPr>
            </w:pPr>
            <w:r w:rsidRPr="00676996">
              <w:rPr>
                <w:rFonts w:ascii="GHEA Grapalat" w:hAnsi="GHEA Grapalat"/>
              </w:rPr>
              <w:t>1120</w:t>
            </w:r>
          </w:p>
        </w:tc>
        <w:tc>
          <w:tcPr>
            <w:tcW w:w="6692" w:type="dxa"/>
            <w:tcBorders>
              <w:top w:val="single" w:sz="4" w:space="0" w:color="auto"/>
              <w:left w:val="nil"/>
              <w:bottom w:val="single" w:sz="4" w:space="0" w:color="auto"/>
              <w:right w:val="single" w:sz="4" w:space="0" w:color="auto"/>
            </w:tcBorders>
            <w:shd w:val="clear" w:color="auto" w:fill="auto"/>
            <w:hideMark/>
          </w:tcPr>
          <w:p w14:paraId="1987616E" w14:textId="129DF78A"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Քրեակատարողական ծառայություններ</w:t>
            </w:r>
          </w:p>
        </w:tc>
        <w:tc>
          <w:tcPr>
            <w:tcW w:w="2518" w:type="dxa"/>
            <w:tcBorders>
              <w:top w:val="nil"/>
              <w:left w:val="nil"/>
              <w:bottom w:val="single" w:sz="4" w:space="0" w:color="auto"/>
              <w:right w:val="single" w:sz="4" w:space="0" w:color="auto"/>
            </w:tcBorders>
            <w:shd w:val="clear" w:color="auto" w:fill="auto"/>
            <w:hideMark/>
          </w:tcPr>
          <w:p w14:paraId="79B16949" w14:textId="09D1D27B"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w:t>
            </w:r>
            <w:r w:rsidR="00E92A66" w:rsidRPr="00E92A66">
              <w:rPr>
                <w:rFonts w:ascii="GHEA Grapalat" w:hAnsi="GHEA Grapalat"/>
              </w:rPr>
              <w:t xml:space="preserve"> 13,261,626.1</w:t>
            </w:r>
          </w:p>
        </w:tc>
        <w:tc>
          <w:tcPr>
            <w:tcW w:w="3800" w:type="dxa"/>
            <w:vAlign w:val="center"/>
            <w:hideMark/>
          </w:tcPr>
          <w:p w14:paraId="26211BCB" w14:textId="77777777" w:rsidR="00676996" w:rsidRDefault="00676996" w:rsidP="00676996">
            <w:pPr>
              <w:rPr>
                <w:sz w:val="20"/>
                <w:szCs w:val="20"/>
              </w:rPr>
            </w:pPr>
          </w:p>
        </w:tc>
      </w:tr>
      <w:tr w:rsidR="00676996" w14:paraId="6D6243D2" w14:textId="77777777" w:rsidTr="00676996">
        <w:trPr>
          <w:trHeight w:val="930"/>
        </w:trPr>
        <w:tc>
          <w:tcPr>
            <w:tcW w:w="1530" w:type="dxa"/>
            <w:tcBorders>
              <w:top w:val="nil"/>
              <w:left w:val="single" w:sz="4" w:space="0" w:color="auto"/>
              <w:bottom w:val="single" w:sz="4" w:space="0" w:color="auto"/>
              <w:right w:val="single" w:sz="4" w:space="0" w:color="auto"/>
            </w:tcBorders>
            <w:shd w:val="clear" w:color="auto" w:fill="auto"/>
            <w:hideMark/>
          </w:tcPr>
          <w:p w14:paraId="6926B145" w14:textId="479950C9" w:rsidR="00676996" w:rsidRPr="00676996" w:rsidRDefault="00676996" w:rsidP="00676996">
            <w:pPr>
              <w:rPr>
                <w:rFonts w:ascii="GHEA Grapalat" w:hAnsi="GHEA Grapalat" w:cs="Calibri"/>
                <w:i/>
                <w:iCs/>
                <w:color w:val="000000"/>
                <w:sz w:val="20"/>
                <w:szCs w:val="20"/>
              </w:rPr>
            </w:pPr>
            <w:r w:rsidRPr="00676996">
              <w:rPr>
                <w:rFonts w:ascii="GHEA Grapalat" w:hAnsi="GHEA Grapalat"/>
              </w:rPr>
              <w:t>1123</w:t>
            </w:r>
          </w:p>
        </w:tc>
        <w:tc>
          <w:tcPr>
            <w:tcW w:w="6692" w:type="dxa"/>
            <w:tcBorders>
              <w:top w:val="single" w:sz="4" w:space="0" w:color="auto"/>
              <w:left w:val="nil"/>
              <w:bottom w:val="single" w:sz="4" w:space="0" w:color="auto"/>
              <w:right w:val="single" w:sz="4" w:space="0" w:color="auto"/>
            </w:tcBorders>
            <w:shd w:val="clear" w:color="auto" w:fill="auto"/>
            <w:hideMark/>
          </w:tcPr>
          <w:p w14:paraId="0C6B90A4" w14:textId="72BEC972"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Իրավական իրազեկում և տեղեկատվության ապահովում</w:t>
            </w:r>
          </w:p>
        </w:tc>
        <w:tc>
          <w:tcPr>
            <w:tcW w:w="2518" w:type="dxa"/>
            <w:tcBorders>
              <w:top w:val="nil"/>
              <w:left w:val="nil"/>
              <w:bottom w:val="single" w:sz="4" w:space="0" w:color="auto"/>
              <w:right w:val="single" w:sz="4" w:space="0" w:color="auto"/>
            </w:tcBorders>
            <w:shd w:val="clear" w:color="auto" w:fill="auto"/>
            <w:hideMark/>
          </w:tcPr>
          <w:p w14:paraId="15989EA0" w14:textId="50E604AC"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635,690.6 </w:t>
            </w:r>
          </w:p>
        </w:tc>
        <w:tc>
          <w:tcPr>
            <w:tcW w:w="3800" w:type="dxa"/>
            <w:vAlign w:val="center"/>
            <w:hideMark/>
          </w:tcPr>
          <w:p w14:paraId="1B0A18B3" w14:textId="77777777" w:rsidR="00676996" w:rsidRDefault="00676996" w:rsidP="00676996">
            <w:pPr>
              <w:rPr>
                <w:sz w:val="20"/>
                <w:szCs w:val="20"/>
              </w:rPr>
            </w:pPr>
          </w:p>
        </w:tc>
      </w:tr>
      <w:tr w:rsidR="00676996" w14:paraId="09D6B6C1" w14:textId="77777777" w:rsidTr="00676996">
        <w:trPr>
          <w:trHeight w:val="930"/>
        </w:trPr>
        <w:tc>
          <w:tcPr>
            <w:tcW w:w="1530" w:type="dxa"/>
            <w:tcBorders>
              <w:top w:val="nil"/>
              <w:left w:val="single" w:sz="4" w:space="0" w:color="auto"/>
              <w:bottom w:val="single" w:sz="4" w:space="0" w:color="auto"/>
              <w:right w:val="single" w:sz="4" w:space="0" w:color="auto"/>
            </w:tcBorders>
            <w:shd w:val="clear" w:color="auto" w:fill="auto"/>
            <w:hideMark/>
          </w:tcPr>
          <w:p w14:paraId="6DD0C35A" w14:textId="04912FC9" w:rsidR="00676996" w:rsidRPr="00676996" w:rsidRDefault="00676996" w:rsidP="00676996">
            <w:pPr>
              <w:rPr>
                <w:rFonts w:ascii="GHEA Grapalat" w:hAnsi="GHEA Grapalat" w:cs="Calibri"/>
                <w:i/>
                <w:iCs/>
                <w:color w:val="000000"/>
                <w:sz w:val="20"/>
                <w:szCs w:val="20"/>
              </w:rPr>
            </w:pPr>
            <w:bookmarkStart w:id="9" w:name="_GoBack"/>
            <w:r w:rsidRPr="00676996">
              <w:rPr>
                <w:rFonts w:ascii="GHEA Grapalat" w:hAnsi="GHEA Grapalat"/>
              </w:rPr>
              <w:t>1147</w:t>
            </w:r>
          </w:p>
        </w:tc>
        <w:tc>
          <w:tcPr>
            <w:tcW w:w="6692" w:type="dxa"/>
            <w:tcBorders>
              <w:top w:val="single" w:sz="4" w:space="0" w:color="auto"/>
              <w:left w:val="nil"/>
              <w:bottom w:val="single" w:sz="4" w:space="0" w:color="auto"/>
              <w:right w:val="single" w:sz="4" w:space="0" w:color="auto"/>
            </w:tcBorders>
            <w:shd w:val="clear" w:color="auto" w:fill="auto"/>
            <w:hideMark/>
          </w:tcPr>
          <w:p w14:paraId="7CE33B78" w14:textId="2D09599C"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 xml:space="preserve">Ազգային արխիվի ծրագիր </w:t>
            </w:r>
          </w:p>
        </w:tc>
        <w:tc>
          <w:tcPr>
            <w:tcW w:w="2518" w:type="dxa"/>
            <w:tcBorders>
              <w:top w:val="nil"/>
              <w:left w:val="nil"/>
              <w:bottom w:val="single" w:sz="4" w:space="0" w:color="auto"/>
              <w:right w:val="single" w:sz="4" w:space="0" w:color="auto"/>
            </w:tcBorders>
            <w:shd w:val="clear" w:color="auto" w:fill="auto"/>
            <w:hideMark/>
          </w:tcPr>
          <w:p w14:paraId="346D5A76" w14:textId="00399A0E"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659,893.3 </w:t>
            </w:r>
          </w:p>
        </w:tc>
        <w:tc>
          <w:tcPr>
            <w:tcW w:w="3800" w:type="dxa"/>
            <w:vAlign w:val="center"/>
            <w:hideMark/>
          </w:tcPr>
          <w:p w14:paraId="6234420C" w14:textId="77777777" w:rsidR="00676996" w:rsidRDefault="00676996" w:rsidP="00676996">
            <w:pPr>
              <w:rPr>
                <w:sz w:val="20"/>
                <w:szCs w:val="20"/>
              </w:rPr>
            </w:pPr>
          </w:p>
        </w:tc>
      </w:tr>
      <w:bookmarkEnd w:id="9"/>
      <w:tr w:rsidR="00676996" w14:paraId="0C9A6310" w14:textId="77777777" w:rsidTr="00676996">
        <w:trPr>
          <w:trHeight w:val="930"/>
        </w:trPr>
        <w:tc>
          <w:tcPr>
            <w:tcW w:w="1530" w:type="dxa"/>
            <w:tcBorders>
              <w:top w:val="nil"/>
              <w:left w:val="single" w:sz="4" w:space="0" w:color="auto"/>
              <w:bottom w:val="single" w:sz="4" w:space="0" w:color="auto"/>
              <w:right w:val="single" w:sz="4" w:space="0" w:color="auto"/>
            </w:tcBorders>
            <w:shd w:val="clear" w:color="auto" w:fill="auto"/>
            <w:hideMark/>
          </w:tcPr>
          <w:p w14:paraId="0D2DCF47" w14:textId="38667223" w:rsidR="00676996" w:rsidRPr="00676996" w:rsidRDefault="00676996" w:rsidP="00676996">
            <w:pPr>
              <w:rPr>
                <w:rFonts w:ascii="GHEA Grapalat" w:hAnsi="GHEA Grapalat" w:cs="Calibri"/>
                <w:i/>
                <w:iCs/>
                <w:color w:val="000000"/>
                <w:sz w:val="20"/>
                <w:szCs w:val="20"/>
              </w:rPr>
            </w:pPr>
            <w:r w:rsidRPr="00676996">
              <w:rPr>
                <w:rFonts w:ascii="GHEA Grapalat" w:hAnsi="GHEA Grapalat"/>
              </w:rPr>
              <w:t>1149</w:t>
            </w:r>
          </w:p>
        </w:tc>
        <w:tc>
          <w:tcPr>
            <w:tcW w:w="6692" w:type="dxa"/>
            <w:tcBorders>
              <w:top w:val="single" w:sz="4" w:space="0" w:color="auto"/>
              <w:left w:val="nil"/>
              <w:bottom w:val="single" w:sz="4" w:space="0" w:color="auto"/>
              <w:right w:val="single" w:sz="4" w:space="0" w:color="auto"/>
            </w:tcBorders>
            <w:shd w:val="clear" w:color="auto" w:fill="auto"/>
            <w:hideMark/>
          </w:tcPr>
          <w:p w14:paraId="31757D02" w14:textId="192BEFC5"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Արդարադատության համակարգի աշխատակիցների վերապատրաստում և հատուկ ուսուցում</w:t>
            </w:r>
          </w:p>
        </w:tc>
        <w:tc>
          <w:tcPr>
            <w:tcW w:w="2518" w:type="dxa"/>
            <w:tcBorders>
              <w:top w:val="nil"/>
              <w:left w:val="nil"/>
              <w:bottom w:val="single" w:sz="4" w:space="0" w:color="auto"/>
              <w:right w:val="single" w:sz="4" w:space="0" w:color="auto"/>
            </w:tcBorders>
            <w:shd w:val="clear" w:color="auto" w:fill="auto"/>
            <w:hideMark/>
          </w:tcPr>
          <w:p w14:paraId="034981A2" w14:textId="424E2DD9"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540,021.4 </w:t>
            </w:r>
          </w:p>
        </w:tc>
        <w:tc>
          <w:tcPr>
            <w:tcW w:w="3800" w:type="dxa"/>
            <w:vAlign w:val="center"/>
            <w:hideMark/>
          </w:tcPr>
          <w:p w14:paraId="35FED767" w14:textId="77777777" w:rsidR="00676996" w:rsidRDefault="00676996" w:rsidP="00676996">
            <w:pPr>
              <w:rPr>
                <w:sz w:val="20"/>
                <w:szCs w:val="20"/>
              </w:rPr>
            </w:pPr>
          </w:p>
        </w:tc>
      </w:tr>
      <w:tr w:rsidR="00676996" w14:paraId="3D4835D5" w14:textId="77777777" w:rsidTr="00676996">
        <w:trPr>
          <w:trHeight w:val="510"/>
        </w:trPr>
        <w:tc>
          <w:tcPr>
            <w:tcW w:w="1530" w:type="dxa"/>
            <w:tcBorders>
              <w:top w:val="nil"/>
              <w:left w:val="single" w:sz="4" w:space="0" w:color="auto"/>
              <w:bottom w:val="single" w:sz="4" w:space="0" w:color="auto"/>
              <w:right w:val="single" w:sz="4" w:space="0" w:color="auto"/>
            </w:tcBorders>
            <w:shd w:val="clear" w:color="auto" w:fill="auto"/>
            <w:hideMark/>
          </w:tcPr>
          <w:p w14:paraId="19D722B9" w14:textId="111328F1" w:rsidR="00676996" w:rsidRPr="00676996" w:rsidRDefault="00676996" w:rsidP="00676996">
            <w:pPr>
              <w:rPr>
                <w:rFonts w:ascii="GHEA Grapalat" w:hAnsi="GHEA Grapalat" w:cs="Calibri"/>
                <w:i/>
                <w:iCs/>
                <w:color w:val="000000"/>
                <w:sz w:val="20"/>
                <w:szCs w:val="20"/>
              </w:rPr>
            </w:pPr>
            <w:r w:rsidRPr="00676996">
              <w:rPr>
                <w:rFonts w:ascii="GHEA Grapalat" w:hAnsi="GHEA Grapalat"/>
              </w:rPr>
              <w:t>1182</w:t>
            </w:r>
          </w:p>
        </w:tc>
        <w:tc>
          <w:tcPr>
            <w:tcW w:w="6692" w:type="dxa"/>
            <w:tcBorders>
              <w:top w:val="single" w:sz="4" w:space="0" w:color="auto"/>
              <w:left w:val="nil"/>
              <w:bottom w:val="single" w:sz="4" w:space="0" w:color="auto"/>
              <w:right w:val="single" w:sz="4" w:space="0" w:color="auto"/>
            </w:tcBorders>
            <w:shd w:val="clear" w:color="auto" w:fill="auto"/>
            <w:hideMark/>
          </w:tcPr>
          <w:p w14:paraId="6D5BD8BD" w14:textId="2244F1FB" w:rsidR="00676996" w:rsidRPr="00676996" w:rsidRDefault="00676996" w:rsidP="00676996">
            <w:pPr>
              <w:rPr>
                <w:rFonts w:ascii="GHEA Grapalat" w:hAnsi="GHEA Grapalat" w:cs="Calibri"/>
                <w:b/>
                <w:bCs/>
                <w:i/>
                <w:iCs/>
                <w:color w:val="000000"/>
                <w:sz w:val="20"/>
                <w:szCs w:val="20"/>
              </w:rPr>
            </w:pPr>
            <w:r w:rsidRPr="00676996">
              <w:rPr>
                <w:rFonts w:ascii="GHEA Grapalat" w:hAnsi="GHEA Grapalat"/>
              </w:rPr>
              <w:t>Հարկադիր կատարման ծառայություններ</w:t>
            </w:r>
          </w:p>
        </w:tc>
        <w:tc>
          <w:tcPr>
            <w:tcW w:w="2518" w:type="dxa"/>
            <w:tcBorders>
              <w:top w:val="nil"/>
              <w:left w:val="nil"/>
              <w:bottom w:val="single" w:sz="4" w:space="0" w:color="auto"/>
              <w:right w:val="single" w:sz="4" w:space="0" w:color="auto"/>
            </w:tcBorders>
            <w:shd w:val="clear" w:color="auto" w:fill="auto"/>
            <w:hideMark/>
          </w:tcPr>
          <w:p w14:paraId="7796BA13" w14:textId="138BF4DA" w:rsidR="00676996" w:rsidRPr="00676996" w:rsidRDefault="00676996" w:rsidP="00676996">
            <w:pPr>
              <w:rPr>
                <w:rFonts w:ascii="GHEA Grapalat" w:hAnsi="GHEA Grapalat" w:cs="Calibri"/>
                <w:i/>
                <w:iCs/>
                <w:color w:val="000000"/>
                <w:sz w:val="20"/>
                <w:szCs w:val="20"/>
              </w:rPr>
            </w:pPr>
            <w:r w:rsidRPr="00676996">
              <w:rPr>
                <w:rFonts w:ascii="GHEA Grapalat" w:hAnsi="GHEA Grapalat"/>
              </w:rPr>
              <w:t xml:space="preserve">            2,490,536.2 </w:t>
            </w:r>
          </w:p>
        </w:tc>
        <w:tc>
          <w:tcPr>
            <w:tcW w:w="3800" w:type="dxa"/>
            <w:vAlign w:val="center"/>
            <w:hideMark/>
          </w:tcPr>
          <w:p w14:paraId="6C6D6F00" w14:textId="77777777" w:rsidR="00676996" w:rsidRDefault="00676996" w:rsidP="00676996">
            <w:pPr>
              <w:rPr>
                <w:sz w:val="20"/>
                <w:szCs w:val="20"/>
              </w:rPr>
            </w:pPr>
          </w:p>
        </w:tc>
      </w:tr>
      <w:tr w:rsidR="002C1900" w14:paraId="21CD9031" w14:textId="77777777" w:rsidTr="007E1832">
        <w:trPr>
          <w:trHeight w:val="510"/>
        </w:trPr>
        <w:tc>
          <w:tcPr>
            <w:tcW w:w="1530" w:type="dxa"/>
            <w:tcBorders>
              <w:top w:val="nil"/>
              <w:left w:val="single" w:sz="4" w:space="0" w:color="auto"/>
              <w:bottom w:val="single" w:sz="4" w:space="0" w:color="auto"/>
              <w:right w:val="single" w:sz="4" w:space="0" w:color="auto"/>
            </w:tcBorders>
            <w:shd w:val="clear" w:color="auto" w:fill="auto"/>
            <w:hideMark/>
          </w:tcPr>
          <w:p w14:paraId="1645F656" w14:textId="6ED8AF70" w:rsidR="002C1900" w:rsidRPr="00676996" w:rsidRDefault="002C1900" w:rsidP="002C1900">
            <w:pPr>
              <w:rPr>
                <w:rFonts w:ascii="GHEA Grapalat" w:hAnsi="GHEA Grapalat" w:cs="Calibri"/>
                <w:i/>
                <w:iCs/>
                <w:color w:val="000000"/>
                <w:sz w:val="20"/>
                <w:szCs w:val="20"/>
              </w:rPr>
            </w:pPr>
            <w:r w:rsidRPr="00676996">
              <w:rPr>
                <w:rFonts w:ascii="GHEA Grapalat" w:hAnsi="GHEA Grapalat"/>
              </w:rPr>
              <w:lastRenderedPageBreak/>
              <w:t>1228</w:t>
            </w:r>
          </w:p>
        </w:tc>
        <w:tc>
          <w:tcPr>
            <w:tcW w:w="6692" w:type="dxa"/>
            <w:tcBorders>
              <w:top w:val="single" w:sz="4" w:space="0" w:color="auto"/>
              <w:left w:val="nil"/>
              <w:bottom w:val="single" w:sz="4" w:space="0" w:color="auto"/>
              <w:right w:val="single" w:sz="4" w:space="0" w:color="auto"/>
            </w:tcBorders>
            <w:shd w:val="clear" w:color="auto" w:fill="auto"/>
            <w:hideMark/>
          </w:tcPr>
          <w:p w14:paraId="1507FF70" w14:textId="717E1D29" w:rsidR="002C1900" w:rsidRPr="00676996" w:rsidRDefault="002C1900" w:rsidP="002C1900">
            <w:pPr>
              <w:rPr>
                <w:rFonts w:ascii="GHEA Grapalat" w:hAnsi="GHEA Grapalat" w:cs="Calibri"/>
                <w:b/>
                <w:bCs/>
                <w:i/>
                <w:iCs/>
                <w:color w:val="000000"/>
                <w:sz w:val="20"/>
                <w:szCs w:val="20"/>
              </w:rPr>
            </w:pPr>
            <w:r w:rsidRPr="00676996">
              <w:rPr>
                <w:rFonts w:ascii="GHEA Grapalat" w:hAnsi="GHEA Grapalat"/>
              </w:rPr>
              <w:t xml:space="preserve"> Հակակոռուպցիոն քաղաքականության մշակում,ծրագրերի համակարգում և մոնիտորինգի իրականացում</w:t>
            </w:r>
          </w:p>
        </w:tc>
        <w:tc>
          <w:tcPr>
            <w:tcW w:w="2518" w:type="dxa"/>
            <w:tcBorders>
              <w:top w:val="nil"/>
              <w:left w:val="nil"/>
              <w:bottom w:val="single" w:sz="4" w:space="0" w:color="auto"/>
              <w:right w:val="single" w:sz="4" w:space="0" w:color="auto"/>
            </w:tcBorders>
            <w:shd w:val="clear" w:color="auto" w:fill="auto"/>
            <w:vAlign w:val="bottom"/>
            <w:hideMark/>
          </w:tcPr>
          <w:p w14:paraId="6EDF1605" w14:textId="3D94353B" w:rsidR="002C1900" w:rsidRPr="00676996" w:rsidRDefault="002C1900" w:rsidP="002C1900">
            <w:pPr>
              <w:jc w:val="right"/>
              <w:rPr>
                <w:rFonts w:ascii="GHEA Grapalat" w:hAnsi="GHEA Grapalat" w:cs="Calibri"/>
                <w:i/>
                <w:iCs/>
                <w:color w:val="000000"/>
                <w:sz w:val="20"/>
                <w:szCs w:val="20"/>
              </w:rPr>
            </w:pPr>
            <w:r>
              <w:rPr>
                <w:rFonts w:ascii="Arial Armenian" w:hAnsi="Arial Armenian" w:cs="Calibri"/>
                <w:i/>
                <w:iCs/>
                <w:color w:val="000000"/>
                <w:sz w:val="20"/>
                <w:szCs w:val="20"/>
              </w:rPr>
              <w:t xml:space="preserve">            </w:t>
            </w:r>
            <w:r w:rsidRPr="002C1900">
              <w:rPr>
                <w:rFonts w:ascii="GHEA Grapalat" w:hAnsi="GHEA Grapalat"/>
              </w:rPr>
              <w:t>1,500,000.0</w:t>
            </w:r>
            <w:r>
              <w:rPr>
                <w:rFonts w:ascii="Arial Armenian" w:hAnsi="Arial Armenian" w:cs="Calibri"/>
                <w:i/>
                <w:iCs/>
                <w:color w:val="000000"/>
                <w:sz w:val="20"/>
                <w:szCs w:val="20"/>
              </w:rPr>
              <w:t xml:space="preserve"> </w:t>
            </w:r>
          </w:p>
        </w:tc>
        <w:tc>
          <w:tcPr>
            <w:tcW w:w="3800" w:type="dxa"/>
            <w:vAlign w:val="bottom"/>
            <w:hideMark/>
          </w:tcPr>
          <w:p w14:paraId="7F5CAFB4" w14:textId="550B2B57" w:rsidR="002C1900" w:rsidRDefault="002C1900" w:rsidP="00AD7067">
            <w:pPr>
              <w:rPr>
                <w:sz w:val="20"/>
                <w:szCs w:val="20"/>
              </w:rPr>
            </w:pPr>
            <w:r>
              <w:rPr>
                <w:rFonts w:ascii="Arial Armenian" w:hAnsi="Arial Armenian" w:cs="Calibri"/>
                <w:i/>
                <w:iCs/>
                <w:color w:val="000000"/>
                <w:sz w:val="20"/>
                <w:szCs w:val="20"/>
              </w:rPr>
              <w:t xml:space="preserve">            </w:t>
            </w:r>
          </w:p>
        </w:tc>
      </w:tr>
    </w:tbl>
    <w:p w14:paraId="4A1C2D3A" w14:textId="542945A7" w:rsidR="006F789B" w:rsidRPr="006F789B" w:rsidRDefault="006F789B" w:rsidP="006F789B">
      <w:pPr>
        <w:pBdr>
          <w:top w:val="nil"/>
          <w:left w:val="nil"/>
          <w:bottom w:val="nil"/>
          <w:right w:val="nil"/>
          <w:between w:val="nil"/>
        </w:pBdr>
        <w:rPr>
          <w:rFonts w:ascii="GHEA Grapalat" w:eastAsia="GHEA Grapalat" w:hAnsi="GHEA Grapalat" w:cs="GHEA Grapalat"/>
          <w:color w:val="000000"/>
          <w:lang w:val="en-US"/>
        </w:rPr>
      </w:pPr>
    </w:p>
    <w:p w14:paraId="5CAD560A" w14:textId="142695C0" w:rsidR="006F789B" w:rsidRDefault="006F789B" w:rsidP="00A93875">
      <w:pPr>
        <w:pBdr>
          <w:top w:val="nil"/>
          <w:left w:val="nil"/>
          <w:bottom w:val="nil"/>
          <w:right w:val="nil"/>
          <w:between w:val="nil"/>
        </w:pBdr>
        <w:rPr>
          <w:rFonts w:ascii="GHEA Grapalat" w:eastAsia="GHEA Grapalat" w:hAnsi="GHEA Grapalat" w:cs="GHEA Grapalat"/>
          <w:color w:val="000000"/>
          <w:lang w:val="en-US"/>
        </w:rPr>
      </w:pPr>
      <w:r>
        <w:rPr>
          <w:rFonts w:ascii="GHEA Grapalat" w:eastAsia="GHEA Grapalat" w:hAnsi="GHEA Grapalat" w:cs="GHEA Grapalat"/>
          <w:color w:val="000000"/>
          <w:lang w:val="en-US"/>
        </w:rPr>
        <w:tab/>
        <w:t xml:space="preserve"> </w:t>
      </w:r>
    </w:p>
    <w:p w14:paraId="274BA59E" w14:textId="1F494154" w:rsidR="00AD7067" w:rsidRPr="00AD7067" w:rsidRDefault="00AD7067" w:rsidP="00A93875">
      <w:p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color w:val="000000"/>
        </w:rPr>
        <w:t xml:space="preserve">Նոր նախաձեռնությունների մասով՝ </w:t>
      </w:r>
    </w:p>
    <w:p w14:paraId="19A20C52" w14:textId="168F8832" w:rsidR="00AD7067" w:rsidRDefault="00AD7067" w:rsidP="00A93875">
      <w:pPr>
        <w:pBdr>
          <w:top w:val="nil"/>
          <w:left w:val="nil"/>
          <w:bottom w:val="nil"/>
          <w:right w:val="nil"/>
          <w:between w:val="nil"/>
        </w:pBdr>
        <w:rPr>
          <w:rFonts w:ascii="GHEA Grapalat" w:eastAsia="GHEA Grapalat" w:hAnsi="GHEA Grapalat" w:cs="GHEA Grapalat"/>
          <w:color w:val="000000"/>
          <w:lang w:val="en-US"/>
        </w:rPr>
      </w:pPr>
    </w:p>
    <w:p w14:paraId="1B689FDD" w14:textId="77777777" w:rsidR="00AD7067" w:rsidRDefault="00AD7067" w:rsidP="00A93875">
      <w:pPr>
        <w:pBdr>
          <w:top w:val="nil"/>
          <w:left w:val="nil"/>
          <w:bottom w:val="nil"/>
          <w:right w:val="nil"/>
          <w:between w:val="nil"/>
        </w:pBdr>
        <w:rPr>
          <w:rFonts w:ascii="GHEA Grapalat" w:eastAsia="GHEA Grapalat" w:hAnsi="GHEA Grapalat" w:cs="GHEA Grapalat"/>
          <w:color w:val="000000"/>
          <w:lang w:val="en-US"/>
        </w:rPr>
      </w:pPr>
    </w:p>
    <w:tbl>
      <w:tblPr>
        <w:tblW w:w="10773" w:type="dxa"/>
        <w:tblInd w:w="-5" w:type="dxa"/>
        <w:tblLook w:val="04A0" w:firstRow="1" w:lastRow="0" w:firstColumn="1" w:lastColumn="0" w:noHBand="0" w:noVBand="1"/>
      </w:tblPr>
      <w:tblGrid>
        <w:gridCol w:w="2071"/>
        <w:gridCol w:w="6151"/>
        <w:gridCol w:w="2551"/>
      </w:tblGrid>
      <w:tr w:rsidR="007E1832" w:rsidRPr="00676996" w14:paraId="0A174CED" w14:textId="77777777" w:rsidTr="00AD7067">
        <w:trPr>
          <w:trHeight w:val="780"/>
        </w:trPr>
        <w:tc>
          <w:tcPr>
            <w:tcW w:w="2071" w:type="dxa"/>
            <w:tcBorders>
              <w:top w:val="single" w:sz="4" w:space="0" w:color="auto"/>
              <w:left w:val="single" w:sz="4" w:space="0" w:color="auto"/>
              <w:bottom w:val="single" w:sz="4" w:space="0" w:color="auto"/>
              <w:right w:val="nil"/>
            </w:tcBorders>
            <w:shd w:val="clear" w:color="000000" w:fill="D9D9D9"/>
            <w:hideMark/>
          </w:tcPr>
          <w:p w14:paraId="115E7F8A" w14:textId="77777777" w:rsidR="007E1832" w:rsidRPr="00676996" w:rsidRDefault="007E1832" w:rsidP="007E1832">
            <w:pPr>
              <w:jc w:val="center"/>
              <w:rPr>
                <w:rFonts w:ascii="GHEA Grapalat" w:hAnsi="GHEA Grapalat" w:cs="Calibri"/>
                <w:color w:val="000000"/>
                <w:sz w:val="20"/>
                <w:szCs w:val="20"/>
              </w:rPr>
            </w:pPr>
            <w:r w:rsidRPr="00676996">
              <w:rPr>
                <w:rFonts w:ascii="GHEA Grapalat" w:hAnsi="GHEA Grapalat"/>
              </w:rPr>
              <w:t>Ծրագրային դասիչը</w:t>
            </w:r>
          </w:p>
        </w:tc>
        <w:tc>
          <w:tcPr>
            <w:tcW w:w="6151" w:type="dxa"/>
            <w:tcBorders>
              <w:top w:val="single" w:sz="4" w:space="0" w:color="auto"/>
              <w:left w:val="single" w:sz="4" w:space="0" w:color="auto"/>
              <w:bottom w:val="single" w:sz="4" w:space="0" w:color="auto"/>
              <w:right w:val="single" w:sz="4" w:space="0" w:color="auto"/>
            </w:tcBorders>
            <w:shd w:val="clear" w:color="000000" w:fill="D9D9D9"/>
            <w:hideMark/>
          </w:tcPr>
          <w:p w14:paraId="714F8FEC" w14:textId="77777777" w:rsidR="007E1832" w:rsidRPr="00676996" w:rsidRDefault="007E1832" w:rsidP="007E1832">
            <w:pPr>
              <w:jc w:val="center"/>
              <w:rPr>
                <w:rFonts w:ascii="GHEA Grapalat" w:hAnsi="GHEA Grapalat" w:cs="Calibri"/>
                <w:color w:val="000000"/>
                <w:sz w:val="20"/>
                <w:szCs w:val="20"/>
              </w:rPr>
            </w:pPr>
            <w:r w:rsidRPr="00676996">
              <w:rPr>
                <w:rFonts w:ascii="GHEA Grapalat" w:hAnsi="GHEA Grapalat"/>
              </w:rPr>
              <w:t>Ծրագրի/ Միջոցառման/ կատարող հանդիսացող պետական մարմնի անվանումը</w:t>
            </w:r>
          </w:p>
        </w:tc>
        <w:tc>
          <w:tcPr>
            <w:tcW w:w="2551" w:type="dxa"/>
            <w:tcBorders>
              <w:top w:val="single" w:sz="4" w:space="0" w:color="auto"/>
              <w:left w:val="single" w:sz="4" w:space="0" w:color="auto"/>
              <w:bottom w:val="single" w:sz="4" w:space="0" w:color="000000"/>
              <w:right w:val="single" w:sz="4" w:space="0" w:color="auto"/>
            </w:tcBorders>
            <w:shd w:val="clear" w:color="000000" w:fill="D9D9D9"/>
            <w:hideMark/>
          </w:tcPr>
          <w:p w14:paraId="145132D2" w14:textId="77777777" w:rsidR="007E1832" w:rsidRPr="00676996" w:rsidRDefault="007E1832" w:rsidP="007E1832">
            <w:pPr>
              <w:jc w:val="center"/>
              <w:rPr>
                <w:rFonts w:ascii="GHEA Grapalat" w:hAnsi="GHEA Grapalat" w:cs="Calibri"/>
                <w:color w:val="000000"/>
                <w:sz w:val="20"/>
                <w:szCs w:val="20"/>
              </w:rPr>
            </w:pPr>
            <w:r w:rsidRPr="00676996">
              <w:rPr>
                <w:rFonts w:ascii="GHEA Grapalat" w:hAnsi="GHEA Grapalat"/>
              </w:rPr>
              <w:t>2022թ. բյուջե գումարը (հազար դրամ)</w:t>
            </w:r>
          </w:p>
        </w:tc>
      </w:tr>
      <w:tr w:rsidR="002E3478" w:rsidRPr="00676996" w14:paraId="2D3FEA53" w14:textId="77777777" w:rsidTr="001340F2">
        <w:trPr>
          <w:trHeight w:val="930"/>
        </w:trPr>
        <w:tc>
          <w:tcPr>
            <w:tcW w:w="2071" w:type="dxa"/>
            <w:vMerge w:val="restart"/>
            <w:tcBorders>
              <w:top w:val="nil"/>
              <w:left w:val="single" w:sz="4" w:space="0" w:color="auto"/>
              <w:right w:val="single" w:sz="4" w:space="0" w:color="auto"/>
            </w:tcBorders>
            <w:shd w:val="clear" w:color="auto" w:fill="auto"/>
          </w:tcPr>
          <w:p w14:paraId="3AEEE123" w14:textId="4A146472" w:rsidR="002E3478" w:rsidRPr="00676996" w:rsidRDefault="002E3478" w:rsidP="002E3478">
            <w:pPr>
              <w:rPr>
                <w:rFonts w:ascii="GHEA Grapalat" w:hAnsi="GHEA Grapalat" w:cs="Calibri"/>
                <w:i/>
                <w:iCs/>
                <w:color w:val="000000"/>
                <w:sz w:val="20"/>
                <w:szCs w:val="20"/>
              </w:rPr>
            </w:pPr>
            <w:r w:rsidRPr="002E3478">
              <w:rPr>
                <w:rFonts w:ascii="GHEA Grapalat" w:hAnsi="GHEA Grapalat"/>
              </w:rPr>
              <w:t>1120</w:t>
            </w:r>
          </w:p>
        </w:tc>
        <w:tc>
          <w:tcPr>
            <w:tcW w:w="6151" w:type="dxa"/>
            <w:tcBorders>
              <w:top w:val="single" w:sz="4" w:space="0" w:color="auto"/>
              <w:left w:val="nil"/>
              <w:bottom w:val="single" w:sz="4" w:space="0" w:color="auto"/>
              <w:right w:val="single" w:sz="4" w:space="0" w:color="auto"/>
            </w:tcBorders>
            <w:shd w:val="clear" w:color="auto" w:fill="auto"/>
            <w:hideMark/>
          </w:tcPr>
          <w:p w14:paraId="793FC8AA" w14:textId="623BB875"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Աջակցություն դատապարտյալներին՚  հիմնադրամի գործունեության ապահովում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21081" w14:textId="1EF93DEF"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43,965.0</w:t>
            </w:r>
          </w:p>
        </w:tc>
      </w:tr>
      <w:tr w:rsidR="002E3478" w:rsidRPr="00676996" w14:paraId="56A8D748" w14:textId="77777777" w:rsidTr="001340F2">
        <w:trPr>
          <w:trHeight w:val="510"/>
        </w:trPr>
        <w:tc>
          <w:tcPr>
            <w:tcW w:w="2071" w:type="dxa"/>
            <w:vMerge/>
            <w:tcBorders>
              <w:left w:val="single" w:sz="4" w:space="0" w:color="auto"/>
              <w:right w:val="single" w:sz="4" w:space="0" w:color="auto"/>
            </w:tcBorders>
            <w:shd w:val="clear" w:color="auto" w:fill="auto"/>
            <w:hideMark/>
          </w:tcPr>
          <w:p w14:paraId="080D343E" w14:textId="7CCFBE49" w:rsidR="002E3478" w:rsidRPr="00676996" w:rsidRDefault="002E3478" w:rsidP="002E3478">
            <w:pPr>
              <w:rPr>
                <w:rFonts w:ascii="GHEA Grapalat" w:hAnsi="GHEA Grapalat" w:cs="Calibri"/>
                <w:i/>
                <w:iCs/>
                <w:color w:val="000000"/>
                <w:sz w:val="20"/>
                <w:szCs w:val="20"/>
              </w:rPr>
            </w:pPr>
          </w:p>
        </w:tc>
        <w:tc>
          <w:tcPr>
            <w:tcW w:w="6151" w:type="dxa"/>
            <w:tcBorders>
              <w:top w:val="single" w:sz="4" w:space="0" w:color="auto"/>
              <w:left w:val="nil"/>
              <w:bottom w:val="single" w:sz="4" w:space="0" w:color="auto"/>
              <w:right w:val="single" w:sz="4" w:space="0" w:color="auto"/>
            </w:tcBorders>
            <w:shd w:val="clear" w:color="auto" w:fill="auto"/>
            <w:hideMark/>
          </w:tcPr>
          <w:p w14:paraId="7D99E9F0" w14:textId="7A340A91"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Պրոբացիայի ծառայողներին փոխհատուցման տրամադրում</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14B09DF7" w14:textId="061E53BE"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23,652.0</w:t>
            </w:r>
          </w:p>
        </w:tc>
      </w:tr>
      <w:tr w:rsidR="002E3478" w:rsidRPr="00676996" w14:paraId="5811AA9E" w14:textId="77777777" w:rsidTr="001340F2">
        <w:trPr>
          <w:trHeight w:val="930"/>
        </w:trPr>
        <w:tc>
          <w:tcPr>
            <w:tcW w:w="2071" w:type="dxa"/>
            <w:vMerge/>
            <w:tcBorders>
              <w:left w:val="single" w:sz="4" w:space="0" w:color="auto"/>
              <w:right w:val="single" w:sz="4" w:space="0" w:color="auto"/>
            </w:tcBorders>
            <w:shd w:val="clear" w:color="auto" w:fill="auto"/>
            <w:hideMark/>
          </w:tcPr>
          <w:p w14:paraId="2657DB18" w14:textId="049BFBEF" w:rsidR="002E3478" w:rsidRPr="00676996" w:rsidRDefault="002E3478" w:rsidP="002E3478">
            <w:pPr>
              <w:rPr>
                <w:rFonts w:ascii="GHEA Grapalat" w:hAnsi="GHEA Grapalat" w:cs="Calibri"/>
                <w:i/>
                <w:iCs/>
                <w:color w:val="000000"/>
                <w:sz w:val="20"/>
                <w:szCs w:val="20"/>
              </w:rPr>
            </w:pPr>
          </w:p>
        </w:tc>
        <w:tc>
          <w:tcPr>
            <w:tcW w:w="6151" w:type="dxa"/>
            <w:tcBorders>
              <w:top w:val="single" w:sz="4" w:space="0" w:color="auto"/>
              <w:left w:val="nil"/>
              <w:bottom w:val="single" w:sz="4" w:space="0" w:color="auto"/>
              <w:right w:val="single" w:sz="4" w:space="0" w:color="auto"/>
            </w:tcBorders>
            <w:shd w:val="clear" w:color="auto" w:fill="auto"/>
            <w:hideMark/>
          </w:tcPr>
          <w:p w14:paraId="137CFDD0" w14:textId="7349CE09"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Պրոբացիայի ծառայոությանը էլեկտրոնային հսկողության  միջոցների տրամադրում</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3D21E316" w14:textId="350EF786"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110,000.0</w:t>
            </w:r>
          </w:p>
        </w:tc>
      </w:tr>
      <w:tr w:rsidR="002E3478" w:rsidRPr="00676996" w14:paraId="5D89D77C" w14:textId="77777777" w:rsidTr="001340F2">
        <w:trPr>
          <w:trHeight w:val="930"/>
        </w:trPr>
        <w:tc>
          <w:tcPr>
            <w:tcW w:w="2071" w:type="dxa"/>
            <w:vMerge/>
            <w:tcBorders>
              <w:left w:val="single" w:sz="4" w:space="0" w:color="auto"/>
              <w:right w:val="single" w:sz="4" w:space="0" w:color="auto"/>
            </w:tcBorders>
            <w:shd w:val="clear" w:color="auto" w:fill="auto"/>
            <w:hideMark/>
          </w:tcPr>
          <w:p w14:paraId="38CB5141" w14:textId="1F86EE9D" w:rsidR="002E3478" w:rsidRPr="00676996" w:rsidRDefault="002E3478" w:rsidP="002E3478">
            <w:pPr>
              <w:rPr>
                <w:rFonts w:ascii="GHEA Grapalat" w:hAnsi="GHEA Grapalat" w:cs="Calibri"/>
                <w:i/>
                <w:iCs/>
                <w:color w:val="000000"/>
                <w:sz w:val="20"/>
                <w:szCs w:val="20"/>
              </w:rPr>
            </w:pPr>
          </w:p>
        </w:tc>
        <w:tc>
          <w:tcPr>
            <w:tcW w:w="6151" w:type="dxa"/>
            <w:tcBorders>
              <w:top w:val="single" w:sz="4" w:space="0" w:color="auto"/>
              <w:left w:val="nil"/>
              <w:bottom w:val="single" w:sz="4" w:space="0" w:color="auto"/>
              <w:right w:val="single" w:sz="4" w:space="0" w:color="auto"/>
            </w:tcBorders>
            <w:shd w:val="clear" w:color="auto" w:fill="auto"/>
            <w:hideMark/>
          </w:tcPr>
          <w:p w14:paraId="6AF90CFE" w14:textId="43CDAFB4"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Քրեակատարողական հիմնարկների օպտիմալացում, շենքային պայմանների բավարարում</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6F745911" w14:textId="5777C5A2"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1,713,500.0</w:t>
            </w:r>
          </w:p>
        </w:tc>
      </w:tr>
      <w:tr w:rsidR="002E3478" w:rsidRPr="00676996" w14:paraId="04909963" w14:textId="77777777" w:rsidTr="001340F2">
        <w:trPr>
          <w:trHeight w:val="930"/>
        </w:trPr>
        <w:tc>
          <w:tcPr>
            <w:tcW w:w="2071" w:type="dxa"/>
            <w:vMerge/>
            <w:tcBorders>
              <w:left w:val="single" w:sz="4" w:space="0" w:color="auto"/>
              <w:bottom w:val="single" w:sz="4" w:space="0" w:color="auto"/>
              <w:right w:val="single" w:sz="4" w:space="0" w:color="auto"/>
            </w:tcBorders>
            <w:shd w:val="clear" w:color="auto" w:fill="auto"/>
            <w:hideMark/>
          </w:tcPr>
          <w:p w14:paraId="0C1CA90F" w14:textId="1B4BA3EA" w:rsidR="002E3478" w:rsidRPr="00676996" w:rsidRDefault="002E3478" w:rsidP="002E3478">
            <w:pPr>
              <w:rPr>
                <w:rFonts w:ascii="GHEA Grapalat" w:hAnsi="GHEA Grapalat" w:cs="Calibri"/>
                <w:i/>
                <w:iCs/>
                <w:color w:val="000000"/>
                <w:sz w:val="20"/>
                <w:szCs w:val="20"/>
              </w:rPr>
            </w:pPr>
          </w:p>
        </w:tc>
        <w:tc>
          <w:tcPr>
            <w:tcW w:w="6151" w:type="dxa"/>
            <w:tcBorders>
              <w:top w:val="single" w:sz="4" w:space="0" w:color="auto"/>
              <w:left w:val="nil"/>
              <w:bottom w:val="single" w:sz="4" w:space="0" w:color="auto"/>
              <w:right w:val="single" w:sz="4" w:space="0" w:color="auto"/>
            </w:tcBorders>
            <w:shd w:val="clear" w:color="auto" w:fill="auto"/>
            <w:hideMark/>
          </w:tcPr>
          <w:p w14:paraId="428E6556" w14:textId="0837C6A1"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 xml:space="preserve">Քրեակատարողական հիմնարկներում ազատությունից զրկված հաշմանդամություն ունեցող անձանց  պահման  մատչելի պայմանների ապահովում </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6BD2799E" w14:textId="11E3E230"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52,480.9</w:t>
            </w:r>
          </w:p>
        </w:tc>
      </w:tr>
      <w:tr w:rsidR="002E3478" w:rsidRPr="00676996" w14:paraId="6CCD8A09" w14:textId="77777777" w:rsidTr="001340F2">
        <w:trPr>
          <w:trHeight w:val="930"/>
        </w:trPr>
        <w:tc>
          <w:tcPr>
            <w:tcW w:w="2071" w:type="dxa"/>
            <w:vMerge w:val="restart"/>
            <w:tcBorders>
              <w:top w:val="nil"/>
              <w:left w:val="single" w:sz="4" w:space="0" w:color="auto"/>
              <w:right w:val="single" w:sz="4" w:space="0" w:color="auto"/>
            </w:tcBorders>
            <w:shd w:val="clear" w:color="auto" w:fill="auto"/>
            <w:hideMark/>
          </w:tcPr>
          <w:p w14:paraId="3A592F86" w14:textId="29F299D4" w:rsidR="002E3478" w:rsidRPr="00676996" w:rsidRDefault="002E3478" w:rsidP="002E3478">
            <w:pPr>
              <w:rPr>
                <w:rFonts w:ascii="GHEA Grapalat" w:hAnsi="GHEA Grapalat" w:cs="Calibri"/>
                <w:i/>
                <w:iCs/>
                <w:color w:val="000000"/>
                <w:sz w:val="20"/>
                <w:szCs w:val="20"/>
              </w:rPr>
            </w:pPr>
            <w:r>
              <w:rPr>
                <w:rFonts w:ascii="GHEA Grapalat" w:hAnsi="GHEA Grapalat"/>
              </w:rPr>
              <w:t>1080</w:t>
            </w:r>
          </w:p>
        </w:tc>
        <w:tc>
          <w:tcPr>
            <w:tcW w:w="6151" w:type="dxa"/>
            <w:tcBorders>
              <w:top w:val="single" w:sz="4" w:space="0" w:color="auto"/>
              <w:left w:val="nil"/>
              <w:bottom w:val="single" w:sz="4" w:space="0" w:color="auto"/>
              <w:right w:val="single" w:sz="4" w:space="0" w:color="auto"/>
            </w:tcBorders>
            <w:shd w:val="clear" w:color="auto" w:fill="auto"/>
            <w:hideMark/>
          </w:tcPr>
          <w:p w14:paraId="0A81093D" w14:textId="492ABA6C"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Դատական իշխանության գործունեության ապահովում և իրականացում</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134C2FAC" w14:textId="4D8F429A"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987,480.1</w:t>
            </w:r>
          </w:p>
        </w:tc>
      </w:tr>
      <w:tr w:rsidR="002E3478" w:rsidRPr="00676996" w14:paraId="3D60F809" w14:textId="77777777" w:rsidTr="001340F2">
        <w:trPr>
          <w:trHeight w:val="930"/>
        </w:trPr>
        <w:tc>
          <w:tcPr>
            <w:tcW w:w="2071" w:type="dxa"/>
            <w:vMerge/>
            <w:tcBorders>
              <w:left w:val="single" w:sz="4" w:space="0" w:color="auto"/>
              <w:right w:val="single" w:sz="4" w:space="0" w:color="auto"/>
            </w:tcBorders>
            <w:shd w:val="clear" w:color="auto" w:fill="auto"/>
            <w:hideMark/>
          </w:tcPr>
          <w:p w14:paraId="24357016" w14:textId="119FDB75" w:rsidR="002E3478" w:rsidRPr="00676996" w:rsidRDefault="002E3478" w:rsidP="002E3478">
            <w:pPr>
              <w:rPr>
                <w:rFonts w:ascii="GHEA Grapalat" w:hAnsi="GHEA Grapalat" w:cs="Calibri"/>
                <w:i/>
                <w:iCs/>
                <w:color w:val="000000"/>
                <w:sz w:val="20"/>
                <w:szCs w:val="20"/>
              </w:rPr>
            </w:pPr>
          </w:p>
        </w:tc>
        <w:tc>
          <w:tcPr>
            <w:tcW w:w="6151" w:type="dxa"/>
            <w:tcBorders>
              <w:top w:val="single" w:sz="4" w:space="0" w:color="auto"/>
              <w:left w:val="nil"/>
              <w:bottom w:val="single" w:sz="4" w:space="0" w:color="auto"/>
              <w:right w:val="single" w:sz="4" w:space="0" w:color="auto"/>
            </w:tcBorders>
            <w:shd w:val="clear" w:color="auto" w:fill="auto"/>
            <w:hideMark/>
          </w:tcPr>
          <w:p w14:paraId="3119B65D" w14:textId="05CA90DB"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Վերաքննիչ հակակոռուպցիոն դատարանի բնականոն գործունեության և Վերաքննիչ հակակոռուպցիոն դատարանի կողմից դատական պաշտպանության իրավունքի ապահովում</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4275D45E" w14:textId="33449F92"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364,397.8</w:t>
            </w:r>
          </w:p>
        </w:tc>
      </w:tr>
      <w:tr w:rsidR="002E3478" w:rsidRPr="00676996" w14:paraId="5AB3B92C" w14:textId="77777777" w:rsidTr="001340F2">
        <w:trPr>
          <w:trHeight w:val="510"/>
        </w:trPr>
        <w:tc>
          <w:tcPr>
            <w:tcW w:w="2071" w:type="dxa"/>
            <w:vMerge/>
            <w:tcBorders>
              <w:left w:val="single" w:sz="4" w:space="0" w:color="auto"/>
              <w:bottom w:val="single" w:sz="4" w:space="0" w:color="auto"/>
              <w:right w:val="single" w:sz="4" w:space="0" w:color="auto"/>
            </w:tcBorders>
            <w:shd w:val="clear" w:color="auto" w:fill="auto"/>
            <w:hideMark/>
          </w:tcPr>
          <w:p w14:paraId="4C183B99" w14:textId="32ABCF4C" w:rsidR="002E3478" w:rsidRPr="00676996" w:rsidRDefault="002E3478" w:rsidP="002E3478">
            <w:pPr>
              <w:rPr>
                <w:rFonts w:ascii="GHEA Grapalat" w:hAnsi="GHEA Grapalat" w:cs="Calibri"/>
                <w:i/>
                <w:iCs/>
                <w:color w:val="000000"/>
                <w:sz w:val="20"/>
                <w:szCs w:val="20"/>
              </w:rPr>
            </w:pPr>
          </w:p>
        </w:tc>
        <w:tc>
          <w:tcPr>
            <w:tcW w:w="6151" w:type="dxa"/>
            <w:tcBorders>
              <w:top w:val="single" w:sz="4" w:space="0" w:color="auto"/>
              <w:left w:val="nil"/>
              <w:bottom w:val="single" w:sz="4" w:space="0" w:color="auto"/>
              <w:right w:val="single" w:sz="4" w:space="0" w:color="auto"/>
            </w:tcBorders>
            <w:shd w:val="clear" w:color="auto" w:fill="auto"/>
            <w:hideMark/>
          </w:tcPr>
          <w:p w14:paraId="58B33D9D" w14:textId="468DB679"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Վերաքննիչ հակակոռուպցիոն դատարանի բնականոն գործունեության և Վերաքննիչ հակակոռուպցիոն դատարանի կողմից դատական պաշտպանության իրավունքի ապահովում</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6F4F927D" w14:textId="2AE26472"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353,925.7</w:t>
            </w:r>
          </w:p>
        </w:tc>
      </w:tr>
      <w:tr w:rsidR="002E3478" w:rsidRPr="00676996" w14:paraId="72BB77D2" w14:textId="77777777" w:rsidTr="001340F2">
        <w:trPr>
          <w:trHeight w:val="510"/>
        </w:trPr>
        <w:tc>
          <w:tcPr>
            <w:tcW w:w="2071" w:type="dxa"/>
            <w:tcBorders>
              <w:top w:val="nil"/>
              <w:left w:val="single" w:sz="4" w:space="0" w:color="auto"/>
              <w:bottom w:val="single" w:sz="4" w:space="0" w:color="auto"/>
              <w:right w:val="single" w:sz="4" w:space="0" w:color="auto"/>
            </w:tcBorders>
            <w:shd w:val="clear" w:color="auto" w:fill="auto"/>
            <w:hideMark/>
          </w:tcPr>
          <w:p w14:paraId="3BD3BF40" w14:textId="5773C105" w:rsidR="002E3478" w:rsidRPr="00676996" w:rsidRDefault="002E3478" w:rsidP="002E3478">
            <w:pPr>
              <w:rPr>
                <w:rFonts w:ascii="GHEA Grapalat" w:hAnsi="GHEA Grapalat" w:cs="Calibri"/>
                <w:i/>
                <w:iCs/>
                <w:color w:val="000000"/>
                <w:sz w:val="20"/>
                <w:szCs w:val="20"/>
              </w:rPr>
            </w:pPr>
            <w:r>
              <w:rPr>
                <w:rFonts w:ascii="GHEA Grapalat" w:hAnsi="GHEA Grapalat"/>
              </w:rPr>
              <w:t>1231</w:t>
            </w:r>
          </w:p>
        </w:tc>
        <w:tc>
          <w:tcPr>
            <w:tcW w:w="6151" w:type="dxa"/>
            <w:tcBorders>
              <w:top w:val="single" w:sz="4" w:space="0" w:color="auto"/>
              <w:left w:val="nil"/>
              <w:bottom w:val="single" w:sz="4" w:space="0" w:color="auto"/>
              <w:right w:val="single" w:sz="4" w:space="0" w:color="auto"/>
            </w:tcBorders>
            <w:shd w:val="clear" w:color="auto" w:fill="auto"/>
            <w:hideMark/>
          </w:tcPr>
          <w:p w14:paraId="455CD42A" w14:textId="5E366E6F" w:rsidR="002E3478" w:rsidRPr="002E3478" w:rsidRDefault="002E3478" w:rsidP="002E3478">
            <w:pPr>
              <w:rPr>
                <w:rFonts w:ascii="GHEA Grapalat" w:hAnsi="GHEA Grapalat" w:cs="Calibri"/>
                <w:b/>
                <w:bCs/>
                <w:i/>
                <w:iCs/>
                <w:color w:val="000000"/>
                <w:sz w:val="20"/>
                <w:szCs w:val="20"/>
              </w:rPr>
            </w:pPr>
            <w:r w:rsidRPr="002E3478">
              <w:rPr>
                <w:rFonts w:ascii="GHEA Grapalat" w:hAnsi="GHEA Grapalat"/>
              </w:rPr>
              <w:t>Հակակոռուպցիոն գործերի քննության ապահովում</w:t>
            </w:r>
          </w:p>
        </w:tc>
        <w:tc>
          <w:tcPr>
            <w:tcW w:w="2551" w:type="dxa"/>
            <w:tcBorders>
              <w:top w:val="nil"/>
              <w:left w:val="single" w:sz="4" w:space="0" w:color="auto"/>
              <w:bottom w:val="single" w:sz="4" w:space="0" w:color="auto"/>
              <w:right w:val="single" w:sz="4" w:space="0" w:color="auto"/>
            </w:tcBorders>
            <w:shd w:val="clear" w:color="auto" w:fill="auto"/>
            <w:vAlign w:val="bottom"/>
            <w:hideMark/>
          </w:tcPr>
          <w:p w14:paraId="154427E7" w14:textId="4E7E4EE5" w:rsidR="002E3478" w:rsidRPr="002E3478" w:rsidRDefault="002E3478" w:rsidP="002E3478">
            <w:pPr>
              <w:jc w:val="right"/>
              <w:rPr>
                <w:rFonts w:ascii="GHEA Grapalat" w:hAnsi="GHEA Grapalat" w:cs="Calibri"/>
                <w:iCs/>
                <w:color w:val="000000"/>
              </w:rPr>
            </w:pPr>
            <w:r w:rsidRPr="002E3478">
              <w:rPr>
                <w:rFonts w:ascii="GHEA Grapalat" w:hAnsi="GHEA Grapalat" w:cs="Arial"/>
                <w:iCs/>
                <w:color w:val="000000"/>
              </w:rPr>
              <w:t>1,803,176.5</w:t>
            </w:r>
          </w:p>
        </w:tc>
      </w:tr>
    </w:tbl>
    <w:p w14:paraId="00CAA56A" w14:textId="77777777" w:rsidR="006F789B" w:rsidRPr="00676996" w:rsidRDefault="006F789B">
      <w:pPr>
        <w:pBdr>
          <w:top w:val="nil"/>
          <w:left w:val="nil"/>
          <w:bottom w:val="nil"/>
          <w:right w:val="nil"/>
          <w:between w:val="nil"/>
        </w:pBdr>
        <w:jc w:val="center"/>
        <w:rPr>
          <w:rFonts w:ascii="GHEA Grapalat" w:eastAsia="GHEA Grapalat" w:hAnsi="GHEA Grapalat" w:cs="GHEA Grapalat"/>
          <w:color w:val="000000"/>
          <w:lang w:val="en-US"/>
        </w:rPr>
      </w:pPr>
    </w:p>
    <w:sectPr w:rsidR="006F789B" w:rsidRPr="00676996" w:rsidSect="00AD7067">
      <w:headerReference w:type="even" r:id="rId9"/>
      <w:headerReference w:type="default" r:id="rId10"/>
      <w:footerReference w:type="even" r:id="rId11"/>
      <w:footerReference w:type="default" r:id="rId12"/>
      <w:headerReference w:type="first" r:id="rId13"/>
      <w:footerReference w:type="first" r:id="rId14"/>
      <w:pgSz w:w="12240" w:h="15840" w:code="1"/>
      <w:pgMar w:top="567" w:right="567" w:bottom="28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E9EF" w14:textId="77777777" w:rsidR="0091676F" w:rsidRDefault="0091676F" w:rsidP="00325E41">
      <w:r>
        <w:separator/>
      </w:r>
    </w:p>
  </w:endnote>
  <w:endnote w:type="continuationSeparator" w:id="0">
    <w:p w14:paraId="6440A45C" w14:textId="77777777" w:rsidR="0091676F" w:rsidRDefault="0091676F" w:rsidP="0032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8DC8" w14:textId="77777777" w:rsidR="007E1832" w:rsidRDefault="007E183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5CE59" w14:textId="1B874060" w:rsidR="007E1832" w:rsidRDefault="007E183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E3478">
      <w:rPr>
        <w:noProof/>
        <w:color w:val="000000"/>
      </w:rPr>
      <w:t>38</w:t>
    </w:r>
    <w:r>
      <w:rPr>
        <w:color w:val="000000"/>
      </w:rPr>
      <w:fldChar w:fldCharType="end"/>
    </w:r>
  </w:p>
  <w:p w14:paraId="49DA17DB" w14:textId="77777777" w:rsidR="007E1832" w:rsidRDefault="007E183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E7E8" w14:textId="77777777" w:rsidR="007E1832" w:rsidRDefault="007E183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6CE05" w14:textId="77777777" w:rsidR="0091676F" w:rsidRDefault="0091676F" w:rsidP="00325E41">
      <w:r>
        <w:separator/>
      </w:r>
    </w:p>
  </w:footnote>
  <w:footnote w:type="continuationSeparator" w:id="0">
    <w:p w14:paraId="6073930D" w14:textId="77777777" w:rsidR="0091676F" w:rsidRDefault="0091676F" w:rsidP="00325E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A148" w14:textId="77777777" w:rsidR="007E1832" w:rsidRDefault="007E183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42F09" w14:textId="77777777" w:rsidR="007E1832" w:rsidRDefault="007E183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25F7C" w14:textId="77777777" w:rsidR="007E1832" w:rsidRDefault="007E183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335D"/>
    <w:multiLevelType w:val="multilevel"/>
    <w:tmpl w:val="4E081B0C"/>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E1188"/>
    <w:multiLevelType w:val="hybridMultilevel"/>
    <w:tmpl w:val="7C58A164"/>
    <w:lvl w:ilvl="0" w:tplc="BCF0FAE6">
      <w:start w:val="1"/>
      <w:numFmt w:val="decimal"/>
      <w:lvlText w:val="%1."/>
      <w:lvlJc w:val="left"/>
      <w:pPr>
        <w:ind w:left="5580" w:hanging="360"/>
      </w:pPr>
      <w:rPr>
        <w:b/>
        <w:i w:val="0"/>
        <w:color w:val="auto"/>
        <w:sz w:val="24"/>
        <w:szCs w:val="24"/>
        <w:lang w:val="hy-AM"/>
      </w:rPr>
    </w:lvl>
    <w:lvl w:ilvl="1" w:tplc="059A3D3E">
      <w:numFmt w:val="bullet"/>
      <w:lvlText w:val="-"/>
      <w:lvlJc w:val="left"/>
      <w:pPr>
        <w:ind w:left="2418" w:hanging="990"/>
      </w:pPr>
      <w:rPr>
        <w:rFonts w:ascii="GHEA Grapalat" w:eastAsiaTheme="minorEastAsia" w:hAnsi="GHEA Grapalat" w:cstheme="minorBidi"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64D6C48"/>
    <w:multiLevelType w:val="multilevel"/>
    <w:tmpl w:val="976C9F4E"/>
    <w:lvl w:ilvl="0">
      <w:start w:val="1"/>
      <w:numFmt w:val="bullet"/>
      <w:pStyle w:val="ListBullet2"/>
      <w:lvlText w:val="-"/>
      <w:lvlJc w:val="left"/>
      <w:pPr>
        <w:ind w:left="779" w:hanging="359"/>
      </w:pPr>
      <w:rPr>
        <w:rFonts w:ascii="GHEA Grapalat" w:eastAsia="GHEA Grapalat" w:hAnsi="GHEA Grapalat" w:cs="GHEA Grapalat"/>
      </w:r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abstractNum w:abstractNumId="3" w15:restartNumberingAfterBreak="0">
    <w:nsid w:val="3D176C7C"/>
    <w:multiLevelType w:val="hybridMultilevel"/>
    <w:tmpl w:val="28AA6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32432"/>
    <w:multiLevelType w:val="hybridMultilevel"/>
    <w:tmpl w:val="9FEA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A4182"/>
    <w:multiLevelType w:val="multilevel"/>
    <w:tmpl w:val="B0FA0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E07611"/>
    <w:multiLevelType w:val="multilevel"/>
    <w:tmpl w:val="6904438E"/>
    <w:lvl w:ilvl="0">
      <w:start w:val="1"/>
      <w:numFmt w:val="decimal"/>
      <w:pStyle w:val="Bullet"/>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41"/>
    <w:rsid w:val="00010EF7"/>
    <w:rsid w:val="000156B6"/>
    <w:rsid w:val="00032349"/>
    <w:rsid w:val="00033FEA"/>
    <w:rsid w:val="00042B21"/>
    <w:rsid w:val="000510EF"/>
    <w:rsid w:val="0009422C"/>
    <w:rsid w:val="000A1A71"/>
    <w:rsid w:val="000C6620"/>
    <w:rsid w:val="000D64A1"/>
    <w:rsid w:val="0016523C"/>
    <w:rsid w:val="0018480B"/>
    <w:rsid w:val="00197C14"/>
    <w:rsid w:val="001A5979"/>
    <w:rsid w:val="001F15A0"/>
    <w:rsid w:val="00203F79"/>
    <w:rsid w:val="00245B52"/>
    <w:rsid w:val="00286A19"/>
    <w:rsid w:val="0029288A"/>
    <w:rsid w:val="002B31D4"/>
    <w:rsid w:val="002B4373"/>
    <w:rsid w:val="002C1900"/>
    <w:rsid w:val="002C5D6F"/>
    <w:rsid w:val="002E3478"/>
    <w:rsid w:val="00307E5C"/>
    <w:rsid w:val="00325E41"/>
    <w:rsid w:val="00340AE7"/>
    <w:rsid w:val="0036049C"/>
    <w:rsid w:val="00377838"/>
    <w:rsid w:val="003843D4"/>
    <w:rsid w:val="003A44D0"/>
    <w:rsid w:val="003B33CC"/>
    <w:rsid w:val="003C1664"/>
    <w:rsid w:val="003C400E"/>
    <w:rsid w:val="004059A1"/>
    <w:rsid w:val="0042437B"/>
    <w:rsid w:val="00433C53"/>
    <w:rsid w:val="00446D6A"/>
    <w:rsid w:val="00476839"/>
    <w:rsid w:val="004E71E6"/>
    <w:rsid w:val="00507622"/>
    <w:rsid w:val="005163B1"/>
    <w:rsid w:val="00525828"/>
    <w:rsid w:val="00540589"/>
    <w:rsid w:val="0056078E"/>
    <w:rsid w:val="0056700C"/>
    <w:rsid w:val="005751A0"/>
    <w:rsid w:val="0059380B"/>
    <w:rsid w:val="00594373"/>
    <w:rsid w:val="00597965"/>
    <w:rsid w:val="005C36E0"/>
    <w:rsid w:val="005C6F9B"/>
    <w:rsid w:val="005D018C"/>
    <w:rsid w:val="005D4299"/>
    <w:rsid w:val="005F7D2A"/>
    <w:rsid w:val="006076FA"/>
    <w:rsid w:val="00626E6E"/>
    <w:rsid w:val="00643AF7"/>
    <w:rsid w:val="0065316B"/>
    <w:rsid w:val="00676996"/>
    <w:rsid w:val="00681FC8"/>
    <w:rsid w:val="0069141E"/>
    <w:rsid w:val="006A617D"/>
    <w:rsid w:val="006C0727"/>
    <w:rsid w:val="006C51CF"/>
    <w:rsid w:val="006D1EAA"/>
    <w:rsid w:val="006D4A8A"/>
    <w:rsid w:val="006F45A6"/>
    <w:rsid w:val="006F789B"/>
    <w:rsid w:val="007156FA"/>
    <w:rsid w:val="00717297"/>
    <w:rsid w:val="00733DD2"/>
    <w:rsid w:val="00746468"/>
    <w:rsid w:val="0075549E"/>
    <w:rsid w:val="00765629"/>
    <w:rsid w:val="00782103"/>
    <w:rsid w:val="00784874"/>
    <w:rsid w:val="00786F2F"/>
    <w:rsid w:val="0079550D"/>
    <w:rsid w:val="00796E32"/>
    <w:rsid w:val="0079779E"/>
    <w:rsid w:val="007D3704"/>
    <w:rsid w:val="007D39B1"/>
    <w:rsid w:val="007D6DBC"/>
    <w:rsid w:val="007E1832"/>
    <w:rsid w:val="0083141E"/>
    <w:rsid w:val="008628AB"/>
    <w:rsid w:val="008A0F39"/>
    <w:rsid w:val="008D67D4"/>
    <w:rsid w:val="008E2639"/>
    <w:rsid w:val="008E34E5"/>
    <w:rsid w:val="008F1FB4"/>
    <w:rsid w:val="0090040C"/>
    <w:rsid w:val="009017D3"/>
    <w:rsid w:val="00907D16"/>
    <w:rsid w:val="00910401"/>
    <w:rsid w:val="0091676F"/>
    <w:rsid w:val="00927A77"/>
    <w:rsid w:val="009361F7"/>
    <w:rsid w:val="00965099"/>
    <w:rsid w:val="0097090B"/>
    <w:rsid w:val="00991D66"/>
    <w:rsid w:val="009923A3"/>
    <w:rsid w:val="009B60CF"/>
    <w:rsid w:val="009B7CCA"/>
    <w:rsid w:val="009C5B54"/>
    <w:rsid w:val="009C7100"/>
    <w:rsid w:val="009E357C"/>
    <w:rsid w:val="00A211C3"/>
    <w:rsid w:val="00A40D96"/>
    <w:rsid w:val="00A54272"/>
    <w:rsid w:val="00A80D98"/>
    <w:rsid w:val="00A92078"/>
    <w:rsid w:val="00A93875"/>
    <w:rsid w:val="00AB0888"/>
    <w:rsid w:val="00AB7EC7"/>
    <w:rsid w:val="00AD421A"/>
    <w:rsid w:val="00AD7067"/>
    <w:rsid w:val="00AF1B52"/>
    <w:rsid w:val="00B05113"/>
    <w:rsid w:val="00B2561F"/>
    <w:rsid w:val="00B37D7C"/>
    <w:rsid w:val="00B40865"/>
    <w:rsid w:val="00B51D09"/>
    <w:rsid w:val="00B63CD4"/>
    <w:rsid w:val="00B65FD9"/>
    <w:rsid w:val="00B93EF1"/>
    <w:rsid w:val="00BC00B0"/>
    <w:rsid w:val="00BD3C70"/>
    <w:rsid w:val="00BE2D85"/>
    <w:rsid w:val="00BF67B8"/>
    <w:rsid w:val="00C06234"/>
    <w:rsid w:val="00C156C0"/>
    <w:rsid w:val="00C46A84"/>
    <w:rsid w:val="00C52F79"/>
    <w:rsid w:val="00C63C45"/>
    <w:rsid w:val="00C86E5E"/>
    <w:rsid w:val="00C95ACE"/>
    <w:rsid w:val="00CA1B63"/>
    <w:rsid w:val="00CD6690"/>
    <w:rsid w:val="00CF3490"/>
    <w:rsid w:val="00CF3AA2"/>
    <w:rsid w:val="00D15AD9"/>
    <w:rsid w:val="00D202BE"/>
    <w:rsid w:val="00D20794"/>
    <w:rsid w:val="00D2168F"/>
    <w:rsid w:val="00D267B1"/>
    <w:rsid w:val="00D43D70"/>
    <w:rsid w:val="00D4528D"/>
    <w:rsid w:val="00D7056C"/>
    <w:rsid w:val="00DC6BD5"/>
    <w:rsid w:val="00DE3730"/>
    <w:rsid w:val="00DF546E"/>
    <w:rsid w:val="00E23E55"/>
    <w:rsid w:val="00E246B7"/>
    <w:rsid w:val="00E316C9"/>
    <w:rsid w:val="00E47235"/>
    <w:rsid w:val="00E574EB"/>
    <w:rsid w:val="00E92A66"/>
    <w:rsid w:val="00EA795B"/>
    <w:rsid w:val="00EB7496"/>
    <w:rsid w:val="00ED1463"/>
    <w:rsid w:val="00EE3F26"/>
    <w:rsid w:val="00EF6BDC"/>
    <w:rsid w:val="00F106FD"/>
    <w:rsid w:val="00F24411"/>
    <w:rsid w:val="00F31E8C"/>
    <w:rsid w:val="00F35D70"/>
    <w:rsid w:val="00F52ADC"/>
    <w:rsid w:val="00F63A13"/>
    <w:rsid w:val="00F73C26"/>
    <w:rsid w:val="00F77DCD"/>
    <w:rsid w:val="00F910E7"/>
    <w:rsid w:val="00FD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1F96"/>
  <w15:docId w15:val="{D528D92B-D6E7-4FDC-9C5D-181B8370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85A"/>
  </w:style>
  <w:style w:type="paragraph" w:styleId="Heading1">
    <w:name w:val="heading 1"/>
    <w:aliases w:val="(Section),(Text),1,Chapter,head3"/>
    <w:basedOn w:val="Normal"/>
    <w:next w:val="Normal"/>
    <w:link w:val="Heading1Char"/>
    <w:qFormat/>
    <w:rsid w:val="00232FD0"/>
    <w:pPr>
      <w:keepNext/>
      <w:spacing w:before="240" w:after="60"/>
      <w:outlineLvl w:val="0"/>
    </w:pPr>
    <w:rPr>
      <w:rFonts w:ascii="Cambria" w:hAnsi="Cambria"/>
      <w:b/>
      <w:bCs/>
      <w:kern w:val="32"/>
      <w:sz w:val="32"/>
      <w:szCs w:val="32"/>
    </w:rPr>
  </w:style>
  <w:style w:type="paragraph" w:styleId="Heading2">
    <w:name w:val="heading 2"/>
    <w:aliases w:val="Paranum"/>
    <w:basedOn w:val="Normal"/>
    <w:next w:val="Heading3"/>
    <w:link w:val="Heading2Char"/>
    <w:qFormat/>
    <w:rsid w:val="00232FD0"/>
    <w:pPr>
      <w:keepNext/>
      <w:overflowPunct w:val="0"/>
      <w:autoSpaceDE w:val="0"/>
      <w:autoSpaceDN w:val="0"/>
      <w:adjustRightInd w:val="0"/>
      <w:spacing w:after="220"/>
      <w:textAlignment w:val="baseline"/>
      <w:outlineLvl w:val="1"/>
    </w:pPr>
    <w:rPr>
      <w:b/>
      <w:sz w:val="28"/>
      <w:szCs w:val="20"/>
      <w:lang w:val="en-GB"/>
    </w:rPr>
  </w:style>
  <w:style w:type="paragraph" w:styleId="Heading3">
    <w:name w:val="heading 3"/>
    <w:aliases w:val="Centered,(text),(Sub-Chapter),Heading 3 Char Char Char Char Char Char"/>
    <w:basedOn w:val="Normal"/>
    <w:next w:val="Text"/>
    <w:link w:val="Heading3Char"/>
    <w:qFormat/>
    <w:rsid w:val="00232FD0"/>
    <w:pPr>
      <w:keepNext/>
      <w:overflowPunct w:val="0"/>
      <w:autoSpaceDE w:val="0"/>
      <w:autoSpaceDN w:val="0"/>
      <w:adjustRightInd w:val="0"/>
      <w:spacing w:after="220"/>
      <w:textAlignment w:val="baseline"/>
      <w:outlineLvl w:val="2"/>
    </w:pPr>
    <w:rPr>
      <w:b/>
      <w:szCs w:val="20"/>
      <w:lang w:val="en-GB"/>
    </w:rPr>
  </w:style>
  <w:style w:type="paragraph" w:styleId="Heading4">
    <w:name w:val="heading 4"/>
    <w:aliases w:val="Centred"/>
    <w:basedOn w:val="Normal"/>
    <w:next w:val="Text"/>
    <w:link w:val="Heading4Char"/>
    <w:qFormat/>
    <w:rsid w:val="00232FD0"/>
    <w:pPr>
      <w:keepNext/>
      <w:overflowPunct w:val="0"/>
      <w:autoSpaceDE w:val="0"/>
      <w:autoSpaceDN w:val="0"/>
      <w:adjustRightInd w:val="0"/>
      <w:spacing w:after="220"/>
      <w:ind w:hanging="851"/>
      <w:textAlignment w:val="baseline"/>
      <w:outlineLvl w:val="3"/>
    </w:pPr>
    <w:rPr>
      <w:b/>
      <w:i/>
      <w:szCs w:val="20"/>
      <w:lang w:val="en-GB"/>
    </w:rPr>
  </w:style>
  <w:style w:type="paragraph" w:styleId="Heading5">
    <w:name w:val="heading 5"/>
    <w:aliases w:val="Side"/>
    <w:basedOn w:val="Normal"/>
    <w:link w:val="Heading5Char"/>
    <w:qFormat/>
    <w:rsid w:val="00232FD0"/>
    <w:pPr>
      <w:overflowPunct w:val="0"/>
      <w:autoSpaceDE w:val="0"/>
      <w:autoSpaceDN w:val="0"/>
      <w:adjustRightInd w:val="0"/>
      <w:spacing w:before="130"/>
      <w:textAlignment w:val="baseline"/>
      <w:outlineLvl w:val="4"/>
    </w:pPr>
    <w:rPr>
      <w:sz w:val="22"/>
      <w:szCs w:val="20"/>
      <w:lang w:val="en-GB"/>
    </w:rPr>
  </w:style>
  <w:style w:type="paragraph" w:styleId="Heading6">
    <w:name w:val="heading 6"/>
    <w:basedOn w:val="Normal"/>
    <w:next w:val="Heading7"/>
    <w:link w:val="Heading6Char"/>
    <w:qFormat/>
    <w:rsid w:val="00232FD0"/>
    <w:pPr>
      <w:overflowPunct w:val="0"/>
      <w:autoSpaceDE w:val="0"/>
      <w:autoSpaceDN w:val="0"/>
      <w:adjustRightInd w:val="0"/>
      <w:spacing w:before="240" w:after="60"/>
      <w:ind w:hanging="851"/>
      <w:textAlignment w:val="baseline"/>
      <w:outlineLvl w:val="5"/>
    </w:pPr>
    <w:rPr>
      <w:sz w:val="36"/>
      <w:szCs w:val="20"/>
      <w:lang w:val="en-GB"/>
    </w:rPr>
  </w:style>
  <w:style w:type="paragraph" w:styleId="Heading7">
    <w:name w:val="heading 7"/>
    <w:basedOn w:val="Normal"/>
    <w:next w:val="Normal"/>
    <w:link w:val="Heading7Char"/>
    <w:unhideWhenUsed/>
    <w:qFormat/>
    <w:rsid w:val="00070353"/>
    <w:pPr>
      <w:spacing w:before="240" w:after="60"/>
      <w:outlineLvl w:val="6"/>
    </w:pPr>
    <w:rPr>
      <w:rFonts w:ascii="Calibri" w:hAnsi="Calibri"/>
    </w:rPr>
  </w:style>
  <w:style w:type="paragraph" w:styleId="Heading8">
    <w:name w:val="heading 8"/>
    <w:basedOn w:val="Normal"/>
    <w:next w:val="Normal"/>
    <w:link w:val="Heading8Char"/>
    <w:qFormat/>
    <w:rsid w:val="00232FD0"/>
    <w:pPr>
      <w:overflowPunct w:val="0"/>
      <w:autoSpaceDE w:val="0"/>
      <w:autoSpaceDN w:val="0"/>
      <w:adjustRightInd w:val="0"/>
      <w:spacing w:before="240" w:after="60"/>
      <w:textAlignment w:val="baseline"/>
      <w:outlineLvl w:val="7"/>
    </w:pPr>
    <w:rPr>
      <w:sz w:val="22"/>
      <w:szCs w:val="20"/>
      <w:lang w:val="en-GB"/>
    </w:rPr>
  </w:style>
  <w:style w:type="paragraph" w:styleId="Heading9">
    <w:name w:val="heading 9"/>
    <w:basedOn w:val="Normal"/>
    <w:next w:val="Normal"/>
    <w:link w:val="Heading9Char"/>
    <w:qFormat/>
    <w:rsid w:val="00232FD0"/>
    <w:pPr>
      <w:overflowPunct w:val="0"/>
      <w:autoSpaceDE w:val="0"/>
      <w:autoSpaceDN w:val="0"/>
      <w:adjustRightInd w:val="0"/>
      <w:spacing w:before="240" w:after="60"/>
      <w:textAlignment w:val="baseline"/>
      <w:outlineLvl w:val="8"/>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25E41"/>
  </w:style>
  <w:style w:type="paragraph" w:styleId="Title">
    <w:name w:val="Title"/>
    <w:basedOn w:val="Normal"/>
    <w:link w:val="TitleChar"/>
    <w:qFormat/>
    <w:rsid w:val="00232FD0"/>
    <w:pPr>
      <w:spacing w:line="360" w:lineRule="auto"/>
      <w:jc w:val="center"/>
    </w:pPr>
    <w:rPr>
      <w:rFonts w:ascii="Times Armenian" w:hAnsi="Times Armenian"/>
      <w:b/>
      <w:bCs/>
      <w:sz w:val="22"/>
    </w:rPr>
  </w:style>
  <w:style w:type="paragraph" w:styleId="BalloonText">
    <w:name w:val="Balloon Text"/>
    <w:basedOn w:val="Normal"/>
    <w:link w:val="BalloonTextChar"/>
    <w:rsid w:val="004A0857"/>
    <w:rPr>
      <w:rFonts w:ascii="Tahoma" w:hAnsi="Tahoma"/>
      <w:sz w:val="16"/>
      <w:szCs w:val="16"/>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qFormat/>
    <w:rsid w:val="00252209"/>
    <w:pPr>
      <w:spacing w:before="100" w:beforeAutospacing="1" w:after="100" w:afterAutospacing="1"/>
    </w:pPr>
  </w:style>
  <w:style w:type="character" w:styleId="Strong">
    <w:name w:val="Strong"/>
    <w:uiPriority w:val="22"/>
    <w:qFormat/>
    <w:rsid w:val="00252209"/>
    <w:rPr>
      <w:b/>
      <w:bCs/>
    </w:rPr>
  </w:style>
  <w:style w:type="paragraph" w:styleId="FootnoteText">
    <w:name w:val="footnote text"/>
    <w:aliases w:val="fn,ADB,single space,footnote text Char,Footnote Text Char,fn Char,ADB Char,single space Char Char,footnote text,FOOTNOTES Char,FOOTNOTES Char Char Char,FOOTNOTES,Footnote Text Char2 Char,Footnote Text Char1 Char Char,f,Footnote,Fußnote"/>
    <w:basedOn w:val="Normal"/>
    <w:link w:val="FootnoteTextChar1"/>
    <w:autoRedefine/>
    <w:uiPriority w:val="99"/>
    <w:rsid w:val="00C169BE"/>
    <w:pPr>
      <w:jc w:val="both"/>
    </w:pPr>
    <w:rPr>
      <w:rFonts w:ascii="GHEA Grapalat" w:hAnsi="GHEA Grapalat"/>
      <w:i/>
      <w:sz w:val="16"/>
      <w:szCs w:val="20"/>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link w:val="FootnoteText"/>
    <w:uiPriority w:val="99"/>
    <w:rsid w:val="00C169BE"/>
    <w:rPr>
      <w:rFonts w:ascii="GHEA Grapalat" w:hAnsi="GHEA Grapalat"/>
      <w:i/>
      <w:sz w:val="16"/>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7757BB"/>
    <w:rPr>
      <w:vertAlign w:val="superscript"/>
    </w:rPr>
  </w:style>
  <w:style w:type="paragraph" w:customStyle="1" w:styleId="StyleStyleHeading2ChapterParanumTextSylfaen1ArialUni">
    <w:name w:val="Style Style Heading 2.(Chapter).Paranum.Text + Sylfaen1 + Arial Uni..."/>
    <w:basedOn w:val="Normal"/>
    <w:link w:val="StyleStyleHeading2ChapterParanumTextSylfaen1ArialUniChar"/>
    <w:autoRedefine/>
    <w:rsid w:val="007757BB"/>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7757BB"/>
    <w:rPr>
      <w:rFonts w:ascii="GHEA Grapalat" w:hAnsi="GHEA Grapalat"/>
      <w:b/>
      <w:bCs/>
      <w:spacing w:val="24"/>
      <w:kern w:val="28"/>
      <w:sz w:val="22"/>
      <w:szCs w:val="22"/>
      <w:lang w:val="af-ZA" w:eastAsia="en-US" w:bidi="ar-SA"/>
    </w:rPr>
  </w:style>
  <w:style w:type="paragraph" w:styleId="Header">
    <w:name w:val="header"/>
    <w:basedOn w:val="Normal"/>
    <w:link w:val="HeaderChar"/>
    <w:uiPriority w:val="99"/>
    <w:rsid w:val="00070353"/>
    <w:pPr>
      <w:tabs>
        <w:tab w:val="center" w:pos="4680"/>
        <w:tab w:val="right" w:pos="9360"/>
      </w:tabs>
    </w:pPr>
  </w:style>
  <w:style w:type="character" w:customStyle="1" w:styleId="HeaderChar">
    <w:name w:val="Header Char"/>
    <w:link w:val="Header"/>
    <w:uiPriority w:val="99"/>
    <w:rsid w:val="00070353"/>
    <w:rPr>
      <w:sz w:val="24"/>
      <w:szCs w:val="24"/>
    </w:rPr>
  </w:style>
  <w:style w:type="paragraph" w:styleId="Footer">
    <w:name w:val="footer"/>
    <w:basedOn w:val="Normal"/>
    <w:link w:val="FooterChar"/>
    <w:uiPriority w:val="99"/>
    <w:rsid w:val="00070353"/>
    <w:pPr>
      <w:tabs>
        <w:tab w:val="center" w:pos="4680"/>
        <w:tab w:val="right" w:pos="9360"/>
      </w:tabs>
    </w:pPr>
  </w:style>
  <w:style w:type="character" w:customStyle="1" w:styleId="FooterChar">
    <w:name w:val="Footer Char"/>
    <w:link w:val="Footer"/>
    <w:uiPriority w:val="99"/>
    <w:rsid w:val="00070353"/>
    <w:rPr>
      <w:sz w:val="24"/>
      <w:szCs w:val="24"/>
    </w:rPr>
  </w:style>
  <w:style w:type="character" w:customStyle="1" w:styleId="Heading7Char">
    <w:name w:val="Heading 7 Char"/>
    <w:link w:val="Heading7"/>
    <w:rsid w:val="00070353"/>
    <w:rPr>
      <w:rFonts w:ascii="Calibri" w:eastAsia="Times New Roman" w:hAnsi="Calibri" w:cs="Times New Roman"/>
      <w:sz w:val="24"/>
      <w:szCs w:val="24"/>
    </w:rPr>
  </w:style>
  <w:style w:type="character" w:customStyle="1" w:styleId="Heading1Char">
    <w:name w:val="Heading 1 Char"/>
    <w:aliases w:val="(Section) Char,(Text) Char,1 Char,Chapter Char,head3 Char"/>
    <w:link w:val="Heading1"/>
    <w:rsid w:val="00232FD0"/>
    <w:rPr>
      <w:rFonts w:ascii="Cambria" w:eastAsia="Times New Roman" w:hAnsi="Cambria" w:cs="Times New Roman"/>
      <w:b/>
      <w:bCs/>
      <w:kern w:val="32"/>
      <w:sz w:val="32"/>
      <w:szCs w:val="32"/>
    </w:rPr>
  </w:style>
  <w:style w:type="character" w:customStyle="1" w:styleId="Heading2Char">
    <w:name w:val="Heading 2 Char"/>
    <w:aliases w:val="Paranum Char"/>
    <w:link w:val="Heading2"/>
    <w:rsid w:val="00232FD0"/>
    <w:rPr>
      <w:b/>
      <w:sz w:val="28"/>
      <w:lang w:val="en-GB"/>
    </w:rPr>
  </w:style>
  <w:style w:type="character" w:customStyle="1" w:styleId="Heading3Char">
    <w:name w:val="Heading 3 Char"/>
    <w:aliases w:val="Centered Char,(text) Char,(Sub-Chapter) Char,Heading 3 Char Char Char Char Char Char Char1"/>
    <w:link w:val="Heading3"/>
    <w:rsid w:val="00232FD0"/>
    <w:rPr>
      <w:b/>
      <w:sz w:val="24"/>
      <w:lang w:val="en-GB"/>
    </w:rPr>
  </w:style>
  <w:style w:type="character" w:customStyle="1" w:styleId="Heading4Char">
    <w:name w:val="Heading 4 Char"/>
    <w:aliases w:val="Centred Char"/>
    <w:link w:val="Heading4"/>
    <w:rsid w:val="00232FD0"/>
    <w:rPr>
      <w:b/>
      <w:i/>
      <w:sz w:val="24"/>
      <w:lang w:val="en-GB"/>
    </w:rPr>
  </w:style>
  <w:style w:type="character" w:customStyle="1" w:styleId="Heading5Char">
    <w:name w:val="Heading 5 Char"/>
    <w:aliases w:val="Side Char"/>
    <w:link w:val="Heading5"/>
    <w:rsid w:val="00232FD0"/>
    <w:rPr>
      <w:sz w:val="22"/>
      <w:lang w:val="en-GB"/>
    </w:rPr>
  </w:style>
  <w:style w:type="character" w:customStyle="1" w:styleId="Heading6Char">
    <w:name w:val="Heading 6 Char"/>
    <w:link w:val="Heading6"/>
    <w:rsid w:val="00232FD0"/>
    <w:rPr>
      <w:sz w:val="36"/>
      <w:lang w:val="en-GB"/>
    </w:rPr>
  </w:style>
  <w:style w:type="character" w:customStyle="1" w:styleId="Heading8Char">
    <w:name w:val="Heading 8 Char"/>
    <w:link w:val="Heading8"/>
    <w:rsid w:val="00232FD0"/>
    <w:rPr>
      <w:sz w:val="22"/>
      <w:lang w:val="en-GB"/>
    </w:rPr>
  </w:style>
  <w:style w:type="character" w:customStyle="1" w:styleId="Heading9Char">
    <w:name w:val="Heading 9 Char"/>
    <w:link w:val="Heading9"/>
    <w:rsid w:val="00232FD0"/>
    <w:rPr>
      <w:sz w:val="22"/>
      <w:lang w:val="en-GB"/>
    </w:rPr>
  </w:style>
  <w:style w:type="paragraph" w:customStyle="1" w:styleId="Text">
    <w:name w:val="Text"/>
    <w:basedOn w:val="Normal"/>
    <w:rsid w:val="00232FD0"/>
    <w:pPr>
      <w:overflowPunct w:val="0"/>
      <w:autoSpaceDE w:val="0"/>
      <w:autoSpaceDN w:val="0"/>
      <w:adjustRightInd w:val="0"/>
      <w:spacing w:after="220"/>
      <w:jc w:val="both"/>
      <w:textAlignment w:val="baseline"/>
    </w:pPr>
    <w:rPr>
      <w:sz w:val="22"/>
      <w:szCs w:val="20"/>
      <w:lang w:val="en-GB"/>
    </w:rPr>
  </w:style>
  <w:style w:type="paragraph" w:styleId="ListBullet">
    <w:name w:val="List Bullet"/>
    <w:basedOn w:val="Normal"/>
    <w:autoRedefine/>
    <w:rsid w:val="00232FD0"/>
    <w:pPr>
      <w:numPr>
        <w:numId w:val="3"/>
      </w:numPr>
      <w:overflowPunct w:val="0"/>
      <w:autoSpaceDE w:val="0"/>
      <w:autoSpaceDN w:val="0"/>
      <w:adjustRightInd w:val="0"/>
      <w:spacing w:before="130"/>
      <w:jc w:val="both"/>
      <w:textAlignment w:val="baseline"/>
    </w:pPr>
    <w:rPr>
      <w:sz w:val="22"/>
      <w:szCs w:val="20"/>
      <w:lang w:val="en-GB"/>
    </w:rPr>
  </w:style>
  <w:style w:type="paragraph" w:styleId="BodyText2">
    <w:name w:val="Body Text 2"/>
    <w:basedOn w:val="Normal"/>
    <w:link w:val="BodyText2Char"/>
    <w:uiPriority w:val="99"/>
    <w:rsid w:val="00232FD0"/>
    <w:pPr>
      <w:spacing w:line="360" w:lineRule="auto"/>
      <w:jc w:val="center"/>
    </w:pPr>
    <w:rPr>
      <w:rFonts w:ascii="Times Armenian" w:hAnsi="Times Armenian"/>
      <w:b/>
      <w:bCs/>
      <w:sz w:val="32"/>
      <w:lang w:val="fr-FR"/>
    </w:rPr>
  </w:style>
  <w:style w:type="character" w:customStyle="1" w:styleId="BodyText2Char">
    <w:name w:val="Body Text 2 Char"/>
    <w:link w:val="BodyText2"/>
    <w:uiPriority w:val="99"/>
    <w:rsid w:val="00232FD0"/>
    <w:rPr>
      <w:rFonts w:ascii="Times Armenian" w:hAnsi="Times Armenian"/>
      <w:b/>
      <w:bCs/>
      <w:sz w:val="32"/>
      <w:szCs w:val="24"/>
      <w:lang w:val="fr-FR"/>
    </w:rPr>
  </w:style>
  <w:style w:type="paragraph" w:styleId="BodyText">
    <w:name w:val="Body Text"/>
    <w:aliases w:val="(Main Text),date,Body Text (Main text)"/>
    <w:basedOn w:val="Normal"/>
    <w:link w:val="BodyTextChar"/>
    <w:rsid w:val="00232FD0"/>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BodyTextChar">
    <w:name w:val="Body Text Char"/>
    <w:aliases w:val="(Main Text) Char,date Char,Body Text (Main text) Char"/>
    <w:link w:val="BodyText"/>
    <w:rsid w:val="00232FD0"/>
    <w:rPr>
      <w:rFonts w:ascii="Times LatArm" w:hAnsi="Times LatArm"/>
      <w:b/>
      <w:bCs/>
      <w:sz w:val="40"/>
      <w:lang w:val="en-GB"/>
    </w:rPr>
  </w:style>
  <w:style w:type="paragraph" w:styleId="BodyTextIndent3">
    <w:name w:val="Body Text Indent 3"/>
    <w:basedOn w:val="Normal"/>
    <w:link w:val="BodyTextIndent3Char"/>
    <w:rsid w:val="00232FD0"/>
    <w:pPr>
      <w:overflowPunct w:val="0"/>
      <w:autoSpaceDE w:val="0"/>
      <w:autoSpaceDN w:val="0"/>
      <w:adjustRightInd w:val="0"/>
      <w:spacing w:line="360" w:lineRule="auto"/>
      <w:ind w:firstLine="567"/>
      <w:jc w:val="both"/>
      <w:textAlignment w:val="baseline"/>
    </w:pPr>
    <w:rPr>
      <w:rFonts w:ascii="Times Armenian" w:hAnsi="Times Armenian"/>
      <w:color w:val="993300"/>
      <w:sz w:val="22"/>
    </w:rPr>
  </w:style>
  <w:style w:type="character" w:customStyle="1" w:styleId="BodyTextIndent3Char">
    <w:name w:val="Body Text Indent 3 Char"/>
    <w:link w:val="BodyTextIndent3"/>
    <w:rsid w:val="00232FD0"/>
    <w:rPr>
      <w:rFonts w:ascii="Times Armenian" w:hAnsi="Times Armenian"/>
      <w:color w:val="993300"/>
      <w:sz w:val="22"/>
      <w:szCs w:val="24"/>
      <w:lang w:val="hy-AM"/>
    </w:rPr>
  </w:style>
  <w:style w:type="paragraph" w:styleId="BlockText">
    <w:name w:val="Block Text"/>
    <w:basedOn w:val="Normal"/>
    <w:rsid w:val="00232FD0"/>
    <w:pPr>
      <w:spacing w:line="360" w:lineRule="auto"/>
      <w:ind w:left="800" w:right="800" w:firstLine="600"/>
      <w:jc w:val="both"/>
    </w:pPr>
    <w:rPr>
      <w:rFonts w:ascii="Times Armenian" w:hAnsi="Times Armenian"/>
      <w:sz w:val="22"/>
    </w:rPr>
  </w:style>
  <w:style w:type="paragraph" w:styleId="PlainText">
    <w:name w:val="Plain Text"/>
    <w:basedOn w:val="Normal"/>
    <w:link w:val="PlainTextChar"/>
    <w:rsid w:val="00232FD0"/>
    <w:rPr>
      <w:rFonts w:ascii="Courier New" w:hAnsi="Courier New"/>
      <w:sz w:val="20"/>
      <w:szCs w:val="20"/>
    </w:rPr>
  </w:style>
  <w:style w:type="character" w:customStyle="1" w:styleId="PlainTextChar">
    <w:name w:val="Plain Text Char"/>
    <w:link w:val="PlainText"/>
    <w:rsid w:val="00232FD0"/>
    <w:rPr>
      <w:rFonts w:ascii="Courier New" w:hAnsi="Courier New" w:cs="Courier New"/>
      <w:lang w:val="hy-AM"/>
    </w:rPr>
  </w:style>
  <w:style w:type="paragraph" w:styleId="BodyTextIndent">
    <w:name w:val="Body Text Indent"/>
    <w:basedOn w:val="Normal"/>
    <w:link w:val="BodyTextIndentChar"/>
    <w:uiPriority w:val="99"/>
    <w:rsid w:val="00232FD0"/>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BodyTextIndentChar">
    <w:name w:val="Body Text Indent Char"/>
    <w:link w:val="BodyTextIndent"/>
    <w:uiPriority w:val="99"/>
    <w:rsid w:val="00232FD0"/>
    <w:rPr>
      <w:rFonts w:ascii="Times LatArm" w:hAnsi="Times LatArm"/>
      <w:sz w:val="22"/>
      <w:lang w:val="en-GB"/>
    </w:rPr>
  </w:style>
  <w:style w:type="paragraph" w:customStyle="1" w:styleId="Tabletext">
    <w:name w:val="Tabletext"/>
    <w:basedOn w:val="Normal"/>
    <w:rsid w:val="00232FD0"/>
    <w:pPr>
      <w:overflowPunct w:val="0"/>
      <w:autoSpaceDE w:val="0"/>
      <w:autoSpaceDN w:val="0"/>
      <w:adjustRightInd w:val="0"/>
      <w:ind w:left="153" w:hanging="153"/>
      <w:textAlignment w:val="baseline"/>
    </w:pPr>
    <w:rPr>
      <w:sz w:val="18"/>
      <w:szCs w:val="20"/>
      <w:lang w:val="en-GB"/>
    </w:rPr>
  </w:style>
  <w:style w:type="paragraph" w:styleId="BodyTextIndent2">
    <w:name w:val="Body Text Indent 2"/>
    <w:basedOn w:val="Normal"/>
    <w:link w:val="BodyTextIndent2Char"/>
    <w:uiPriority w:val="99"/>
    <w:rsid w:val="00232FD0"/>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BodyTextIndent2Char">
    <w:name w:val="Body Text Indent 2 Char"/>
    <w:link w:val="BodyTextIndent2"/>
    <w:uiPriority w:val="99"/>
    <w:rsid w:val="00232FD0"/>
    <w:rPr>
      <w:rFonts w:ascii="Times LatArm" w:hAnsi="Times LatArm"/>
      <w:sz w:val="22"/>
      <w:lang w:val="fr-FR"/>
    </w:rPr>
  </w:style>
  <w:style w:type="paragraph" w:customStyle="1" w:styleId="Graphic">
    <w:name w:val="Graphic"/>
    <w:basedOn w:val="Text"/>
    <w:rsid w:val="00232FD0"/>
    <w:pPr>
      <w:keepNext/>
      <w:spacing w:after="130"/>
      <w:jc w:val="center"/>
    </w:pPr>
  </w:style>
  <w:style w:type="character" w:customStyle="1" w:styleId="FooterChar1">
    <w:name w:val="Footer Char1"/>
    <w:locked/>
    <w:rsid w:val="00232FD0"/>
    <w:rPr>
      <w:sz w:val="22"/>
      <w:lang w:val="en-GB" w:eastAsia="en-US" w:bidi="ar-SA"/>
    </w:rPr>
  </w:style>
  <w:style w:type="paragraph" w:customStyle="1" w:styleId="Bullet">
    <w:name w:val="Bullet"/>
    <w:aliases w:val="bl,Bullet L1,bl1"/>
    <w:basedOn w:val="Normal"/>
    <w:rsid w:val="00232FD0"/>
    <w:pPr>
      <w:numPr>
        <w:numId w:val="2"/>
      </w:numPr>
      <w:overflowPunct w:val="0"/>
      <w:autoSpaceDE w:val="0"/>
      <w:autoSpaceDN w:val="0"/>
      <w:adjustRightInd w:val="0"/>
      <w:spacing w:after="130"/>
      <w:jc w:val="both"/>
      <w:textAlignment w:val="baseline"/>
    </w:pPr>
    <w:rPr>
      <w:sz w:val="22"/>
      <w:szCs w:val="20"/>
      <w:lang w:val="en-GB"/>
    </w:rPr>
  </w:style>
  <w:style w:type="paragraph" w:styleId="Caption">
    <w:name w:val="caption"/>
    <w:basedOn w:val="Normal"/>
    <w:next w:val="Graphic"/>
    <w:qFormat/>
    <w:rsid w:val="00232FD0"/>
    <w:pPr>
      <w:keepNext/>
      <w:keepLines/>
      <w:overflowPunct w:val="0"/>
      <w:autoSpaceDE w:val="0"/>
      <w:autoSpaceDN w:val="0"/>
      <w:adjustRightInd w:val="0"/>
      <w:spacing w:before="130" w:after="130"/>
      <w:textAlignment w:val="baseline"/>
    </w:pPr>
    <w:rPr>
      <w:b/>
      <w:sz w:val="22"/>
      <w:szCs w:val="20"/>
      <w:lang w:val="en-GB"/>
    </w:rPr>
  </w:style>
  <w:style w:type="character" w:styleId="PageNumber">
    <w:name w:val="page number"/>
    <w:basedOn w:val="DefaultParagraphFont"/>
    <w:rsid w:val="00232FD0"/>
  </w:style>
  <w:style w:type="character" w:customStyle="1" w:styleId="TitleChar">
    <w:name w:val="Title Char"/>
    <w:link w:val="Title"/>
    <w:rsid w:val="00232FD0"/>
    <w:rPr>
      <w:rFonts w:ascii="Times Armenian" w:hAnsi="Times Armenian"/>
      <w:b/>
      <w:bCs/>
      <w:sz w:val="22"/>
      <w:szCs w:val="24"/>
    </w:rPr>
  </w:style>
  <w:style w:type="paragraph" w:styleId="ListBullet2">
    <w:name w:val="List Bullet 2"/>
    <w:basedOn w:val="Normal"/>
    <w:autoRedefine/>
    <w:rsid w:val="00232FD0"/>
    <w:pPr>
      <w:numPr>
        <w:numId w:val="1"/>
      </w:numPr>
    </w:pPr>
  </w:style>
  <w:style w:type="paragraph" w:styleId="ListContinue2">
    <w:name w:val="List Continue 2"/>
    <w:basedOn w:val="Normal"/>
    <w:rsid w:val="00232FD0"/>
    <w:pPr>
      <w:spacing w:after="120"/>
      <w:ind w:left="720"/>
    </w:pPr>
  </w:style>
  <w:style w:type="paragraph" w:customStyle="1" w:styleId="GlossaryHeader">
    <w:name w:val="Glossary Header"/>
    <w:next w:val="Normal"/>
    <w:rsid w:val="00232FD0"/>
    <w:pPr>
      <w:pageBreakBefore/>
      <w:overflowPunct w:val="0"/>
      <w:autoSpaceDE w:val="0"/>
      <w:autoSpaceDN w:val="0"/>
      <w:adjustRightInd w:val="0"/>
      <w:textAlignment w:val="baseline"/>
    </w:pPr>
    <w:rPr>
      <w:noProof/>
      <w:sz w:val="36"/>
      <w:lang w:val="en-GB"/>
    </w:rPr>
  </w:style>
  <w:style w:type="paragraph" w:styleId="BodyText3">
    <w:name w:val="Body Text 3"/>
    <w:basedOn w:val="Normal"/>
    <w:link w:val="BodyText3Char"/>
    <w:rsid w:val="00232FD0"/>
    <w:pPr>
      <w:jc w:val="center"/>
    </w:pPr>
    <w:rPr>
      <w:rFonts w:ascii="Times Armenian" w:hAnsi="Times Armenian"/>
      <w:sz w:val="19"/>
      <w:lang w:val="it-IT"/>
    </w:rPr>
  </w:style>
  <w:style w:type="character" w:customStyle="1" w:styleId="BodyText3Char">
    <w:name w:val="Body Text 3 Char"/>
    <w:link w:val="BodyText3"/>
    <w:rsid w:val="00232FD0"/>
    <w:rPr>
      <w:rFonts w:ascii="Times Armenian" w:hAnsi="Times Armenian"/>
      <w:sz w:val="19"/>
      <w:szCs w:val="24"/>
      <w:lang w:val="it-IT"/>
    </w:rPr>
  </w:style>
  <w:style w:type="paragraph" w:customStyle="1" w:styleId="CaptionSubtitle">
    <w:name w:val="Caption: Subtitle"/>
    <w:rsid w:val="00232FD0"/>
    <w:rPr>
      <w:rFonts w:ascii="Arial" w:hAnsi="Arial"/>
      <w:noProof/>
      <w:sz w:val="18"/>
    </w:rPr>
  </w:style>
  <w:style w:type="paragraph" w:styleId="CommentText">
    <w:name w:val="annotation text"/>
    <w:basedOn w:val="Normal"/>
    <w:link w:val="CommentTextChar1"/>
    <w:rsid w:val="00232FD0"/>
    <w:pPr>
      <w:overflowPunct w:val="0"/>
      <w:autoSpaceDE w:val="0"/>
      <w:autoSpaceDN w:val="0"/>
      <w:adjustRightInd w:val="0"/>
      <w:textAlignment w:val="baseline"/>
    </w:pPr>
    <w:rPr>
      <w:sz w:val="20"/>
      <w:szCs w:val="20"/>
      <w:lang w:val="en-GB"/>
    </w:rPr>
  </w:style>
  <w:style w:type="character" w:customStyle="1" w:styleId="CommentTextChar">
    <w:name w:val="Comment Text Char"/>
    <w:basedOn w:val="DefaultParagraphFont"/>
    <w:rsid w:val="00232FD0"/>
  </w:style>
  <w:style w:type="paragraph" w:customStyle="1" w:styleId="KLegalHeading3">
    <w:name w:val="KLegal Heading 3"/>
    <w:basedOn w:val="Normal"/>
    <w:next w:val="Text"/>
    <w:rsid w:val="00232FD0"/>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Normal"/>
    <w:next w:val="Text"/>
    <w:rsid w:val="00232FD0"/>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Normal"/>
    <w:next w:val="KLegalHeading2"/>
    <w:rsid w:val="00232FD0"/>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232FD0"/>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232FD0"/>
    <w:rPr>
      <w:rFonts w:ascii="Times Armenian" w:hAnsi="Times Armenian"/>
      <w:b/>
      <w:bCs/>
      <w:sz w:val="24"/>
      <w:szCs w:val="24"/>
      <w:lang w:val="en-GB" w:eastAsia="en-US" w:bidi="ar-SA"/>
    </w:rPr>
  </w:style>
  <w:style w:type="character" w:styleId="Hyperlink">
    <w:name w:val="Hyperlink"/>
    <w:uiPriority w:val="99"/>
    <w:unhideWhenUsed/>
    <w:rsid w:val="00232FD0"/>
    <w:rPr>
      <w:color w:val="0000FF"/>
      <w:u w:val="single"/>
    </w:rPr>
  </w:style>
  <w:style w:type="paragraph" w:customStyle="1" w:styleId="font5">
    <w:name w:val="font5"/>
    <w:basedOn w:val="Normal"/>
    <w:rsid w:val="00232FD0"/>
    <w:pPr>
      <w:spacing w:before="100" w:beforeAutospacing="1" w:after="100" w:afterAutospacing="1"/>
    </w:pPr>
    <w:rPr>
      <w:rFonts w:ascii="Times Armenian" w:hAnsi="Times Armenian"/>
      <w:color w:val="000000"/>
      <w:sz w:val="16"/>
      <w:szCs w:val="16"/>
    </w:rPr>
  </w:style>
  <w:style w:type="paragraph" w:customStyle="1" w:styleId="font6">
    <w:name w:val="font6"/>
    <w:basedOn w:val="Normal"/>
    <w:rsid w:val="00232FD0"/>
    <w:pPr>
      <w:spacing w:before="100" w:beforeAutospacing="1" w:after="100" w:afterAutospacing="1"/>
    </w:pPr>
    <w:rPr>
      <w:rFonts w:ascii="Times Armenian" w:hAnsi="Times Armenian"/>
      <w:b/>
      <w:bCs/>
      <w:color w:val="000000"/>
      <w:sz w:val="16"/>
      <w:szCs w:val="16"/>
    </w:rPr>
  </w:style>
  <w:style w:type="paragraph" w:customStyle="1" w:styleId="font7">
    <w:name w:val="font7"/>
    <w:basedOn w:val="Normal"/>
    <w:rsid w:val="00232FD0"/>
    <w:pPr>
      <w:spacing w:before="100" w:beforeAutospacing="1" w:after="100" w:afterAutospacing="1"/>
    </w:pPr>
    <w:rPr>
      <w:rFonts w:ascii="Times Armenian" w:hAnsi="Times Armenian"/>
      <w:color w:val="000000"/>
      <w:sz w:val="20"/>
      <w:szCs w:val="20"/>
    </w:rPr>
  </w:style>
  <w:style w:type="paragraph" w:customStyle="1" w:styleId="font8">
    <w:name w:val="font8"/>
    <w:basedOn w:val="Normal"/>
    <w:rsid w:val="00232FD0"/>
    <w:pPr>
      <w:spacing w:before="100" w:beforeAutospacing="1" w:after="100" w:afterAutospacing="1"/>
    </w:pPr>
    <w:rPr>
      <w:rFonts w:ascii="Times Armenian" w:hAnsi="Times Armenian"/>
      <w:color w:val="000000"/>
      <w:sz w:val="16"/>
      <w:szCs w:val="16"/>
    </w:rPr>
  </w:style>
  <w:style w:type="paragraph" w:customStyle="1" w:styleId="font9">
    <w:name w:val="font9"/>
    <w:basedOn w:val="Normal"/>
    <w:rsid w:val="00232FD0"/>
    <w:pPr>
      <w:spacing w:before="100" w:beforeAutospacing="1" w:after="100" w:afterAutospacing="1"/>
    </w:pPr>
    <w:rPr>
      <w:rFonts w:ascii="Times Armenian" w:hAnsi="Times Armenian"/>
      <w:color w:val="000000"/>
      <w:sz w:val="22"/>
      <w:szCs w:val="22"/>
    </w:rPr>
  </w:style>
  <w:style w:type="paragraph" w:customStyle="1" w:styleId="font10">
    <w:name w:val="font10"/>
    <w:basedOn w:val="Normal"/>
    <w:rsid w:val="00232FD0"/>
    <w:pPr>
      <w:spacing w:before="100" w:beforeAutospacing="1" w:after="100" w:afterAutospacing="1"/>
    </w:pPr>
    <w:rPr>
      <w:rFonts w:ascii="Times Armenian" w:hAnsi="Times Armenian"/>
      <w:b/>
      <w:bCs/>
      <w:color w:val="000000"/>
      <w:sz w:val="16"/>
      <w:szCs w:val="16"/>
    </w:rPr>
  </w:style>
  <w:style w:type="paragraph" w:customStyle="1" w:styleId="xl65">
    <w:name w:val="xl65"/>
    <w:basedOn w:val="Normal"/>
    <w:rsid w:val="00232FD0"/>
    <w:pPr>
      <w:spacing w:before="100" w:beforeAutospacing="1" w:after="100" w:afterAutospacing="1"/>
      <w:textAlignment w:val="center"/>
    </w:pPr>
  </w:style>
  <w:style w:type="paragraph" w:customStyle="1" w:styleId="xl66">
    <w:name w:val="xl66"/>
    <w:basedOn w:val="Normal"/>
    <w:rsid w:val="00232FD0"/>
    <w:pPr>
      <w:pBdr>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67">
    <w:name w:val="xl67"/>
    <w:basedOn w:val="Normal"/>
    <w:rsid w:val="00232FD0"/>
    <w:pPr>
      <w:spacing w:before="100" w:beforeAutospacing="1" w:after="100" w:afterAutospacing="1"/>
      <w:jc w:val="center"/>
      <w:textAlignment w:val="center"/>
    </w:pPr>
  </w:style>
  <w:style w:type="paragraph" w:customStyle="1" w:styleId="xl68">
    <w:name w:val="xl68"/>
    <w:basedOn w:val="Normal"/>
    <w:rsid w:val="00232FD0"/>
    <w:pPr>
      <w:spacing w:before="100" w:beforeAutospacing="1" w:after="100" w:afterAutospacing="1"/>
      <w:jc w:val="right"/>
      <w:textAlignment w:val="top"/>
    </w:pPr>
    <w:rPr>
      <w:rFonts w:ascii="Times Armenian" w:hAnsi="Times Armenian"/>
      <w:sz w:val="18"/>
      <w:szCs w:val="18"/>
    </w:rPr>
  </w:style>
  <w:style w:type="paragraph" w:customStyle="1" w:styleId="xl69">
    <w:name w:val="xl69"/>
    <w:basedOn w:val="Normal"/>
    <w:rsid w:val="00232FD0"/>
    <w:pPr>
      <w:spacing w:before="100" w:beforeAutospacing="1" w:after="100" w:afterAutospacing="1"/>
      <w:jc w:val="both"/>
      <w:textAlignment w:val="top"/>
    </w:pPr>
    <w:rPr>
      <w:rFonts w:ascii="Times Armenian" w:hAnsi="Times Armenian"/>
      <w:sz w:val="18"/>
      <w:szCs w:val="18"/>
    </w:rPr>
  </w:style>
  <w:style w:type="paragraph" w:customStyle="1" w:styleId="xl70">
    <w:name w:val="xl70"/>
    <w:basedOn w:val="Normal"/>
    <w:rsid w:val="00232FD0"/>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1">
    <w:name w:val="xl71"/>
    <w:basedOn w:val="Normal"/>
    <w:rsid w:val="00232FD0"/>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2">
    <w:name w:val="xl72"/>
    <w:basedOn w:val="Normal"/>
    <w:rsid w:val="00232FD0"/>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3">
    <w:name w:val="xl73"/>
    <w:basedOn w:val="Normal"/>
    <w:rsid w:val="00232FD0"/>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4">
    <w:name w:val="xl74"/>
    <w:basedOn w:val="Normal"/>
    <w:rsid w:val="00232FD0"/>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5">
    <w:name w:val="xl75"/>
    <w:basedOn w:val="Normal"/>
    <w:rsid w:val="00232FD0"/>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6">
    <w:name w:val="xl76"/>
    <w:basedOn w:val="Normal"/>
    <w:rsid w:val="00232FD0"/>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77">
    <w:name w:val="xl77"/>
    <w:basedOn w:val="Normal"/>
    <w:rsid w:val="00232FD0"/>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8">
    <w:name w:val="xl78"/>
    <w:basedOn w:val="Normal"/>
    <w:rsid w:val="00232FD0"/>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9">
    <w:name w:val="xl79"/>
    <w:basedOn w:val="Normal"/>
    <w:rsid w:val="00232FD0"/>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80">
    <w:name w:val="xl80"/>
    <w:basedOn w:val="Normal"/>
    <w:rsid w:val="00232FD0"/>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81">
    <w:name w:val="xl81"/>
    <w:basedOn w:val="Normal"/>
    <w:rsid w:val="00232FD0"/>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82">
    <w:name w:val="xl82"/>
    <w:basedOn w:val="Normal"/>
    <w:rsid w:val="00232FD0"/>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83">
    <w:name w:val="xl83"/>
    <w:basedOn w:val="Normal"/>
    <w:rsid w:val="00232FD0"/>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4">
    <w:name w:val="xl84"/>
    <w:basedOn w:val="Normal"/>
    <w:rsid w:val="00232FD0"/>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5">
    <w:name w:val="xl85"/>
    <w:basedOn w:val="Normal"/>
    <w:rsid w:val="00232FD0"/>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86">
    <w:name w:val="xl86"/>
    <w:basedOn w:val="Normal"/>
    <w:rsid w:val="00232FD0"/>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87">
    <w:name w:val="xl87"/>
    <w:basedOn w:val="Normal"/>
    <w:rsid w:val="00232FD0"/>
    <w:pPr>
      <w:pBdr>
        <w:lef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8">
    <w:name w:val="xl88"/>
    <w:basedOn w:val="Normal"/>
    <w:rsid w:val="00232FD0"/>
    <w:pPr>
      <w:pBdr>
        <w:righ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9">
    <w:name w:val="xl89"/>
    <w:basedOn w:val="Normal"/>
    <w:rsid w:val="00232FD0"/>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rPr>
  </w:style>
  <w:style w:type="paragraph" w:customStyle="1" w:styleId="xl90">
    <w:name w:val="xl90"/>
    <w:basedOn w:val="Normal"/>
    <w:rsid w:val="00232FD0"/>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1">
    <w:name w:val="xl91"/>
    <w:basedOn w:val="Normal"/>
    <w:rsid w:val="00232FD0"/>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92">
    <w:name w:val="xl92"/>
    <w:basedOn w:val="Normal"/>
    <w:rsid w:val="00232FD0"/>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93">
    <w:name w:val="xl93"/>
    <w:basedOn w:val="Normal"/>
    <w:rsid w:val="00232FD0"/>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94">
    <w:name w:val="xl94"/>
    <w:basedOn w:val="Normal"/>
    <w:rsid w:val="00232FD0"/>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5">
    <w:name w:val="xl95"/>
    <w:basedOn w:val="Normal"/>
    <w:rsid w:val="00232FD0"/>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6">
    <w:name w:val="xl96"/>
    <w:basedOn w:val="Normal"/>
    <w:rsid w:val="00232FD0"/>
    <w:pPr>
      <w:pBdr>
        <w:lef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7">
    <w:name w:val="xl97"/>
    <w:basedOn w:val="Normal"/>
    <w:rsid w:val="00232FD0"/>
    <w:pPr>
      <w:pBdr>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8">
    <w:name w:val="xl98"/>
    <w:basedOn w:val="Normal"/>
    <w:rsid w:val="00232FD0"/>
    <w:pPr>
      <w:pBdr>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9">
    <w:name w:val="xl99"/>
    <w:basedOn w:val="Normal"/>
    <w:rsid w:val="00232FD0"/>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00">
    <w:name w:val="xl100"/>
    <w:basedOn w:val="Normal"/>
    <w:rsid w:val="00232FD0"/>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01">
    <w:name w:val="xl101"/>
    <w:basedOn w:val="Normal"/>
    <w:rsid w:val="00232FD0"/>
    <w:pPr>
      <w:pBdr>
        <w:lef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102">
    <w:name w:val="xl102"/>
    <w:basedOn w:val="Normal"/>
    <w:rsid w:val="00232FD0"/>
    <w:pPr>
      <w:pBdr>
        <w:righ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103">
    <w:name w:val="xl103"/>
    <w:basedOn w:val="Normal"/>
    <w:rsid w:val="00232FD0"/>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04">
    <w:name w:val="xl104"/>
    <w:basedOn w:val="Normal"/>
    <w:rsid w:val="00232FD0"/>
    <w:pPr>
      <w:spacing w:before="100" w:beforeAutospacing="1" w:after="100" w:afterAutospacing="1"/>
      <w:textAlignment w:val="center"/>
    </w:pPr>
    <w:rPr>
      <w:rFonts w:ascii="Calibri" w:hAnsi="Calibri"/>
    </w:rPr>
  </w:style>
  <w:style w:type="paragraph" w:customStyle="1" w:styleId="xl105">
    <w:name w:val="xl105"/>
    <w:basedOn w:val="Normal"/>
    <w:rsid w:val="00232FD0"/>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6">
    <w:name w:val="xl106"/>
    <w:basedOn w:val="Normal"/>
    <w:rsid w:val="00232FD0"/>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7">
    <w:name w:val="xl107"/>
    <w:basedOn w:val="Normal"/>
    <w:rsid w:val="00232FD0"/>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8">
    <w:name w:val="xl108"/>
    <w:basedOn w:val="Normal"/>
    <w:rsid w:val="00232FD0"/>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09">
    <w:name w:val="xl109"/>
    <w:basedOn w:val="Normal"/>
    <w:rsid w:val="00232FD0"/>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0">
    <w:name w:val="xl110"/>
    <w:basedOn w:val="Normal"/>
    <w:rsid w:val="00232FD0"/>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1">
    <w:name w:val="xl111"/>
    <w:basedOn w:val="Normal"/>
    <w:rsid w:val="00232FD0"/>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2">
    <w:name w:val="xl112"/>
    <w:basedOn w:val="Normal"/>
    <w:rsid w:val="00232FD0"/>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3">
    <w:name w:val="xl113"/>
    <w:basedOn w:val="Normal"/>
    <w:rsid w:val="00232FD0"/>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4">
    <w:name w:val="xl114"/>
    <w:basedOn w:val="Normal"/>
    <w:rsid w:val="00232FD0"/>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5">
    <w:name w:val="xl115"/>
    <w:basedOn w:val="Normal"/>
    <w:rsid w:val="00232FD0"/>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16">
    <w:name w:val="xl116"/>
    <w:basedOn w:val="Normal"/>
    <w:rsid w:val="00232FD0"/>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7">
    <w:name w:val="xl117"/>
    <w:basedOn w:val="Normal"/>
    <w:rsid w:val="00232FD0"/>
    <w:pPr>
      <w:pBdr>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8">
    <w:name w:val="xl118"/>
    <w:basedOn w:val="Normal"/>
    <w:rsid w:val="00232FD0"/>
    <w:pPr>
      <w:pBdr>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9">
    <w:name w:val="xl119"/>
    <w:basedOn w:val="Normal"/>
    <w:rsid w:val="00232FD0"/>
    <w:pPr>
      <w:pBdr>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0">
    <w:name w:val="xl120"/>
    <w:basedOn w:val="Normal"/>
    <w:rsid w:val="00232FD0"/>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21">
    <w:name w:val="xl121"/>
    <w:basedOn w:val="Normal"/>
    <w:rsid w:val="00232FD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2">
    <w:name w:val="xl122"/>
    <w:basedOn w:val="Normal"/>
    <w:rsid w:val="00232FD0"/>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3">
    <w:name w:val="xl123"/>
    <w:basedOn w:val="Normal"/>
    <w:rsid w:val="00232FD0"/>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4">
    <w:name w:val="xl124"/>
    <w:basedOn w:val="Normal"/>
    <w:rsid w:val="00232FD0"/>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5">
    <w:name w:val="xl125"/>
    <w:basedOn w:val="Normal"/>
    <w:rsid w:val="00232FD0"/>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26">
    <w:name w:val="xl126"/>
    <w:basedOn w:val="Normal"/>
    <w:rsid w:val="00232FD0"/>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27">
    <w:name w:val="xl127"/>
    <w:basedOn w:val="Normal"/>
    <w:rsid w:val="00232FD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8">
    <w:name w:val="xl128"/>
    <w:basedOn w:val="Normal"/>
    <w:rsid w:val="00232FD0"/>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9">
    <w:name w:val="xl129"/>
    <w:basedOn w:val="Normal"/>
    <w:rsid w:val="00232FD0"/>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30">
    <w:name w:val="xl130"/>
    <w:basedOn w:val="Normal"/>
    <w:rsid w:val="00232FD0"/>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31">
    <w:name w:val="xl131"/>
    <w:basedOn w:val="Normal"/>
    <w:rsid w:val="00232FD0"/>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32">
    <w:name w:val="xl132"/>
    <w:basedOn w:val="Normal"/>
    <w:rsid w:val="00232FD0"/>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33">
    <w:name w:val="xl133"/>
    <w:basedOn w:val="Normal"/>
    <w:rsid w:val="00232FD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4">
    <w:name w:val="xl134"/>
    <w:basedOn w:val="Normal"/>
    <w:rsid w:val="00232FD0"/>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5">
    <w:name w:val="xl135"/>
    <w:basedOn w:val="Normal"/>
    <w:rsid w:val="00232FD0"/>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6">
    <w:name w:val="xl136"/>
    <w:basedOn w:val="Normal"/>
    <w:rsid w:val="00232FD0"/>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7">
    <w:name w:val="xl137"/>
    <w:basedOn w:val="Normal"/>
    <w:rsid w:val="00232FD0"/>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38">
    <w:name w:val="xl138"/>
    <w:basedOn w:val="Normal"/>
    <w:rsid w:val="00232FD0"/>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9">
    <w:name w:val="xl139"/>
    <w:basedOn w:val="Normal"/>
    <w:rsid w:val="00232FD0"/>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Normal"/>
    <w:rsid w:val="00232FD0"/>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Normal"/>
    <w:rsid w:val="00232FD0"/>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42">
    <w:name w:val="xl142"/>
    <w:basedOn w:val="Normal"/>
    <w:rsid w:val="00232FD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Normal"/>
    <w:rsid w:val="00232FD0"/>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Normal"/>
    <w:rsid w:val="00232FD0"/>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Normal"/>
    <w:rsid w:val="00232FD0"/>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Normal"/>
    <w:rsid w:val="00232FD0"/>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47">
    <w:name w:val="xl147"/>
    <w:basedOn w:val="Normal"/>
    <w:rsid w:val="00232FD0"/>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Normal"/>
    <w:rsid w:val="00232FD0"/>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Normal"/>
    <w:rsid w:val="00232FD0"/>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Normal"/>
    <w:rsid w:val="00232FD0"/>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Normal"/>
    <w:rsid w:val="00232FD0"/>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Normal"/>
    <w:rsid w:val="00232FD0"/>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Normal"/>
    <w:rsid w:val="00232FD0"/>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Normal"/>
    <w:rsid w:val="00232FD0"/>
    <w:pPr>
      <w:spacing w:before="100" w:beforeAutospacing="1" w:after="100" w:afterAutospacing="1"/>
      <w:jc w:val="center"/>
      <w:textAlignment w:val="center"/>
    </w:pPr>
    <w:rPr>
      <w:rFonts w:ascii="Calibri" w:hAnsi="Calibri"/>
    </w:rPr>
  </w:style>
  <w:style w:type="paragraph" w:customStyle="1" w:styleId="xl155">
    <w:name w:val="xl155"/>
    <w:basedOn w:val="Normal"/>
    <w:rsid w:val="00232FD0"/>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Normal"/>
    <w:rsid w:val="00232FD0"/>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Normal"/>
    <w:rsid w:val="00232FD0"/>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Normal"/>
    <w:rsid w:val="00232FD0"/>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59">
    <w:name w:val="xl159"/>
    <w:basedOn w:val="Normal"/>
    <w:rsid w:val="00232FD0"/>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60">
    <w:name w:val="xl160"/>
    <w:basedOn w:val="Normal"/>
    <w:rsid w:val="00232FD0"/>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61">
    <w:name w:val="xl161"/>
    <w:basedOn w:val="Normal"/>
    <w:rsid w:val="00232FD0"/>
    <w:pPr>
      <w:spacing w:before="100" w:beforeAutospacing="1" w:after="100" w:afterAutospacing="1"/>
      <w:textAlignment w:val="center"/>
    </w:pPr>
    <w:rPr>
      <w:rFonts w:ascii="Times Armenian" w:hAnsi="Times Armenian"/>
      <w:b/>
      <w:bCs/>
      <w:sz w:val="18"/>
      <w:szCs w:val="18"/>
      <w:u w:val="single"/>
    </w:rPr>
  </w:style>
  <w:style w:type="character" w:styleId="FollowedHyperlink">
    <w:name w:val="FollowedHyperlink"/>
    <w:uiPriority w:val="99"/>
    <w:rsid w:val="00232FD0"/>
    <w:rPr>
      <w:color w:val="800080"/>
      <w:u w:val="single"/>
    </w:rPr>
  </w:style>
  <w:style w:type="paragraph" w:styleId="Subtitle">
    <w:name w:val="Subtitle"/>
    <w:basedOn w:val="Normal"/>
    <w:next w:val="Normal"/>
    <w:link w:val="SubtitleChar"/>
    <w:rsid w:val="00325E41"/>
    <w:pPr>
      <w:jc w:val="center"/>
    </w:pPr>
    <w:rPr>
      <w:rFonts w:ascii="Times" w:eastAsia="Times" w:hAnsi="Times" w:cs="Times"/>
      <w:b/>
    </w:rPr>
  </w:style>
  <w:style w:type="character" w:customStyle="1" w:styleId="SubtitleChar">
    <w:name w:val="Subtitle Char"/>
    <w:link w:val="Subtitle"/>
    <w:rsid w:val="00232FD0"/>
    <w:rPr>
      <w:rFonts w:ascii="Times LatArm" w:hAnsi="Times LatArm"/>
      <w:b/>
      <w:bCs/>
      <w:sz w:val="24"/>
      <w:szCs w:val="24"/>
      <w:lang w:val="hy-AM"/>
    </w:rPr>
  </w:style>
  <w:style w:type="paragraph" w:customStyle="1" w:styleId="xl24">
    <w:name w:val="xl24"/>
    <w:basedOn w:val="Normal"/>
    <w:rsid w:val="00232FD0"/>
    <w:pP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25">
    <w:name w:val="xl25"/>
    <w:basedOn w:val="Normal"/>
    <w:rsid w:val="00232FD0"/>
    <w:pP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6">
    <w:name w:val="xl26"/>
    <w:basedOn w:val="Normal"/>
    <w:rsid w:val="00232FD0"/>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27">
    <w:name w:val="xl27"/>
    <w:basedOn w:val="Normal"/>
    <w:rsid w:val="00232FD0"/>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8">
    <w:name w:val="xl28"/>
    <w:basedOn w:val="Normal"/>
    <w:rsid w:val="00232FD0"/>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9">
    <w:name w:val="xl29"/>
    <w:basedOn w:val="Normal"/>
    <w:rsid w:val="00232FD0"/>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30">
    <w:name w:val="xl30"/>
    <w:basedOn w:val="Normal"/>
    <w:rsid w:val="00232FD0"/>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rPr>
  </w:style>
  <w:style w:type="paragraph" w:customStyle="1" w:styleId="xl31">
    <w:name w:val="xl31"/>
    <w:basedOn w:val="Normal"/>
    <w:rsid w:val="00232FD0"/>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rPr>
  </w:style>
  <w:style w:type="paragraph" w:customStyle="1" w:styleId="xl32">
    <w:name w:val="xl32"/>
    <w:basedOn w:val="Normal"/>
    <w:rsid w:val="00232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33">
    <w:name w:val="xl33"/>
    <w:basedOn w:val="Normal"/>
    <w:rsid w:val="00232FD0"/>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34">
    <w:name w:val="xl34"/>
    <w:basedOn w:val="Normal"/>
    <w:rsid w:val="00232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rPr>
  </w:style>
  <w:style w:type="paragraph" w:customStyle="1" w:styleId="xl35">
    <w:name w:val="xl35"/>
    <w:basedOn w:val="Normal"/>
    <w:rsid w:val="00232FD0"/>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rPr>
  </w:style>
  <w:style w:type="paragraph" w:customStyle="1" w:styleId="xl36">
    <w:name w:val="xl36"/>
    <w:basedOn w:val="Normal"/>
    <w:rsid w:val="00232FD0"/>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23">
    <w:name w:val="xl23"/>
    <w:basedOn w:val="Normal"/>
    <w:rsid w:val="00232FD0"/>
    <w:pPr>
      <w:spacing w:before="100" w:beforeAutospacing="1" w:after="100" w:afterAutospacing="1"/>
      <w:jc w:val="center"/>
      <w:textAlignment w:val="center"/>
    </w:pPr>
    <w:rPr>
      <w:rFonts w:ascii="Times Armenian" w:hAnsi="Times Armenian"/>
    </w:rPr>
  </w:style>
  <w:style w:type="paragraph" w:customStyle="1" w:styleId="xl37">
    <w:name w:val="xl37"/>
    <w:basedOn w:val="Normal"/>
    <w:rsid w:val="00232FD0"/>
    <w:pPr>
      <w:spacing w:before="100" w:beforeAutospacing="1" w:after="100" w:afterAutospacing="1"/>
      <w:jc w:val="right"/>
      <w:textAlignment w:val="center"/>
    </w:pPr>
    <w:rPr>
      <w:rFonts w:ascii="Times Armenian" w:eastAsia="Arial Unicode MS" w:hAnsi="Times Armenian" w:cs="Arial Unicode MS"/>
      <w:sz w:val="22"/>
      <w:szCs w:val="22"/>
    </w:rPr>
  </w:style>
  <w:style w:type="paragraph" w:customStyle="1" w:styleId="xl38">
    <w:name w:val="xl38"/>
    <w:basedOn w:val="Normal"/>
    <w:rsid w:val="00232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39">
    <w:name w:val="xl39"/>
    <w:basedOn w:val="Normal"/>
    <w:rsid w:val="00232F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40">
    <w:name w:val="xl40"/>
    <w:basedOn w:val="Normal"/>
    <w:rsid w:val="00232FD0"/>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1">
    <w:name w:val="xl41"/>
    <w:basedOn w:val="Normal"/>
    <w:rsid w:val="00232FD0"/>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2">
    <w:name w:val="xl42"/>
    <w:basedOn w:val="Normal"/>
    <w:rsid w:val="00232FD0"/>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3">
    <w:name w:val="xl43"/>
    <w:basedOn w:val="Normal"/>
    <w:rsid w:val="00232FD0"/>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4">
    <w:name w:val="xl44"/>
    <w:basedOn w:val="Normal"/>
    <w:rsid w:val="00232FD0"/>
    <w:pPr>
      <w:spacing w:before="100" w:beforeAutospacing="1" w:after="100" w:afterAutospacing="1"/>
      <w:jc w:val="both"/>
    </w:pPr>
    <w:rPr>
      <w:rFonts w:ascii="Times Armenian" w:eastAsia="Arial Unicode MS" w:hAnsi="Times Armenian" w:cs="Arial Unicode MS"/>
      <w:b/>
      <w:bCs/>
    </w:rPr>
  </w:style>
  <w:style w:type="paragraph" w:customStyle="1" w:styleId="xl45">
    <w:name w:val="xl45"/>
    <w:basedOn w:val="Normal"/>
    <w:rsid w:val="00232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46">
    <w:name w:val="xl46"/>
    <w:basedOn w:val="Normal"/>
    <w:rsid w:val="00232FD0"/>
    <w:pPr>
      <w:spacing w:before="100" w:beforeAutospacing="1" w:after="100" w:afterAutospacing="1"/>
      <w:jc w:val="center"/>
      <w:textAlignment w:val="center"/>
    </w:pPr>
    <w:rPr>
      <w:rFonts w:ascii="Times Armenian" w:eastAsia="Arial Unicode MS" w:hAnsi="Times Armenian" w:cs="Arial Unicode MS"/>
      <w:b/>
      <w:bCs/>
      <w:sz w:val="22"/>
      <w:szCs w:val="22"/>
      <w:u w:val="single"/>
    </w:rPr>
  </w:style>
  <w:style w:type="paragraph" w:customStyle="1" w:styleId="xl47">
    <w:name w:val="xl47"/>
    <w:basedOn w:val="Normal"/>
    <w:rsid w:val="00232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48">
    <w:name w:val="xl48"/>
    <w:basedOn w:val="Normal"/>
    <w:rsid w:val="00232FD0"/>
    <w:pPr>
      <w:spacing w:before="100" w:beforeAutospacing="1" w:after="100" w:afterAutospacing="1"/>
      <w:jc w:val="right"/>
      <w:textAlignment w:val="center"/>
    </w:pPr>
    <w:rPr>
      <w:rFonts w:ascii="Times Armenian" w:eastAsia="Arial Unicode MS" w:hAnsi="Times Armenian" w:cs="Arial Unicode MS"/>
      <w:sz w:val="22"/>
      <w:szCs w:val="22"/>
    </w:rPr>
  </w:style>
  <w:style w:type="paragraph" w:customStyle="1" w:styleId="StyleBodyTextArialAMChar">
    <w:name w:val="Style Body Text + Arial AM Char"/>
    <w:basedOn w:val="BodyText"/>
    <w:rsid w:val="00232FD0"/>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Normal"/>
    <w:rsid w:val="00232FD0"/>
    <w:pPr>
      <w:overflowPunct w:val="0"/>
      <w:autoSpaceDE w:val="0"/>
      <w:autoSpaceDN w:val="0"/>
      <w:adjustRightInd w:val="0"/>
      <w:spacing w:line="440" w:lineRule="exact"/>
      <w:jc w:val="center"/>
      <w:textAlignment w:val="baseline"/>
    </w:pPr>
    <w:rPr>
      <w:sz w:val="32"/>
      <w:szCs w:val="20"/>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232FD0"/>
    <w:pPr>
      <w:ind w:left="720"/>
    </w:pPr>
    <w:rPr>
      <w:rFonts w:eastAsia="Calibri"/>
    </w:rPr>
  </w:style>
  <w:style w:type="paragraph" w:customStyle="1" w:styleId="norm">
    <w:name w:val="norm"/>
    <w:basedOn w:val="Normal"/>
    <w:link w:val="normChar"/>
    <w:rsid w:val="00232FD0"/>
    <w:pPr>
      <w:spacing w:line="480" w:lineRule="auto"/>
      <w:ind w:firstLine="709"/>
      <w:jc w:val="both"/>
    </w:pPr>
    <w:rPr>
      <w:rFonts w:ascii="Arial Armenian" w:hAnsi="Arial Armenian"/>
      <w:sz w:val="22"/>
      <w:szCs w:val="20"/>
      <w:lang w:eastAsia="ru-RU"/>
    </w:rPr>
  </w:style>
  <w:style w:type="character" w:customStyle="1" w:styleId="mechtexChar">
    <w:name w:val="mechtex Char"/>
    <w:link w:val="mechtex"/>
    <w:locked/>
    <w:rsid w:val="00232FD0"/>
    <w:rPr>
      <w:rFonts w:ascii="Arial Armenian" w:hAnsi="Arial Armenian"/>
    </w:rPr>
  </w:style>
  <w:style w:type="paragraph" w:customStyle="1" w:styleId="mechtex">
    <w:name w:val="mechtex"/>
    <w:basedOn w:val="Normal"/>
    <w:link w:val="mechtexChar"/>
    <w:rsid w:val="00232FD0"/>
    <w:pPr>
      <w:jc w:val="center"/>
    </w:pPr>
    <w:rPr>
      <w:rFonts w:ascii="Arial Armenian" w:hAnsi="Arial Armenian"/>
      <w:sz w:val="20"/>
      <w:szCs w:val="20"/>
    </w:rPr>
  </w:style>
  <w:style w:type="table" w:styleId="TableGrid">
    <w:name w:val="Table Grid"/>
    <w:basedOn w:val="TableNormal"/>
    <w:uiPriority w:val="59"/>
    <w:rsid w:val="0023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073E60"/>
    <w:pPr>
      <w:tabs>
        <w:tab w:val="right" w:leader="dot" w:pos="9683"/>
      </w:tabs>
    </w:pPr>
    <w:rPr>
      <w:rFonts w:ascii="GHEA Grapalat" w:hAnsi="GHEA Grapalat" w:cs="Sylfaen"/>
      <w:bCs/>
      <w:noProof/>
      <w:sz w:val="22"/>
      <w:szCs w:val="22"/>
    </w:rPr>
  </w:style>
  <w:style w:type="paragraph" w:styleId="TOC3">
    <w:name w:val="toc 3"/>
    <w:basedOn w:val="Normal"/>
    <w:next w:val="Normal"/>
    <w:autoRedefine/>
    <w:uiPriority w:val="39"/>
    <w:rsid w:val="00343D4F"/>
    <w:pPr>
      <w:tabs>
        <w:tab w:val="right" w:leader="dot" w:pos="9683"/>
      </w:tabs>
      <w:ind w:left="284"/>
    </w:pPr>
  </w:style>
  <w:style w:type="paragraph" w:styleId="TOC2">
    <w:name w:val="toc 2"/>
    <w:basedOn w:val="Normal"/>
    <w:next w:val="Normal"/>
    <w:autoRedefine/>
    <w:uiPriority w:val="39"/>
    <w:rsid w:val="00073E60"/>
    <w:pPr>
      <w:tabs>
        <w:tab w:val="right" w:leader="dot" w:pos="9683"/>
      </w:tabs>
      <w:ind w:left="240"/>
    </w:pPr>
  </w:style>
  <w:style w:type="character" w:styleId="Emphasis">
    <w:name w:val="Emphasis"/>
    <w:uiPriority w:val="99"/>
    <w:qFormat/>
    <w:rsid w:val="00232FD0"/>
    <w:rPr>
      <w:rFonts w:cs="Times New Roman"/>
      <w:i/>
      <w:i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232FD0"/>
    <w:rPr>
      <w:rFonts w:eastAsia="Calibri"/>
      <w:sz w:val="24"/>
      <w:szCs w:val="24"/>
    </w:rPr>
  </w:style>
  <w:style w:type="character" w:customStyle="1" w:styleId="BalloonTextChar">
    <w:name w:val="Balloon Text Char"/>
    <w:link w:val="BalloonText"/>
    <w:rsid w:val="00232FD0"/>
    <w:rPr>
      <w:rFonts w:ascii="Tahoma" w:hAnsi="Tahoma" w:cs="Tahoma"/>
      <w:sz w:val="16"/>
      <w:szCs w:val="16"/>
    </w:rPr>
  </w:style>
  <w:style w:type="paragraph" w:customStyle="1" w:styleId="textbox">
    <w:name w:val="textbox"/>
    <w:basedOn w:val="Normal"/>
    <w:rsid w:val="00232FD0"/>
    <w:pPr>
      <w:spacing w:line="160" w:lineRule="exact"/>
      <w:jc w:val="both"/>
    </w:pPr>
    <w:rPr>
      <w:smallCaps/>
      <w:sz w:val="16"/>
      <w:szCs w:val="20"/>
    </w:rPr>
  </w:style>
  <w:style w:type="character" w:customStyle="1" w:styleId="CommentSubjectChar">
    <w:name w:val="Comment Subject Char"/>
    <w:link w:val="CommentSubject"/>
    <w:rsid w:val="00232FD0"/>
    <w:rPr>
      <w:b/>
      <w:bCs/>
      <w:lang w:val="en-GB"/>
    </w:rPr>
  </w:style>
  <w:style w:type="paragraph" w:styleId="CommentSubject">
    <w:name w:val="annotation subject"/>
    <w:basedOn w:val="CommentText"/>
    <w:next w:val="CommentText"/>
    <w:link w:val="CommentSubjectChar"/>
    <w:rsid w:val="00232FD0"/>
    <w:pPr>
      <w:overflowPunct/>
      <w:autoSpaceDE/>
      <w:autoSpaceDN/>
      <w:adjustRightInd/>
      <w:textAlignment w:val="auto"/>
    </w:pPr>
    <w:rPr>
      <w:b/>
      <w:bCs/>
    </w:rPr>
  </w:style>
  <w:style w:type="character" w:customStyle="1" w:styleId="CommentSubjectChar1">
    <w:name w:val="Comment Subject Char1"/>
    <w:rsid w:val="00232FD0"/>
    <w:rPr>
      <w:b/>
      <w:bCs/>
    </w:rPr>
  </w:style>
  <w:style w:type="character" w:customStyle="1" w:styleId="CommentTextChar1">
    <w:name w:val="Comment Text Char1"/>
    <w:link w:val="CommentText"/>
    <w:rsid w:val="00232FD0"/>
    <w:rPr>
      <w:lang w:val="en-GB"/>
    </w:rPr>
  </w:style>
  <w:style w:type="paragraph" w:customStyle="1" w:styleId="Default">
    <w:name w:val="Default"/>
    <w:rsid w:val="00232FD0"/>
    <w:pPr>
      <w:autoSpaceDE w:val="0"/>
      <w:autoSpaceDN w:val="0"/>
      <w:adjustRightInd w:val="0"/>
    </w:pPr>
    <w:rPr>
      <w:rFonts w:ascii="GHEA Grapalat" w:eastAsia="Calibri" w:hAnsi="GHEA Grapalat" w:cs="GHEA Grapalat"/>
      <w:color w:val="000000"/>
    </w:rPr>
  </w:style>
  <w:style w:type="character" w:customStyle="1" w:styleId="t121">
    <w:name w:val="t121"/>
    <w:rsid w:val="00232FD0"/>
    <w:rPr>
      <w:b/>
      <w:bCs/>
      <w:color w:val="191970"/>
    </w:rPr>
  </w:style>
  <w:style w:type="character" w:customStyle="1" w:styleId="t61">
    <w:name w:val="t61"/>
    <w:rsid w:val="00232FD0"/>
    <w:rPr>
      <w:b/>
      <w:bCs/>
      <w:color w:val="191970"/>
    </w:rPr>
  </w:style>
  <w:style w:type="character" w:customStyle="1" w:styleId="t101">
    <w:name w:val="t101"/>
    <w:rsid w:val="00232FD0"/>
    <w:rPr>
      <w:b/>
      <w:bCs/>
      <w:color w:val="0000FF"/>
    </w:rPr>
  </w:style>
  <w:style w:type="paragraph" w:styleId="EndnoteText">
    <w:name w:val="endnote text"/>
    <w:basedOn w:val="Normal"/>
    <w:link w:val="EndnoteTextChar"/>
    <w:rsid w:val="00232FD0"/>
    <w:rPr>
      <w:sz w:val="20"/>
      <w:szCs w:val="20"/>
      <w:lang w:val="en-GB"/>
    </w:rPr>
  </w:style>
  <w:style w:type="character" w:customStyle="1" w:styleId="EndnoteTextChar">
    <w:name w:val="Endnote Text Char"/>
    <w:link w:val="EndnoteText"/>
    <w:rsid w:val="00232FD0"/>
    <w:rPr>
      <w:lang w:val="en-GB"/>
    </w:rPr>
  </w:style>
  <w:style w:type="character" w:styleId="EndnoteReference">
    <w:name w:val="endnote reference"/>
    <w:rsid w:val="00232FD0"/>
    <w:rPr>
      <w:vertAlign w:val="superscript"/>
    </w:rPr>
  </w:style>
  <w:style w:type="paragraph" w:styleId="TOC4">
    <w:name w:val="toc 4"/>
    <w:basedOn w:val="Normal"/>
    <w:next w:val="Normal"/>
    <w:autoRedefine/>
    <w:rsid w:val="00232FD0"/>
    <w:pPr>
      <w:ind w:left="180" w:right="638"/>
    </w:pPr>
    <w:rPr>
      <w:lang w:val="en-GB"/>
    </w:rPr>
  </w:style>
  <w:style w:type="paragraph" w:styleId="Revision">
    <w:name w:val="Revision"/>
    <w:hidden/>
    <w:uiPriority w:val="99"/>
    <w:semiHidden/>
    <w:rsid w:val="00232FD0"/>
  </w:style>
  <w:style w:type="character" w:customStyle="1" w:styleId="BalloonTextChar1">
    <w:name w:val="Balloon Text Char1"/>
    <w:rsid w:val="005A5130"/>
    <w:rPr>
      <w:rFonts w:ascii="Tahoma" w:hAnsi="Tahoma" w:cs="Tahoma"/>
      <w:sz w:val="16"/>
      <w:szCs w:val="16"/>
    </w:rPr>
  </w:style>
  <w:style w:type="character" w:customStyle="1" w:styleId="HeaderChar1">
    <w:name w:val="Header Char1"/>
    <w:rsid w:val="005A5130"/>
    <w:rPr>
      <w:sz w:val="24"/>
      <w:szCs w:val="24"/>
    </w:rPr>
  </w:style>
  <w:style w:type="character" w:customStyle="1" w:styleId="BodyTextIndent3Char1">
    <w:name w:val="Body Text Indent 3 Char1"/>
    <w:rsid w:val="005A5130"/>
    <w:rPr>
      <w:sz w:val="16"/>
      <w:szCs w:val="16"/>
    </w:rPr>
  </w:style>
  <w:style w:type="paragraph" w:customStyle="1" w:styleId="Style2">
    <w:name w:val="Style2"/>
    <w:basedOn w:val="mechtex"/>
    <w:rsid w:val="003A31C0"/>
    <w:rPr>
      <w:rFonts w:eastAsia="Calibri"/>
      <w:w w:val="90"/>
      <w:sz w:val="22"/>
      <w:lang w:val="en-US" w:eastAsia="ru-RU"/>
    </w:rPr>
  </w:style>
  <w:style w:type="character" w:styleId="CommentReference">
    <w:name w:val="annotation reference"/>
    <w:rsid w:val="0015753C"/>
    <w:rPr>
      <w:sz w:val="16"/>
      <w:szCs w:val="16"/>
    </w:rPr>
  </w:style>
  <w:style w:type="paragraph" w:styleId="TOCHeading">
    <w:name w:val="TOC Heading"/>
    <w:basedOn w:val="Heading1"/>
    <w:next w:val="Normal"/>
    <w:uiPriority w:val="39"/>
    <w:unhideWhenUsed/>
    <w:qFormat/>
    <w:rsid w:val="00E856EC"/>
    <w:pPr>
      <w:keepLines/>
      <w:spacing w:after="0" w:line="259" w:lineRule="auto"/>
      <w:outlineLvl w:val="9"/>
    </w:pPr>
    <w:rPr>
      <w:rFonts w:ascii="Calibri Light" w:hAnsi="Calibri Light"/>
      <w:b w:val="0"/>
      <w:bCs w:val="0"/>
      <w:color w:val="2E74B5"/>
      <w:kern w:val="0"/>
      <w:lang w:val="en-US"/>
    </w:rPr>
  </w:style>
  <w:style w:type="character" w:styleId="SubtleEmphasis">
    <w:name w:val="Subtle Emphasis"/>
    <w:basedOn w:val="DefaultParagraphFont"/>
    <w:uiPriority w:val="19"/>
    <w:qFormat/>
    <w:rsid w:val="00CE2BFB"/>
    <w:rPr>
      <w:i/>
      <w:iCs/>
      <w:color w:val="808080" w:themeColor="text1" w:themeTint="7F"/>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8B7A81"/>
    <w:rPr>
      <w:sz w:val="24"/>
      <w:szCs w:val="24"/>
    </w:rPr>
  </w:style>
  <w:style w:type="paragraph" w:customStyle="1" w:styleId="ProstoText">
    <w:name w:val="ProstoText"/>
    <w:basedOn w:val="BodyTextIndent"/>
    <w:rsid w:val="000D3B7E"/>
    <w:pPr>
      <w:tabs>
        <w:tab w:val="left" w:pos="4253"/>
      </w:tabs>
      <w:overflowPunct/>
      <w:autoSpaceDE/>
      <w:autoSpaceDN/>
      <w:adjustRightInd/>
      <w:spacing w:line="240" w:lineRule="auto"/>
      <w:textAlignment w:val="auto"/>
    </w:pPr>
    <w:rPr>
      <w:rFonts w:ascii="Times Armenian" w:hAnsi="Times Armenian"/>
      <w:sz w:val="24"/>
      <w:lang w:val="en-AU"/>
    </w:rPr>
  </w:style>
  <w:style w:type="character" w:customStyle="1" w:styleId="apple-converted-space">
    <w:name w:val="apple-converted-space"/>
    <w:basedOn w:val="DefaultParagraphFont"/>
    <w:rsid w:val="000D3B7E"/>
  </w:style>
  <w:style w:type="paragraph" w:styleId="NoSpacing">
    <w:name w:val="No Spacing"/>
    <w:link w:val="NoSpacingChar"/>
    <w:uiPriority w:val="1"/>
    <w:qFormat/>
    <w:rsid w:val="000D3B7E"/>
    <w:rPr>
      <w:rFonts w:ascii="Calibri" w:eastAsia="Calibri" w:hAnsi="Calibri"/>
      <w:sz w:val="22"/>
      <w:szCs w:val="22"/>
    </w:rPr>
  </w:style>
  <w:style w:type="character" w:customStyle="1" w:styleId="normChar">
    <w:name w:val="norm Char"/>
    <w:link w:val="norm"/>
    <w:locked/>
    <w:rsid w:val="000D3B7E"/>
    <w:rPr>
      <w:rFonts w:ascii="Arial Armenian" w:hAnsi="Arial Armenian"/>
      <w:sz w:val="22"/>
      <w:lang w:val="hy-AM" w:eastAsia="ru-RU"/>
    </w:rPr>
  </w:style>
  <w:style w:type="character" w:customStyle="1" w:styleId="NoSpacingChar">
    <w:name w:val="No Spacing Char"/>
    <w:link w:val="NoSpacing"/>
    <w:uiPriority w:val="1"/>
    <w:locked/>
    <w:rsid w:val="000D3B7E"/>
    <w:rPr>
      <w:rFonts w:ascii="Calibri" w:eastAsia="Calibri" w:hAnsi="Calibri"/>
      <w:sz w:val="22"/>
      <w:szCs w:val="22"/>
    </w:rPr>
  </w:style>
  <w:style w:type="paragraph" w:customStyle="1" w:styleId="yiv8706525079msonormal">
    <w:name w:val="yiv8706525079msonormal"/>
    <w:basedOn w:val="Normal"/>
    <w:rsid w:val="000D3B7E"/>
    <w:pPr>
      <w:spacing w:before="100" w:beforeAutospacing="1" w:after="100" w:afterAutospacing="1"/>
    </w:pPr>
  </w:style>
  <w:style w:type="character" w:customStyle="1" w:styleId="Lead-inEmphasis">
    <w:name w:val="Lead-in Emphasis"/>
    <w:rsid w:val="000D3B7E"/>
    <w:rPr>
      <w:rFonts w:ascii="Arial" w:hAnsi="Arial"/>
      <w:b/>
      <w:spacing w:val="-4"/>
    </w:rPr>
  </w:style>
  <w:style w:type="table" w:customStyle="1" w:styleId="a">
    <w:basedOn w:val="TableNormal"/>
    <w:rsid w:val="00325E41"/>
    <w:tblPr>
      <w:tblStyleRowBandSize w:val="1"/>
      <w:tblStyleColBandSize w:val="1"/>
      <w:tblCellMar>
        <w:left w:w="115" w:type="dxa"/>
        <w:right w:w="115" w:type="dxa"/>
      </w:tblCellMar>
    </w:tblPr>
  </w:style>
  <w:style w:type="table" w:customStyle="1" w:styleId="a0">
    <w:basedOn w:val="TableNormal"/>
    <w:rsid w:val="00325E41"/>
    <w:tblPr>
      <w:tblStyleRowBandSize w:val="1"/>
      <w:tblStyleColBandSize w:val="1"/>
      <w:tblCellMar>
        <w:left w:w="115" w:type="dxa"/>
        <w:right w:w="115" w:type="dxa"/>
      </w:tblCellMar>
    </w:tblPr>
  </w:style>
  <w:style w:type="table" w:customStyle="1" w:styleId="a1">
    <w:basedOn w:val="TableNormal"/>
    <w:rsid w:val="00325E41"/>
    <w:tblPr>
      <w:tblStyleRowBandSize w:val="1"/>
      <w:tblStyleColBandSize w:val="1"/>
      <w:tblCellMar>
        <w:left w:w="115" w:type="dxa"/>
        <w:right w:w="115" w:type="dxa"/>
      </w:tblCellMar>
    </w:tblPr>
  </w:style>
  <w:style w:type="table" w:customStyle="1" w:styleId="a2">
    <w:basedOn w:val="TableNormal"/>
    <w:rsid w:val="00325E41"/>
    <w:tblPr>
      <w:tblStyleRowBandSize w:val="1"/>
      <w:tblStyleColBandSize w:val="1"/>
      <w:tblCellMar>
        <w:left w:w="115" w:type="dxa"/>
        <w:right w:w="115" w:type="dxa"/>
      </w:tblCellMar>
    </w:tblPr>
  </w:style>
  <w:style w:type="table" w:customStyle="1" w:styleId="a3">
    <w:basedOn w:val="TableNormal"/>
    <w:rsid w:val="00325E41"/>
    <w:tblPr>
      <w:tblStyleRowBandSize w:val="1"/>
      <w:tblStyleColBandSize w:val="1"/>
      <w:tblCellMar>
        <w:left w:w="115" w:type="dxa"/>
        <w:right w:w="115" w:type="dxa"/>
      </w:tblCellMar>
    </w:tblPr>
  </w:style>
  <w:style w:type="character" w:customStyle="1" w:styleId="2">
    <w:name w:val="Основной текст2"/>
    <w:basedOn w:val="DefaultParagraphFont"/>
    <w:rsid w:val="00F73C26"/>
    <w:rPr>
      <w:rFonts w:ascii="Tahoma" w:eastAsia="Tahoma" w:hAnsi="Tahoma" w:cs="Tahoma"/>
      <w:b w:val="0"/>
      <w:bCs w:val="0"/>
      <w:i/>
      <w:iCs/>
      <w:smallCaps w:val="0"/>
      <w:strike w:val="0"/>
      <w:color w:val="000000"/>
      <w:spacing w:val="0"/>
      <w:w w:val="100"/>
      <w:position w:val="0"/>
      <w:sz w:val="19"/>
      <w:szCs w:val="19"/>
      <w:u w:val="none"/>
      <w:lang w:val="hy-AM" w:eastAsia="hy-AM" w:bidi="hy-AM"/>
    </w:rPr>
  </w:style>
  <w:style w:type="character" w:customStyle="1" w:styleId="d2edcug0">
    <w:name w:val="d2edcug0"/>
    <w:basedOn w:val="DefaultParagraphFont"/>
    <w:rsid w:val="005D4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396">
      <w:bodyDiv w:val="1"/>
      <w:marLeft w:val="0"/>
      <w:marRight w:val="0"/>
      <w:marTop w:val="0"/>
      <w:marBottom w:val="0"/>
      <w:divBdr>
        <w:top w:val="none" w:sz="0" w:space="0" w:color="auto"/>
        <w:left w:val="none" w:sz="0" w:space="0" w:color="auto"/>
        <w:bottom w:val="none" w:sz="0" w:space="0" w:color="auto"/>
        <w:right w:val="none" w:sz="0" w:space="0" w:color="auto"/>
      </w:divBdr>
    </w:div>
    <w:div w:id="146212584">
      <w:bodyDiv w:val="1"/>
      <w:marLeft w:val="0"/>
      <w:marRight w:val="0"/>
      <w:marTop w:val="0"/>
      <w:marBottom w:val="0"/>
      <w:divBdr>
        <w:top w:val="none" w:sz="0" w:space="0" w:color="auto"/>
        <w:left w:val="none" w:sz="0" w:space="0" w:color="auto"/>
        <w:bottom w:val="none" w:sz="0" w:space="0" w:color="auto"/>
        <w:right w:val="none" w:sz="0" w:space="0" w:color="auto"/>
      </w:divBdr>
    </w:div>
    <w:div w:id="218782792">
      <w:bodyDiv w:val="1"/>
      <w:marLeft w:val="0"/>
      <w:marRight w:val="0"/>
      <w:marTop w:val="0"/>
      <w:marBottom w:val="0"/>
      <w:divBdr>
        <w:top w:val="none" w:sz="0" w:space="0" w:color="auto"/>
        <w:left w:val="none" w:sz="0" w:space="0" w:color="auto"/>
        <w:bottom w:val="none" w:sz="0" w:space="0" w:color="auto"/>
        <w:right w:val="none" w:sz="0" w:space="0" w:color="auto"/>
      </w:divBdr>
    </w:div>
    <w:div w:id="1139803264">
      <w:bodyDiv w:val="1"/>
      <w:marLeft w:val="0"/>
      <w:marRight w:val="0"/>
      <w:marTop w:val="0"/>
      <w:marBottom w:val="0"/>
      <w:divBdr>
        <w:top w:val="none" w:sz="0" w:space="0" w:color="auto"/>
        <w:left w:val="none" w:sz="0" w:space="0" w:color="auto"/>
        <w:bottom w:val="none" w:sz="0" w:space="0" w:color="auto"/>
        <w:right w:val="none" w:sz="0" w:space="0" w:color="auto"/>
      </w:divBdr>
    </w:div>
    <w:div w:id="206710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1C/pmJaKnW/LwdT/ckaW1mMdg==">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</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DFF12D-BD21-40DD-9645-F308C8F0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38</Pages>
  <Words>13214</Words>
  <Characters>75321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AJora</dc:creator>
  <cp:lastModifiedBy>Zara Margaryan</cp:lastModifiedBy>
  <cp:revision>47</cp:revision>
  <dcterms:created xsi:type="dcterms:W3CDTF">2021-03-16T11:16:00Z</dcterms:created>
  <dcterms:modified xsi:type="dcterms:W3CDTF">2021-06-02T06:17:00Z</dcterms:modified>
</cp:coreProperties>
</file>