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38" w:rsidRPr="005376DD" w:rsidRDefault="00487EBA">
      <w:pPr>
        <w:spacing w:after="0" w:line="276" w:lineRule="auto"/>
        <w:ind w:left="6372"/>
        <w:jc w:val="center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  <w:lang w:val="en-US"/>
        </w:rPr>
        <w:t xml:space="preserve">   </w:t>
      </w:r>
      <w:r w:rsidR="00CC6F73" w:rsidRPr="005376DD">
        <w:rPr>
          <w:rFonts w:ascii="GHEA Grapalat" w:eastAsia="GHEA Grapalat" w:hAnsi="GHEA Grapalat" w:cs="GHEA Grapalat"/>
          <w:sz w:val="20"/>
          <w:szCs w:val="20"/>
        </w:rPr>
        <w:t xml:space="preserve">Հավելված </w:t>
      </w:r>
    </w:p>
    <w:p w:rsidR="00796338" w:rsidRPr="005376DD" w:rsidRDefault="00CC6F73">
      <w:pPr>
        <w:spacing w:after="0" w:line="276" w:lineRule="auto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5376DD">
        <w:rPr>
          <w:rFonts w:ascii="GHEA Grapalat" w:eastAsia="GHEA Grapalat" w:hAnsi="GHEA Grapalat" w:cs="GHEA Grapalat"/>
          <w:sz w:val="20"/>
          <w:szCs w:val="20"/>
        </w:rPr>
        <w:t>Արդարադատության նախարարի</w:t>
      </w:r>
    </w:p>
    <w:p w:rsidR="00796338" w:rsidRPr="005376DD" w:rsidRDefault="00CC6F73">
      <w:pPr>
        <w:spacing w:after="0" w:line="276" w:lineRule="auto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5376DD">
        <w:rPr>
          <w:rFonts w:ascii="GHEA Grapalat" w:eastAsia="GHEA Grapalat" w:hAnsi="GHEA Grapalat" w:cs="GHEA Grapalat"/>
          <w:sz w:val="20"/>
          <w:szCs w:val="20"/>
        </w:rPr>
        <w:t xml:space="preserve">2022 թվականի հուլիսի </w:t>
      </w:r>
      <w:r w:rsidR="0088330F" w:rsidRPr="005376DD">
        <w:rPr>
          <w:rFonts w:ascii="GHEA Grapalat" w:eastAsia="GHEA Grapalat" w:hAnsi="GHEA Grapalat" w:cs="GHEA Grapalat"/>
          <w:sz w:val="20"/>
          <w:szCs w:val="20"/>
          <w:lang w:val="en-US"/>
        </w:rPr>
        <w:t>22</w:t>
      </w:r>
      <w:r w:rsidRPr="005376DD">
        <w:rPr>
          <w:rFonts w:ascii="GHEA Grapalat" w:eastAsia="GHEA Grapalat" w:hAnsi="GHEA Grapalat" w:cs="GHEA Grapalat"/>
          <w:sz w:val="20"/>
          <w:szCs w:val="20"/>
        </w:rPr>
        <w:t>-ի</w:t>
      </w:r>
    </w:p>
    <w:p w:rsidR="00796338" w:rsidRPr="005376DD" w:rsidRDefault="00CC6F73">
      <w:pPr>
        <w:spacing w:after="0" w:line="276" w:lineRule="auto"/>
        <w:jc w:val="center"/>
        <w:rPr>
          <w:rFonts w:ascii="GHEA Grapalat" w:hAnsi="GHEA Grapalat"/>
        </w:rPr>
      </w:pPr>
      <w:r w:rsidRPr="005376DD">
        <w:rPr>
          <w:rFonts w:ascii="GHEA Grapalat" w:eastAsia="GHEA Grapalat" w:hAnsi="GHEA Grapalat" w:cs="GHEA Grapalat"/>
          <w:sz w:val="20"/>
          <w:szCs w:val="20"/>
        </w:rPr>
        <w:t xml:space="preserve">                                                                                                          </w:t>
      </w:r>
      <w:r w:rsidR="00487EBA">
        <w:rPr>
          <w:rFonts w:ascii="GHEA Grapalat" w:eastAsia="GHEA Grapalat" w:hAnsi="GHEA Grapalat" w:cs="GHEA Grapalat"/>
          <w:sz w:val="20"/>
          <w:szCs w:val="20"/>
          <w:lang w:val="en-US"/>
        </w:rPr>
        <w:t xml:space="preserve">      </w:t>
      </w:r>
      <w:r w:rsidRPr="005376DD">
        <w:rPr>
          <w:rFonts w:ascii="GHEA Grapalat" w:eastAsia="GHEA Grapalat" w:hAnsi="GHEA Grapalat" w:cs="GHEA Grapalat"/>
          <w:sz w:val="20"/>
          <w:szCs w:val="20"/>
        </w:rPr>
        <w:t xml:space="preserve">N </w:t>
      </w:r>
      <w:r w:rsidR="00487EBA">
        <w:rPr>
          <w:rFonts w:ascii="GHEA Grapalat" w:eastAsia="GHEA Grapalat" w:hAnsi="GHEA Grapalat" w:cs="GHEA Grapalat"/>
          <w:sz w:val="20"/>
          <w:szCs w:val="20"/>
          <w:lang w:val="en-US"/>
        </w:rPr>
        <w:t>400</w:t>
      </w:r>
      <w:r w:rsidRPr="005376DD">
        <w:rPr>
          <w:rFonts w:ascii="GHEA Grapalat" w:eastAsia="GHEA Grapalat" w:hAnsi="GHEA Grapalat" w:cs="GHEA Grapalat"/>
          <w:sz w:val="20"/>
          <w:szCs w:val="20"/>
        </w:rPr>
        <w:t>-Լ հրամանի</w:t>
      </w:r>
    </w:p>
    <w:p w:rsidR="00796338" w:rsidRPr="005376DD" w:rsidRDefault="00796338">
      <w:pPr>
        <w:jc w:val="right"/>
        <w:rPr>
          <w:rFonts w:ascii="GHEA Grapalat" w:hAnsi="GHEA Grapalat"/>
        </w:rPr>
      </w:pPr>
    </w:p>
    <w:p w:rsidR="007575A5" w:rsidRDefault="007575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ԿԱՐԳ 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ՔՐԵԱԿԱՏԱՐՈՂԱԿԱՆ ԾԱՌԱՅՈՂՆԵՐԻ ՎԵՐԱՊԱՏՐԱՍՏՄԱՆ </w:t>
      </w:r>
    </w:p>
    <w:p w:rsidR="00796338" w:rsidRPr="005376DD" w:rsidRDefault="00796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1. ԸՆԴՀԱՆՈՒՐ ԴՐՈՒՅԹՆԵՐ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1. Սույն կարգով կարգավորվում են «Քրեակատարողական ծառայության մասին» օրենքով նախատեսված քրեակատարողական ծառայողների (այսուհետ՝ ծառայողներ) վերապատրաստման հետ կապված հարաբերությունները: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Վերապատրաստման նպատակը ծառայողների շարունակական մասնագիտական զարգացումն ապահովելն է՝ մասնագիտական գիտելիքների, աշխատանքային ունակությունների, </w:t>
      </w:r>
      <w:r w:rsidRPr="005376DD">
        <w:rPr>
          <w:rFonts w:ascii="GHEA Grapalat" w:eastAsia="GHEA Grapalat" w:hAnsi="GHEA Grapalat" w:cs="GHEA Grapalat"/>
          <w:sz w:val="24"/>
          <w:szCs w:val="24"/>
        </w:rPr>
        <w:t>կոմպետենցիաների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պատրաստվածության կատարելագործման և բարձրացման միջոցով: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3. Ծառայողների վերապատրաստման հետ կապված ծախսերը կատարվում են Հայաստանի Հանրապետության պետական բյուջեի կամ Հայաստանի Հանրապետության օրենսդրությամբ չարգելված այլ միջոցների հաշվին: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4. Վերապատրաստում անցնելու ժամանակահատվածում ծառայողն ազատվում է ծառայողական պարտականությունների կատարումից՝ պահպանելով վարձատրությունը: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Վերապատրաստումն անցկացվում է «Իրավական կրթության և վերականգնողական ծրագրերի իրականացման կենտրոն» պետական ոչ առևտրային կազմակերպությունում (այսուհետ՝ ուսումնական հաստատություն) կամ օտարերկրյա պետությունների համապատասխան կազմակերպություններում` </w:t>
      </w:r>
      <w:r w:rsidR="005376DD" w:rsidRP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րդարադատության նախարարի (այսուհետ՝ նախարար)  հրամանի համաձայն: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376DD" w:rsidRPr="005376DD">
        <w:rPr>
          <w:rFonts w:ascii="GHEA Grapalat" w:eastAsia="GHEA Grapalat" w:hAnsi="GHEA Grapalat" w:cs="GHEA Grapalat"/>
          <w:sz w:val="24"/>
          <w:szCs w:val="24"/>
          <w:lang w:val="en-US"/>
        </w:rPr>
        <w:t>Ա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րդարադատության նախարարությունը</w:t>
      </w:r>
      <w:r w:rsidR="005376DD" w:rsidRP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(այսուհետ՝ նախարարություն) կազմակերպում և վերահսկում է ծառայողների վերապատրաստման ընդհանուր գործընթացը: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color w:val="000000"/>
          <w:sz w:val="24"/>
          <w:szCs w:val="24"/>
        </w:rPr>
        <w:lastRenderedPageBreak/>
        <w:t> 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2. ՎԵՐԱՊԱՏՐԱՍՏՄԱՆ ԸՆԴՀԱՆՈՒՐ ՊԱՅՄԱՆՆԵՐԸ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6. Քրեակատարողական ծառայության գլխավոր, առաջատար, միջին և կրտսեր խմբերի պաշտոններ զբաղեցնող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քրեակատարողական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ծառայողները ենթակա են վերապատրաստման՝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1) ծառայողի անհատական վերապատրաստման կարիքի գնահատման հիման վրա՝ «Քրեակատարողական ծառայության մասին» օրենք</w:t>
      </w:r>
      <w:r w:rsidRPr="005376DD">
        <w:rPr>
          <w:rFonts w:ascii="GHEA Grapalat" w:hAnsi="GHEA Grapalat"/>
        </w:rPr>
        <w:t xml:space="preserve">ի </w:t>
      </w:r>
      <w:r w:rsidR="005376DD" w:rsidRPr="005376DD">
        <w:rPr>
          <w:rFonts w:ascii="GHEA Grapalat" w:hAnsi="GHEA Grapalat"/>
          <w:lang w:val="en-US"/>
        </w:rPr>
        <w:t>19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հոդվածի 1-ին մասով նախատեսված կատարողականի գնահատականի արդյունքներով,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2) քրեակատարողական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գերակա</w:t>
      </w:r>
      <w:r w:rsid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 արդյունավետ լուծմանն</w:t>
      </w:r>
      <w:r w:rsid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քրեակատարողական</w:t>
      </w: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 մասնագիտական գիտելիքների և կոմպետենցիաների զարգացման անհրաժեշտության դեպքում, սակայն ոչ ուշ, քան երեք տարին մեկ անգամ:</w:t>
      </w:r>
      <w:r w:rsidRPr="005376DD">
        <w:rPr>
          <w:color w:val="000000"/>
          <w:sz w:val="24"/>
          <w:szCs w:val="24"/>
        </w:rPr>
        <w:t> 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7. Վերապատրաստումն անցկացվում է դասախոսությունների և գործնական պարապմունքների ձևով: 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հավելվածի 6-րդ կետի 1-ին ենթակետով նախատեսված վերապատրաստման ժամկետն ու թեմաները որոշվում են ծառայողների վերապատրաստման կարիքի գնահատման արդյունքում, տվյալ պարագայում մեկ վերապատրաստման թեմայի ժամկետը չի կարող պակաս լինել 4 ակադեմիական ժամից և չի կարող գերազանցել 18 ակադեմիական ժամը։  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9. </w:t>
      </w:r>
      <w:r w:rsidR="003D195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Ս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ույն հավելվածի 6-րդ կետի 2-րդ ենթակետում նշված ծառայողների վերապատրաստման ժամկետը (ուսումնական ծավալը) չի կարող պակաս լինել 39 ակադեմիական ժամից: 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10.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Սույն հավելվածի 6-րդ կետի 1-ին և 2-րդ ենթակետերով նախատեսված վերապատրաստումների մեկ ակադեմիական ժամի տևողությունը 40 րոպե է: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11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դասընթացների ընթացքում պետք է առնվազն դասավանդվեն ծառայողների մասնագիտական գիտելիքների և գործնական հմտությունների ու կարողությունների կատարելագործմանը վերաբերող արդիական թեմաներ: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lastRenderedPageBreak/>
        <w:t>12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Վերապատրաստում անցնող ծառայողն ուսումնական հաստատություն է ներկայանում համազգեստով և իր հետ պետք է ունենա ծառայողական վկայական: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3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Վերապատրաստում անցնելու հետ կապված կազմակերպչական բնույթի աշխատանքներն իրականացնում է </w:t>
      </w:r>
      <w:r w:rsidR="00A9496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Ք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րեակատարողական ծառայության կենտրոնական մարմնի կադրերի և անձնակազմի հետ տարվող աշխատանքների բաժինը </w:t>
      </w:r>
      <w:r w:rsidRPr="005376DD">
        <w:rPr>
          <w:rFonts w:ascii="GHEA Grapalat" w:eastAsia="GHEA Grapalat" w:hAnsi="GHEA Grapalat" w:cs="GHEA Grapalat"/>
          <w:sz w:val="24"/>
          <w:szCs w:val="24"/>
        </w:rPr>
        <w:t>(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ստորաբաժանումը</w:t>
      </w:r>
      <w:r w:rsidRPr="005376DD">
        <w:rPr>
          <w:rFonts w:ascii="GHEA Grapalat" w:eastAsia="GHEA Grapalat" w:hAnsi="GHEA Grapalat" w:cs="GHEA Grapalat"/>
          <w:sz w:val="24"/>
          <w:szCs w:val="24"/>
        </w:rPr>
        <w:t>)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(այսուհետ՝ անձնակազմի կառավարման բաժին):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4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Անձնակազմի կառավարման բաժինը վերապատրաստման դասընթացների մեկնարկից առնվազն մեկ շաբաթ առաջ դրա սկզբնաժամկետի մասին տեղեկացնում է ծառայողին, ինչպես նաև համապատասխան ստորաբաժանման կամ հիմնարկի ղեկավարին: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Անձնակազմի կառավարման բաժնի պետը՝ նախարարի կողմից հաստատված վերապատրաստման ծրագրին համապատասխան, վերապատրաստման դասընթացները սկսվելուց առնվազն երկու շաբաթ առաջ ուսումնական հաստատություն է ներկայացնում վերապատրաստում անցնող ծառայողի անունը, ազգանունը, հայրանունը, ծննդյան ամսաթիվը, պաշտոնը` ներառյալ քրեակատարողական հիմնարկի կամ համապատասխան ստորաբաժանման անվանումը, ինչպես նաև</w:t>
      </w:r>
      <w:r w:rsidR="00A9496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տեսակը: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Pr="005376DD">
        <w:rPr>
          <w:rFonts w:ascii="GHEA Grapalat" w:eastAsia="GHEA Grapalat" w:hAnsi="GHEA Grapalat" w:cs="GHEA Grapalat"/>
          <w:sz w:val="24"/>
          <w:szCs w:val="24"/>
        </w:rPr>
        <w:t>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Ուսումնական հաստատությունը վերապատրաստման դասընթացների իրականացման ընթացքում ծառայողներին կարող է ապահովել սնունդով, տրանսպորտով և գիշերակացի համար նախատեսված սենյակներով՝ ուսումնական հաստատության հետ կնքվող ընթացիկ տարվա ծառայողների վերապատրաստման դրամաշնորհի տրամադրման պայմանագրով նախատեսված (եթե այդ տարի նախատեսված է) ծավալով և պայմաններով: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ծառայողը վերապատրաստման դասախոսությունների և գործնական պարապմունքների ժամանակ անհարգալից վերաբերմունք է ցուցաբերում այլ ծառայողների կամ դասընթացավարների (դասախոսների) և (կամ) ուսումնական հաստատության այլ աշխատողների նկատմամբ, չի կատարում դասընթացավարի կամ ուսումնական հաստատության այլ աշխատողների օրինական պահանջներն ու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ուսումնագործնական առաջադրանքները,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կանոնները, ապա ուսումնական հաստատության տնօրենը հեռացնում է այդ ծառայողին վերապատր</w:t>
      </w:r>
      <w:r w:rsidRPr="005376DD">
        <w:rPr>
          <w:rFonts w:ascii="GHEA Grapalat" w:eastAsia="GHEA Grapalat" w:hAnsi="GHEA Grapalat" w:cs="GHEA Grapalat"/>
          <w:sz w:val="24"/>
          <w:szCs w:val="24"/>
        </w:rPr>
        <w:t>աստման դասընթացից և 24 ժամվա ընթացքում միջնորդություն է ներկայացնում ծառայողական քննություն նշանակելու իրավասություն ունեցող անձին՝ այդ ծառայողի նկատմամբ ծառայողական քննություն իրականացնելու հարցը քննարկելու համար: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Վերապատրաստում անցնող ծառայողների հաշվառման մատյանի ձևերը, ստուգարքի թեստավորման հարցերի ցանկը, դասացուցակն ու ուսումնական դասընթացի իրականացման հետ կապված այլ կազմակերպչական բնույթի փաստաթղթերը հաստատում է ուսումնական հաստատության տնօրենը: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color w:val="000000"/>
          <w:sz w:val="24"/>
          <w:szCs w:val="24"/>
        </w:rPr>
        <w:t> 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ՎԵՐԱՊԱՏՐԱՍՏՄԱՆ ԾՐԱԳՐԵՐԻ ՀԱՍՏԱՏՈՒՄԸ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Pr="005376DD">
        <w:rPr>
          <w:rFonts w:ascii="GHEA Grapalat" w:eastAsia="GHEA Grapalat" w:hAnsi="GHEA Grapalat" w:cs="GHEA Grapalat"/>
          <w:sz w:val="24"/>
          <w:szCs w:val="24"/>
        </w:rPr>
        <w:t>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66621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Ք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րեակատարողական ծառայության պետը մինչև ընթացիկ տարվա հունվարի 15-ը նախարարի հաստատմանն է ներկայացնում սույն հավելվածի 6-րդ կետի 1-ին ենթակետով նախատեսված ընթացիկ տարվա ծառայողների վերապատրաստման կարիքի գնահատման արդյունքում անհրաժեշտ վերապատրաստման թեմաներն </w:t>
      </w:r>
      <w:proofErr w:type="gramStart"/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ու  ժամանակացույցը</w:t>
      </w:r>
      <w:proofErr w:type="gramEnd"/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, ինչպես նաև սույն հավելվածի 6-րդ կետի 2-րդ ենթակետով նախատեսված ընթացիկ տարվա վերապատրաստման ժամանակացույցը: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20.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Ուսումնական հաստատության տնօրենը մինչև ընթացիկ տարվա հունվարի </w:t>
      </w:r>
      <w:r w:rsidR="0066621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25-ը նախարարի հաստատմանն է ներկայացնում ծառայողների ընթացիկ տարվա վերապատրաստումների դասախոսությունների և գործնական պարապմունքների ցանկերը` նշելով դրանց ընդհանուր ժամաքանակները: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21.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Նախարարը վերապատրաստման ծրագրերը հաստատում է վերապատրաստման ժամանակացույցերի, դասախոսությունների և գործնական պարապմունքների ցանկերը ներկայացնելու օրվանից 5-օրյա ժամկետում: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22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ծրագիրը պետք է առնվազն ներառի՝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1) դասախոսությունների և գործնական պարապմունքների ցանկը, ինչպես նաև դրանց ընդհանուր ժամաքանակը.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2) ժամանակացույցը, որը ներառում է խմբերի կազմերի (ներառյալ յուրաքանչյուր խմբում ներառված ծառայողների քանակի վերաբերյալ տեղեկատվություն՝ ըստ բաժինների և ծառայության վայրի) և ըստ խմբերի անցկացման ժամանակահատվածների վերաբերյալ տեղեկատվություն, իսկ սույն հավելվածի 6-րդ կետի 1-ին ենթակետով նախատեսված վերապատրաստման դեպքում նաև վերապատրաստման յուրաքանչյուր թեմային մասնակցող ծառայողների թիվը (խմբերով) կամ մի քանի թեմաներից կազմված դասախոսությունների և գործնական պարապմունքների ցանկով նախատեսված վերապատրաստմանը մասնակցող ծառայողների թիվը: Ժամանակացույցում ներառված խմբերը պետք է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քիչ ծախսատար լինեն և հնարավորինս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կազմվեն </w:t>
      </w:r>
      <w:r w:rsidRPr="005376DD">
        <w:rPr>
          <w:rFonts w:ascii="GHEA Grapalat" w:eastAsia="GHEA Grapalat" w:hAnsi="GHEA Grapalat" w:cs="GHEA Grapalat"/>
          <w:sz w:val="24"/>
          <w:szCs w:val="24"/>
        </w:rPr>
        <w:t>առնվազն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՝ 35 ծառայողից։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65D63">
        <w:rPr>
          <w:rFonts w:ascii="GHEA Grapalat" w:eastAsia="GHEA Grapalat" w:hAnsi="GHEA Grapalat" w:cs="GHEA Grapalat"/>
          <w:sz w:val="24"/>
          <w:szCs w:val="24"/>
          <w:lang w:val="en-US"/>
        </w:rPr>
        <w:t>Յ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ուրաքանչյուր ընթացիկ տարվա վերապատրաստման ծրագիրը պետք է այնպես կազմվի, որպեսզի սույն հավելվածի 6-րդ կետի 1-ին և 2-րդ ենթակետերով նախատեսված վերապատրաստումների տվյալ տարվա (ընթացի</w:t>
      </w:r>
      <w:r w:rsidRPr="005376DD">
        <w:rPr>
          <w:rFonts w:ascii="GHEA Grapalat" w:eastAsia="GHEA Grapalat" w:hAnsi="GHEA Grapalat" w:cs="GHEA Grapalat"/>
          <w:sz w:val="24"/>
          <w:szCs w:val="24"/>
        </w:rPr>
        <w:t>կ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) համար պետական բյուջեից հատկացված միջոցները չգերազանցեն, բացառությամբ այն դեպքերի, երբ այդ վերապատրաստումներն իրականացվում են նաև օրենսդրությամբ չարգելված այլ միջոցների հաշվին։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color w:val="000000"/>
          <w:sz w:val="24"/>
          <w:szCs w:val="24"/>
        </w:rPr>
        <w:t> 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4. ՎԵՐԱՊԱՏՐԱՍՏՄԱՆ ԱՐԴՅՈՒՆՔՆԵՐԻ ԱՄՓՈՓՈՒՄԸ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23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դասընթացների ավարտին ծառայողը հանձնում է ստուգարք, որի արդյունքում ստանում է դրական՝ «ստուգված» կամ բացասական՝ «չստուգված» գնահատական: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24.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Ծառայողը համարվում է վերապատրաստում չանցած, եթե՝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1) բաց է թողել վերապատրաստման ընդհանուր ժամաքանակի քսան տոկոսից ավելին.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2) ստուգարքի արդյունքում ստացել է բացասական «չստուգված» գնահատական: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</w:t>
      </w:r>
      <w:r w:rsidRPr="005376DD">
        <w:rPr>
          <w:rFonts w:ascii="GHEA Grapalat" w:eastAsia="GHEA Grapalat" w:hAnsi="GHEA Grapalat" w:cs="GHEA Grapalat"/>
          <w:sz w:val="24"/>
          <w:szCs w:val="24"/>
        </w:rPr>
        <w:t>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դասընթացներից հարգելի բացակայելու դեպքում ծառայողին հնարավորություն է տրվում մասնակցելու վերապատրաստման հաջորդ դասընթացներից որևէ մեկին։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5376DD">
        <w:rPr>
          <w:rFonts w:ascii="GHEA Grapalat" w:eastAsia="GHEA Grapalat" w:hAnsi="GHEA Grapalat" w:cs="GHEA Grapalat"/>
          <w:sz w:val="24"/>
          <w:szCs w:val="24"/>
        </w:rPr>
        <w:t>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ընթացիկ տարվա դասընթացներից անհարգելի բացակայելու դեպքում ծառայողը կարող է վերապատրաստվել (ընթացիկ տարում)՝ իր միջոցների հաշվին: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5376DD">
        <w:rPr>
          <w:rFonts w:ascii="GHEA Grapalat" w:eastAsia="GHEA Grapalat" w:hAnsi="GHEA Grapalat" w:cs="GHEA Grapalat"/>
          <w:sz w:val="24"/>
          <w:szCs w:val="24"/>
        </w:rPr>
        <w:t>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Ստուգարքի արդյունքում բացասական՝ «չստուգված» գնահատական ստացած ծառայողը երկամսյա ժամկետում պարտադիր պետք </w:t>
      </w:r>
      <w:r w:rsidRPr="005376DD">
        <w:rPr>
          <w:rFonts w:ascii="GHEA Grapalat" w:eastAsia="GHEA Grapalat" w:hAnsi="GHEA Grapalat" w:cs="GHEA Grapalat"/>
          <w:sz w:val="24"/>
          <w:szCs w:val="24"/>
        </w:rPr>
        <w:t>է վեր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ստուգ</w:t>
      </w:r>
      <w:r w:rsidRPr="005376DD">
        <w:rPr>
          <w:rFonts w:ascii="GHEA Grapalat" w:eastAsia="GHEA Grapalat" w:hAnsi="GHEA Grapalat" w:cs="GHEA Grapalat"/>
          <w:sz w:val="24"/>
          <w:szCs w:val="24"/>
        </w:rPr>
        <w:t>ում անցնի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։ Կրկին  ծառայողի կողմից պարտադիր ստուգարքի արդյունքներով բացասական՝ «չստուգված» գնահատական ստանալու հանգամանքը մինչև հաջորդ տարվա վերապատրաստումն ընկած ժամանակահատվածում տվյալ ծառայողին պաշտոնի նշանակելու իրավասություն ունեցող պաշտոնատար անձի կողմից կարող է հաշվի առնվել այդ ծառայողի նկատմամբ հնարավոր խրախուսանք (խրախուսանքներ) կիրառելիս։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Pr="005376DD">
        <w:rPr>
          <w:rFonts w:ascii="GHEA Grapalat" w:eastAsia="GHEA Grapalat" w:hAnsi="GHEA Grapalat" w:cs="GHEA Grapalat"/>
          <w:sz w:val="24"/>
          <w:szCs w:val="24"/>
        </w:rPr>
        <w:t>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Ուսումնական հաստատության կողմից վերապատրաստում անցած ծառայողին տրվում է համապատասխան վկայական, իսկ չանցած ծառայողին՝ համապատասխան տեղեկանք: Վերապատրաստում անցած ծառայողին տրվող վկայականի ձևը հաստատում է ուսումնական հաստատության տնօրենը: Սույն հավելվածի 6-րդ կետի </w:t>
      </w:r>
      <w:r w:rsidR="00B44B5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1-ին ենթակետով նախատեսված վերապատրաստում անցած ծառայողին տրվող վկայականում պետք է նաև նշվի վերապատրաստման ընթացքում ծառայողի կողմից անցած (որին փաստացի ներկա է գտնվել) թեմաներն ու դրանց ժամաքանակները, որպեսզի անձնակազմի կառավարման բաժինը՝ ծառայողի վերապատրաստման յուրաքանչյուր թեմայի մասով նրան տրամադրի կրեդիտներ, որի հետ կապված հարաբերությունները կարգավորվում են «Քաղաքացիական ծառայության մասին» օրենքով: Անձնակազմի կառավարման բաժինը կարող է նաև ուսումնական հաստատությունից՝ գրավոր հարցման միջոցով, ստանալ նաև այնպիսի տեղեկատվություն, որն անհրաժեշտ է ծառայողներին վերոնշյալ կրեդիտների հստակ հաշվարկման համար։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</w:t>
      </w:r>
      <w:r w:rsidRPr="005376DD">
        <w:rPr>
          <w:rFonts w:ascii="GHEA Grapalat" w:eastAsia="GHEA Grapalat" w:hAnsi="GHEA Grapalat" w:cs="GHEA Grapalat"/>
          <w:sz w:val="24"/>
          <w:szCs w:val="24"/>
        </w:rPr>
        <w:t>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արդյունքում ուսումնական հաստատության կողմից տրված տեղեկանքը կամ վկայականը կցվում է ծառայողի անձնական գործին: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30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Ստուգարքը բացասական՝ «չստուգված» գնահատվելու դեպքում ծառայողը համարվում է ընդհանուր ստուգարքի արդյունքում բացասական՝ «չստուգված» ստացած, որի կապակցությամբ հաջորդաբար կիրառվում են սույն կարգի 2</w:t>
      </w:r>
      <w:r w:rsidRPr="005376DD">
        <w:rPr>
          <w:rFonts w:ascii="GHEA Grapalat" w:eastAsia="GHEA Grapalat" w:hAnsi="GHEA Grapalat" w:cs="GHEA Grapalat"/>
          <w:sz w:val="24"/>
          <w:szCs w:val="24"/>
        </w:rPr>
        <w:t>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-րդ կետով նախատեսված գործողությունները։</w:t>
      </w:r>
    </w:p>
    <w:p w:rsidR="00796338" w:rsidRPr="005376DD" w:rsidRDefault="007963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796338" w:rsidRPr="005376DD" w:rsidRDefault="00CC6F73" w:rsidP="00B44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5. ՎԵՐԱՊԱՏՐԱՍՏՄԱՆ ՍՏՈՒԳԱՐՔԻ ԿԱԶՄԱԿԵՐՊՈՒՄԸ</w:t>
      </w:r>
      <w:r w:rsidRPr="005376DD">
        <w:rPr>
          <w:b/>
          <w:color w:val="000000"/>
          <w:sz w:val="24"/>
          <w:szCs w:val="24"/>
        </w:rPr>
        <w:t> </w:t>
      </w:r>
      <w:r w:rsidRPr="005376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 ԱՆՑԿԱՑՈՒՄԸ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color w:val="000000"/>
          <w:sz w:val="24"/>
          <w:szCs w:val="24"/>
        </w:rPr>
        <w:t> 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Ստուգարքն ուսումնական գործընթացի ավարտական փուլ է, որի նպատակը վերապատրաստում անցնող ծառայողների ուսուցման արդյունավետության գնահատումն է: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32.</w:t>
      </w:r>
      <w:r w:rsidR="00B44B5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 ստուգարքն անցկացվում է թեստավորման միջոցով՝ ստուգվում է ծառայողին վերապատրաստման դասընթացի ընթացքում մատուցված տեսագործնական գիտելիքների յուրացման մակարդակը: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33.</w:t>
      </w:r>
      <w:r w:rsidR="00B44B5D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Վերապատրաստման ստուգարքի գնահատականը համարվում է դրական, եթե ծառայողը թեստային առաջադրանքների հնարավոր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44B5D"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30</w:t>
      </w:r>
      <w:r w:rsidR="00B44B5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sz w:val="24"/>
          <w:szCs w:val="24"/>
        </w:rPr>
        <w:t>միավորից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44B5D"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հավաքել </w:t>
      </w:r>
      <w:r w:rsidR="00B44B5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է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22 և ավելի միավոր</w:t>
      </w:r>
      <w:r w:rsidRPr="005376DD">
        <w:rPr>
          <w:rFonts w:ascii="GHEA Grapalat" w:eastAsia="GHEA Grapalat" w:hAnsi="GHEA Grapalat" w:cs="GHEA Grapalat"/>
          <w:sz w:val="24"/>
          <w:szCs w:val="24"/>
        </w:rPr>
        <w:t>, ի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սկ այն դեպքում, երբ սույն հավելվածի 6-րդ կետի 1-ին ենթակետով նախատեսված վերապատրաստումներն իրականացվում են առանձին թեմաների միջոցով (ոչ մի քանի թեմաներից կազմված դասախոսությունների և գործնական պարապմունքների ցանկով), ապա այս դեպքում վերապատրաստման ստուգարքի գնահատականը համարվում է դրական, եթե ծառայողը թեստային առաջադրանքների  հնարավոր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B44B5D"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 w:rsidR="00B44B5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միավորից </w:t>
      </w:r>
      <w:r w:rsidR="00B44B5D"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հավաքել </w:t>
      </w:r>
      <w:r w:rsidR="00B44B5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է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6 և ավելի միավոր։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34.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Վերոնշյալ չափանիշներից պակաս արդյունքը համարվում է բացասական գնահատական: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Ստուգարքի կազմակերպման և անցկացման համար սույն հավելվածով նախատեսված ընթացակարգով ստեղծվում է համապատասխան հանձնաժողով (այսուհետ՝ հանձնաժողով):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lastRenderedPageBreak/>
        <w:t>36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կազմը հաստատում է նախարարը՝ յուրաքանչյուր տարվա համար (գործում է մինչև այդ տարվա ավարտը): Հանձնաժողովը կազմված է 5 անդամից, որոնցից երկուսը նշանակվում է նախարարության մասնագետներից, մեկը՝ քրեակատարողական ծառայության մասնագետներից և երկուսը նշանակվում են ուսումնական հաստատության մասնագետներից: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նախագահին նշանակում է նախարարը՝ հանձնաժողովի կազմից:  </w:t>
      </w:r>
      <w:r w:rsidRPr="005376DD">
        <w:rPr>
          <w:rFonts w:ascii="GHEA Grapalat" w:eastAsia="GHEA Grapalat" w:hAnsi="GHEA Grapalat" w:cs="GHEA Grapalat"/>
          <w:sz w:val="24"/>
          <w:szCs w:val="24"/>
        </w:rPr>
        <w:t>Հ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անձնաժողովի քարտուղարին նշանակում է հանձնաժողովի նախագահը՝ հանձնաժողովի կազմից: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Ծառայողը ստուգարքին ներկայանում է անձամբ` համազգեստով և 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ծառայողական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վկայականով: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39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Վերապատրաստման ստուգարքին չի կարող մասնակցել ընդհանուր ժամաքանակի քսան տոկոսից ավելին բաց թողած ծառայողը: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40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հանձնաժողովին ներկայանում է` հայտնելով իր անունը, հայրանունը, ազգանունը և զբաղեցրած պաշտոնը: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Ծառայողներին արգելվում է իրենց հետ գնահատման սենյակ բերել կամ կրել տպագիր, մեքենագիր, ձեռագիր նյութեր, կապի միջոցներ կամ այլ տեխնիկական սարքեր: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5376DD">
        <w:rPr>
          <w:rFonts w:ascii="GHEA Grapalat" w:eastAsia="GHEA Grapalat" w:hAnsi="GHEA Grapalat" w:cs="GHEA Grapalat"/>
          <w:sz w:val="24"/>
          <w:szCs w:val="24"/>
        </w:rPr>
        <w:t>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Թեստավորումն անցկացվում է այդ նպատակով կազմված ամփոփաթերթերի միջոցով, որոնք ուսումնական հաստատության համապատասխան մասնագետը ծառայողների թվին համապատասխան կնքված երկուական օրինակով հանձնում է հանձնաժողովի նախագահին: Ամփոփաթերթի առաջին օրինակը բաղկացած է միևնույն ծածկագիրն ունեցող կտրոնից և հիմնական մասից: Ծածկագրերը պատված են անթափանց ծածկաշերտով: Ամփոփաթերթի երկրորդ օրինակը չի ծածկագրվում: Ամփոփաթերթի առաջին օրինակը կնքվում է ձախ կողմում` կտրոնի և հիմնական մասի վրա` հավասարաչափ, իսկ երկրորդ օրինակը` ներքևի ձախ կողմում: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43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մինչև թեստավորման փուլի սկիզբը հարցաշարից համակարգչի միջոցով պատահական ընտրությամբ ընտրում է հարցեր և կազմում է 30 թեստային առաջադրանքից բաղկացած թեստեր</w:t>
      </w:r>
      <w:r w:rsidRPr="005376DD">
        <w:rPr>
          <w:rFonts w:ascii="GHEA Grapalat" w:eastAsia="GHEA Grapalat" w:hAnsi="GHEA Grapalat" w:cs="GHEA Grapalat"/>
          <w:sz w:val="24"/>
          <w:szCs w:val="24"/>
        </w:rPr>
        <w:t>, ի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սկ այն դեպքում, երբ սույն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հավելվածի 6-րդ կետի 1-ին ենթակետով նախատեսված վերապատրաստումներն իրականացվում են առանձին թեմաների միջոցով, ապա այս դեպքում հանձնաժողովը մինչև թեստավորման փուլի սկիզբը հարցաշարից համակարգչի միջոցով պատահական ընտրությամբ ընտրում է հարցեր և կազմում է 8 թեստային առաջադրանքից բաղկացած թեստեր: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44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քարտուղարը ծառայողներին պարզաբանում է թեստավորման անցկացման հետ կապված կազմակերպչական բնույթի հարցերը, որից հետո տրամադրում է ամփոփաթերթ` 2 օրինակից։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Ծառայողը, Հանձնաժողովի բոլոր անդամների ներկայությամբ ներկայացնելով իր վկայականը, ամփոփաթերթի առաջին օրինակի կտրոնի վրա լրացնում է իր ազգանունը, անունը, հայրանունը, </w:t>
      </w:r>
      <w:r w:rsidRPr="005376DD">
        <w:rPr>
          <w:rFonts w:ascii="GHEA Grapalat" w:eastAsia="GHEA Grapalat" w:hAnsi="GHEA Grapalat" w:cs="GHEA Grapalat"/>
          <w:sz w:val="24"/>
          <w:szCs w:val="24"/>
        </w:rPr>
        <w:t>այնուհետև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այն հիմնական մասից անջատելով, հանձնում է Հանձնաժողովի քարտուղարին: Կտրոնները գցվում են ամփոփաթերթերի պահպանման համար նախատեսված` կնքված արկղի մեջ: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Ծառայողին արգելվում է ջնջել ամփոփաթերթի հիմնական մասի և կտրոնի վրայի անթափանց ծածկաշերտը: Հակառակ դեպքում աշխատանքը գնահատվում է 0 միավոր: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Ծառայողները թեստավորման ժամանակ կտրոնները հանձնելուց հետո ստանում են թեստավորման առաջադրանքների տետրեր: Առաջադրանքները բաղկացած են հարցերից և դրանց 3 կամ 4 ենթադրյալ պատասխանից, որոնցից մեկը միանշանակ ճիշտ պատասխանն է: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Թեստերը կազմված են միայն վերապատրաստման դասընթացների ընթացքում դասավանդված նյութի շրջանակներից: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48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քարտուղարը թեստավորման առաջադրանքների տետրերը ծառայողներին տրամադրելուց հետո հայտարարում է թեստավորման փուլի սկիզբը: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Pr="005376DD">
        <w:rPr>
          <w:rFonts w:ascii="GHEA Grapalat" w:eastAsia="GHEA Grapalat" w:hAnsi="GHEA Grapalat" w:cs="GHEA Grapalat"/>
          <w:sz w:val="24"/>
          <w:szCs w:val="24"/>
        </w:rPr>
        <w:t>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թեստավորման փուլի սկզբի հայտարարումից հետո ծանոթանում է առաջադրանքներին և յուրաքանչյուր առաջադրանքի համար ամփոփաթերթում նախատեսված համապատասխան վանդակում կատարում է նշում` ընտրելով մեկ, իր կարծիքով, ճիշտ պատասխանը: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lastRenderedPageBreak/>
        <w:t>50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ընթացքում ծառայողներին արգելվում է աղմկել, ծխել, միմյանց հետ հաղորդակցվել, հարցեր տալ ներկա գտնվող անձանց, այդ թվում` հանձնաժողովի անդամներին (բացառությամբ կազմակերպչական և տեխնիկական հարցերի), ինչպես նաև դուրս գալ սենյակից: Եթե ծառայողը ցանկանում է դուրս գալ սենյակից, ապա նրա աշխատանքը համարվում է դադարեցված: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թեստավորման առաջադրանքների տետրում կարող է կատարել ցանկացած նշում, որն արդյունքների գնահատման ժամանակ հիմք չի հանդիսանում և չի կարող վկայակոչվել արդյունքների գնահատումը բողոքարկելիս: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Ամփոփաթերթի վրա ջնջումներ, ուղղումներ կամ վերականգնումներ կատարել չի թույլատրվում: Այդ դեպքում տվյալ հարցի պատասխանը համարվում է սխալ: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53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Աշխատանքի ավարտից, ինչպես նաև թեստավորման առաջադրանքների համար հատկացված ժամանակը սպառվելուց հետո ծառայողն ամփոփաթերթի առաջին օրինակի հիմնական մասը գցում է դրա համար նախատեսված` կնքված արկղի մեջ, իսկ թեստավորման առաջադրանքների տետրը հանձնում է հանձնաժողովի անդամին: Ծառայողն աշխատանքը հանձնելիս, հանձնաժողովի նախագահին ներկայացնելով վկայականը, ամփոփաթերթի երկրորդ օրինակի կնքված մասում լրացնում է իր ազգանունը, անունը, հայրանունը, վերցնում է այն և դուրս  գալիս սենյակից: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54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առաջադրանքները կատարելու համար ծառայողներին հատկացվում է 100 րոպե ժամանակ: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քարտուղարը թեստավորման ավարտից 10 րոպե առաջ ծառայողներին հիշեցնում է առաջադրանքի կատարման համար մնացած ժամանակի մասին: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քարտուղարը թեստավորման համար հատկացված ժամանակն ավարտվելուց հետո հայտարարում է դրա մասին, որից հետո ծառայողները պարտավոր են անմիջապես դադարեցնել աշխատանքը: Հայտարարությունից հետո աշխատանքը չդադարեցրած ծառայողի ամփոփաթերթը ճանաչվում է անվավեր և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գնահատվում 0 միավոր, ինչի մասին հանձնաժողովի քարտուղարը կատարում է նշում պատասխանների ամփոփաթերթի վրա: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անդամներն ստուգում են ամփոփաթերթերի պահպանման համար նախատեսված արկղի կնիքի առկայությունը և վնասված չլինելը, որից հետո բացում են արկղը և հաշվում ամփոփաթերթերի կտրոններն ու հիմնական մասերը` կազմելով համապատասխան արձանագրություն: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58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ձեռնարկում է համապատասխան միջոցներ` թեստավորման առաջադրանքների ճիշտ պատասխանները տպագրելու համար, որոնց հիման վրա տեղում պատրաստվում է ձևանմուշ: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Pr="005376DD">
        <w:rPr>
          <w:rFonts w:ascii="GHEA Grapalat" w:eastAsia="GHEA Grapalat" w:hAnsi="GHEA Grapalat" w:cs="GHEA Grapalat"/>
          <w:sz w:val="24"/>
          <w:szCs w:val="24"/>
        </w:rPr>
        <w:t>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անդամները համատեղ` ձևանմուշի միջոցով մեկ առ մեկ ստուգում են ծառայողների կողմից ամփոփաթերթերում նշված պատասխանները: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60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Յուրաքանչյուր ծառայողի համար հաշվարկվում են հավաքած միավորների քանակը և տոկոսը: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 արդյունքների յուրաքանչյուր ճիշտ պատասխան գնահատվում է մեկ միավոր, սխալ պատասխանը` 0 միավոր: Սխալ պատասխաններ են համարվում ոչ միայն սխալ պատասխան նշելը, այլև մեկից ավելի պատասխաններ նշելը, ոչ մի պատասխան չնշելը, ինչպես նաև ջնջումներ, ուղղումներ կամ վերականգնումներ կատարելը: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Ստուգարքին մասնակցած բոլոր ծառայողները ստուգման աշխատանքների ավարտից հետո հրավիրվում են սենյակ: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63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նախագահը մեկ առ մեկ ջնջում է ամփոփաթերթերի հիմնական մասերի ծածկաշերտերը: Յուրաքանչյուր հիմնական մասի ծածկաշերտի մաքրումից հետո բարձրաձայն հայտարարվում են ամփոփաթերթի համարը և դրա վրա նշված տոկոսը, որն անմիջապես արձանագրում է Հանձնաժողովի քարտուղարը: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64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Հանձնաժողովի նախագահը բոլոր ամփոփաթերթերի հիմնական մասերի վրա սույն կարգի </w:t>
      </w:r>
      <w:r w:rsidRPr="005376DD">
        <w:rPr>
          <w:rFonts w:ascii="GHEA Grapalat" w:eastAsia="GHEA Grapalat" w:hAnsi="GHEA Grapalat" w:cs="GHEA Grapalat"/>
          <w:sz w:val="24"/>
          <w:szCs w:val="24"/>
          <w:lang w:val="en-US"/>
        </w:rPr>
        <w:t>63</w:t>
      </w:r>
      <w:r w:rsidRPr="005376DD">
        <w:rPr>
          <w:rFonts w:ascii="GHEA Grapalat" w:eastAsia="GHEA Grapalat" w:hAnsi="GHEA Grapalat" w:cs="GHEA Grapalat"/>
          <w:sz w:val="24"/>
          <w:szCs w:val="24"/>
        </w:rPr>
        <w:t>-րդ կետում նշված գործողությունը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կատարելուց հետո մեկ առ մեկ բարձրաձայն ընթերցում է ամփոփաթերթերի կտրոնների վրա նշված ազգանունները, անունները, հայրանունները: Յուրաքանչյուր ծառայող ներկայացնում է իր վկայականը,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ստանում իր կտրոնը, Հանձնաժողովի անդամների ներկայությամբ մաքրում է ծածկաշերտը և բարձրաձայն հայտնում իր կտրոնի համարը, որն անմիջապես արձանագրվում է: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Թեստավորմանը մասնակցած, սակայն արդյունքների ամփոփմանը չներկայացած ծառայողների կտրոնների ծածկաշերտերը նույնպես բացվում են բոլորի ներկայությամբ: Հանձնաժողովի նախագահը բարձրաձայն հայտարարում է յուրաքանչյուր ծառայողի հավաքած միավորները և դրանց տոկոսները: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միավորները և դրանց տոկոսները հայտարարելուց անմիջապես հետո համապատասխան ցուցանակի վրա հրապարակում է թեստավորման արդյունքները և ամփոփաթերթի ձևանմուշը` ճիշտ պատասխանների նշմամբ: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67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Թեստավորման արդյունքները կարող են բողոքարկվել հանձնաժողովին` սույն 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կարգի </w:t>
      </w:r>
      <w:r w:rsidRPr="005376DD">
        <w:rPr>
          <w:rFonts w:ascii="GHEA Grapalat" w:eastAsia="GHEA Grapalat" w:hAnsi="GHEA Grapalat" w:cs="GHEA Grapalat"/>
          <w:sz w:val="24"/>
          <w:szCs w:val="24"/>
          <w:lang w:val="en-US"/>
        </w:rPr>
        <w:t>66</w:t>
      </w:r>
      <w:r w:rsidRPr="005376DD">
        <w:rPr>
          <w:rFonts w:ascii="GHEA Grapalat" w:eastAsia="GHEA Grapalat" w:hAnsi="GHEA Grapalat" w:cs="GHEA Grapalat"/>
          <w:sz w:val="24"/>
          <w:szCs w:val="24"/>
        </w:rPr>
        <w:t>-րդ կե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տում նշված հրապարակումից հետո </w:t>
      </w:r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մեկ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ժամվա ընթացքում: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6</w:t>
      </w:r>
      <w:r w:rsidRPr="005376DD">
        <w:rPr>
          <w:rFonts w:ascii="GHEA Grapalat" w:eastAsia="GHEA Grapalat" w:hAnsi="GHEA Grapalat" w:cs="GHEA Grapalat"/>
          <w:sz w:val="24"/>
          <w:szCs w:val="24"/>
        </w:rPr>
        <w:t>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Բողոքարկումը թեստավորման առաջադրանքի որևէ հարցադրման կամ դրա ենթադրյալ պատասխանի ճշտության, ինչպես նաև թեստավորման արդյունքում ծառայողի հավաքած միավորները հաշվելիս թույլ տրված հնարավոր սխալի վիճարկումն է: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6</w:t>
      </w:r>
      <w:r w:rsidRPr="005376DD">
        <w:rPr>
          <w:rFonts w:ascii="GHEA Grapalat" w:eastAsia="GHEA Grapalat" w:hAnsi="GHEA Grapalat" w:cs="GHEA Grapalat"/>
          <w:sz w:val="24"/>
          <w:szCs w:val="24"/>
        </w:rPr>
        <w:t>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Եթե հանձնաժողովը որոշում է բավարարել ծառայողի բողոքը և սխալ է համարում որևէ հարցադրում, ապա այդ որոշման հիման վրա տվյալ հարցի համար 0 միավոր ստացած բոլոր ծառայողների միավորներն ավելացվում են մեկ միավորով: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70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Եթե հանձնաժողովը պարզում է, որ թեստավորման արդյունքների հաշվարկման ժամանակ թույլ տրված հավանական սխալի վերաբերյալ ծառայողի բողոքը հիմնավոր է, ապա բավարարում է ծառայողի պահանջը` ճիշտ հաշվարկելով թեստավորման արդյունքները: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71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Բողոքարկման արդյունքներն ամփոփվելուց հետո թեստավորման առաջադրանքները փաթեթավորվում և կնքվում են` արխիվացման նպատակով ուսումնական հաստատությանը հանձնելու համար: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lastRenderedPageBreak/>
        <w:t>72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Բողոքարկման արդյունքներն ամփոփելուց անմիջապես հետո, ինչպես նաև բողոքների բացակայության դեպքում` բողոքարկման համար սույն կարգի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67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-րդ կետում նշված ժամանակի ավարտից հետո հանձնաժողովն առաջադրանքների</w:t>
      </w:r>
      <w:r w:rsidR="00E725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հնարավոր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30 </w:t>
      </w:r>
      <w:r w:rsidR="00E7257A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միավորից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22 միավորից պակաս հավաքած ծառայողի գնահատականը համարում է բացասական, իսկ 22 և ավելի միավոր հավաքած ծառայողինը՝ դրական: 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5376DD">
        <w:rPr>
          <w:rFonts w:ascii="GHEA Grapalat" w:eastAsia="GHEA Grapalat" w:hAnsi="GHEA Grapalat" w:cs="GHEA Grapalat"/>
          <w:sz w:val="24"/>
          <w:szCs w:val="24"/>
        </w:rPr>
        <w:t xml:space="preserve">73. </w:t>
      </w:r>
      <w:r w:rsidR="00510636">
        <w:rPr>
          <w:rFonts w:ascii="GHEA Grapalat" w:eastAsia="GHEA Grapalat" w:hAnsi="GHEA Grapalat" w:cs="GHEA Grapalat"/>
          <w:sz w:val="24"/>
          <w:szCs w:val="24"/>
          <w:lang w:val="en-US"/>
        </w:rPr>
        <w:t>Ա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յն դեպքում, երբ սույն հավելվածի 6-րդ կետի 1-ին ենթակետով նախատեսված վերապատրաստումներն իրականացվում են առանձին թեմաների միջոցով (ոչ մի</w:t>
      </w:r>
      <w:r w:rsidR="0051063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քանի թեմաներից կազմված դասախոսությունների և գործնական պարապմունքների ցանկով), ապա այս դեպքում բողոքարկման արդյունքներն ամփոփելուց անմիջապես հետո, ինչպես նաև բողոքների բացակայության դեպքում` բողոքարկման համար սույն կարգի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67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-րդ կետում նշված ժամանակի ավարտից հետո հանձնաժողով</w:t>
      </w:r>
      <w:r w:rsidR="00386F15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ը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թեստավորման առաջադրանքների </w:t>
      </w:r>
      <w:r w:rsidR="00386F15"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հնարավոր</w:t>
      </w:r>
      <w:r w:rsidR="00386F15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8 </w:t>
      </w:r>
      <w:r w:rsidR="00386F15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միավոր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ից 6</w:t>
      </w:r>
      <w:r w:rsidR="00C8197B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միավորից</w:t>
      </w:r>
      <w:r w:rsidR="00386F15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պակաս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հավաքած ծառայողի գնահատականը համարում է բացասական, իսկ 6 և ավելի միավոր հավաքած ծառայողինը՝ դրական: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74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Հանձնաժողովը գնահատման ավարտից հետո ամփոփում է արդյունքները և յուրաքանչյուր ծառայողի համար կազմում ստուգարքի թերթ: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75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Հանձնաժողովի նախագահը և անդամները ստորագրում են ստուգարքի թերթը: Հատուկ կարծիք ունեցող անդամները ստորագրելիս նշում են դրա մասին` ստորագրության կողքին գրելով «Հատուկ կարծիքը կցվում է» բառերը և կցված հատուկ կարծիքի թերթերի թիվը: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76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ստուգարքի ավարտից հետո ծանոթանում է ստուգարքի թերթին և ստորագրում այն: Ծառայողը ցանկության դեպքում կարող է գրավոր դիմել հանձնաժողովին և ստանալ ստուգարքի թերթի պատճենը: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77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Ծառայողը ստուգարքի բողոքարկման արդյունքների հետ համաձայն չլինելու դեպքում կարող է դրանք բողոքարկել վերադասության կամ դատական կարգով: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78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Հանձնաժողովի նախագահը հանձնաժողովի աշխատանքների ավարտից անմիջապես հետո ուսումնական հաստատության տնօրենին է ներկայացնում ծառայողների համար ստացված, սակայն չօգտագործված ամփոփաթերթերը, 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հանձնաժողովի որոշումները, արձանագրությունները և մնացած բոլոր փաստաթղթերը:</w:t>
      </w:r>
    </w:p>
    <w:p w:rsidR="00796338" w:rsidRPr="005376DD" w:rsidRDefault="00CC6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5376DD">
        <w:rPr>
          <w:rFonts w:ascii="GHEA Grapalat" w:eastAsia="GHEA Grapalat" w:hAnsi="GHEA Grapalat" w:cs="GHEA Grapalat"/>
          <w:sz w:val="24"/>
          <w:szCs w:val="24"/>
        </w:rPr>
        <w:t>79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>. Վերապատրաստ</w:t>
      </w:r>
      <w:r w:rsidR="00386F15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ումից</w:t>
      </w:r>
      <w:r w:rsidRPr="005376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հարգելի բացակայելու դեպքում՝ ուսումնական հաստատության տնօրենի կողմից ծառայողին հնարավորություն է տրվում մասնակցելու ընթացիկ տարվա հաջորդ վերապատրաստման ստուգարքներից որևէ մեկին։</w:t>
      </w:r>
    </w:p>
    <w:p w:rsidR="00796338" w:rsidRPr="005376DD" w:rsidRDefault="00796338">
      <w:pPr>
        <w:spacing w:line="360" w:lineRule="auto"/>
        <w:jc w:val="center"/>
        <w:rPr>
          <w:rFonts w:ascii="GHEA Grapalat" w:eastAsia="GHEA Grapalat" w:hAnsi="GHEA Grapalat" w:cs="GHEA Grapalat"/>
          <w:color w:val="000000"/>
        </w:rPr>
      </w:pPr>
    </w:p>
    <w:sectPr w:rsidR="00796338" w:rsidRPr="005376DD" w:rsidSect="005376DD">
      <w:pgSz w:w="12240" w:h="15840"/>
      <w:pgMar w:top="851" w:right="1183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96338"/>
    <w:rsid w:val="00365D63"/>
    <w:rsid w:val="00386F15"/>
    <w:rsid w:val="003D1956"/>
    <w:rsid w:val="00487EBA"/>
    <w:rsid w:val="004C34C3"/>
    <w:rsid w:val="00510636"/>
    <w:rsid w:val="005376DD"/>
    <w:rsid w:val="005A677C"/>
    <w:rsid w:val="00666212"/>
    <w:rsid w:val="007575A5"/>
    <w:rsid w:val="00796338"/>
    <w:rsid w:val="0088330F"/>
    <w:rsid w:val="00A9496A"/>
    <w:rsid w:val="00B44B5D"/>
    <w:rsid w:val="00C8197B"/>
    <w:rsid w:val="00CC6F73"/>
    <w:rsid w:val="00E7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38"/>
  </w:style>
  <w:style w:type="paragraph" w:styleId="Heading1">
    <w:name w:val="heading 1"/>
    <w:basedOn w:val="normal0"/>
    <w:next w:val="normal0"/>
    <w:rsid w:val="007963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963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963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963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963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963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96338"/>
  </w:style>
  <w:style w:type="paragraph" w:styleId="Title">
    <w:name w:val="Title"/>
    <w:basedOn w:val="normal0"/>
    <w:next w:val="normal0"/>
    <w:rsid w:val="0079633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A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D9A"/>
    <w:rPr>
      <w:b/>
      <w:bCs/>
    </w:rPr>
  </w:style>
  <w:style w:type="character" w:styleId="Emphasis">
    <w:name w:val="Emphasis"/>
    <w:basedOn w:val="DefaultParagraphFont"/>
    <w:uiPriority w:val="20"/>
    <w:qFormat/>
    <w:rsid w:val="009533AB"/>
    <w:rPr>
      <w:i/>
      <w:iCs/>
    </w:rPr>
  </w:style>
  <w:style w:type="paragraph" w:styleId="Subtitle">
    <w:name w:val="Subtitle"/>
    <w:basedOn w:val="Normal"/>
    <w:next w:val="Normal"/>
    <w:rsid w:val="007963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T5nrUmKB1D2XbVSINx6TwN+Jw==">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https://mul2-moj.gov.am/tasks/437294/oneclick/havelvac.docx?token=6181f7382f6257862e6e938f644dea66</cp:keywords>
  <cp:lastModifiedBy>N-Sedrakyan</cp:lastModifiedBy>
  <cp:revision>16</cp:revision>
  <dcterms:created xsi:type="dcterms:W3CDTF">2022-06-24T16:48:00Z</dcterms:created>
  <dcterms:modified xsi:type="dcterms:W3CDTF">2022-07-22T13:28:00Z</dcterms:modified>
</cp:coreProperties>
</file>