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ՏԵՂԵԿԱՆՔ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ՀՀ ԱՆ ՔԿՎ ԱՊԿԲ բաժանմունքներում հաշվառված և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համաներմամբ ազատված դատապարտյալների վերաբերյալ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20.08.2011թ. դրությամբ տվյալների փոփոխություն չի եղել: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ՀՀ ԱՆ ՔԿՎ ԱՊԿԲ բաժանմունքներում հաշվառված դատապարտյալները, որոնց նկատմամբ կիրառելի է ՀՀ ԱԺ 26.05.2011թ. ՙՀՀ անկախության հռչակման 20-րդ տարեդարձի կապակցությամբ համաներում հայտարարելու մասին՚ որոշումը, դատարանների և դատախազության կողմից ազատվել են պատժի հետա•ա կրումից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Դատարաններ – 788 դատապարտյալ,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Դատախազություն – 432 դատապարտյալ,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Ընդամենը – 1220 դատապարտյալ: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ՀՀ ԱՆ ՔԿՎ ԱՊԿԲ բաժանմունքներում հաշվառված դատապարտյալները, որոնց նկատմամբ կիրառելի է 26.05.2011թ. ՙՀայաստանի Հանրապետության անկախության հռչակման 20-րդ տարեդարձի կապակցությամբ  համաներում հայտարարելու մասին՚ ՀՀ Ազգային ժողովի որոշման 8-րդ կետի 4-րդ և 5-րդ ենթակետերերը, դատարանների և դատախազության կողմից կիրառվել է պատժի կրճատում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Դատարաններ – 88 դատապարտյալ,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Դատախազություն – 16 դատապարտյալ,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Ընդամենը – 104 դատապարտյալ: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ՀՀ ԱՆ ՔԿՎ ԱՊԿԲ բաժանմունքներում հաշվառված դատապարտյալները, որոնց նկատմամբ կիրառվել է ՀՀ քր. օր-ի փոփոխություն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Դատարաններ – 16 դատապարտյալ: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ՀՀ ԱՆ ՔԿՎ այլընտրանքային պատիժների կատարման բաժին</w:t>
      </w: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</w:p>
    <w:p w:rsidR="00A80FD2" w:rsidRPr="00A80FD2" w:rsidRDefault="00A80FD2" w:rsidP="00A80FD2">
      <w:pPr>
        <w:jc w:val="both"/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20.08.2011թ.</w:t>
      </w: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80FD2" w:rsidRPr="00A80FD2" w:rsidRDefault="00A80FD2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Տ Ե Ղ Ե Կ Ա Ն Ք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ՀՀ ԱՆ քրեակատարողական հիմնարկներից ՀՀ ԱԺ ՙ Համաներում հայտարարելու մասին ՚ 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26.05.2011թ. որոշմամբ ազատվածների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Քրեակատարողական հիմնարկի անվանումը</w:t>
      </w:r>
      <w:r w:rsidRPr="00A80FD2">
        <w:rPr>
          <w:rFonts w:ascii="Arial Unicode" w:hAnsi="Arial Unicode"/>
          <w:lang w:val="en-US"/>
        </w:rPr>
        <w:tab/>
        <w:t>12.08.11թ.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դրությամբ</w:t>
      </w:r>
      <w:r w:rsidRPr="00A80FD2">
        <w:rPr>
          <w:rFonts w:ascii="Arial Unicode" w:hAnsi="Arial Unicode"/>
          <w:lang w:val="en-US"/>
        </w:rPr>
        <w:tab/>
        <w:t>16.08.11թ.</w:t>
      </w:r>
      <w:r w:rsidRPr="00A80FD2">
        <w:rPr>
          <w:rFonts w:ascii="Arial Unicode" w:hAnsi="Arial Unicode"/>
          <w:lang w:val="en-US"/>
        </w:rPr>
        <w:tab/>
        <w:t>17.08.11թ.</w:t>
      </w:r>
      <w:r w:rsidRPr="00A80FD2">
        <w:rPr>
          <w:rFonts w:ascii="Arial Unicode" w:hAnsi="Arial Unicode"/>
          <w:lang w:val="en-US"/>
        </w:rPr>
        <w:tab/>
        <w:t>18.08.11թ.</w:t>
      </w:r>
      <w:r w:rsidRPr="00A80FD2">
        <w:rPr>
          <w:rFonts w:ascii="Arial Unicode" w:hAnsi="Arial Unicode"/>
          <w:lang w:val="en-US"/>
        </w:rPr>
        <w:tab/>
        <w:t>19.08.11թ.</w:t>
      </w:r>
      <w:r w:rsidRPr="00A80FD2">
        <w:rPr>
          <w:rFonts w:ascii="Arial Unicode" w:hAnsi="Arial Unicode"/>
          <w:lang w:val="en-US"/>
        </w:rPr>
        <w:tab/>
        <w:t>20.08.11թ.</w:t>
      </w:r>
      <w:r w:rsidRPr="00A80FD2">
        <w:rPr>
          <w:rFonts w:ascii="Arial Unicode" w:hAnsi="Arial Unicode"/>
          <w:lang w:val="en-US"/>
        </w:rPr>
        <w:tab/>
        <w:t>ԸՆԴԱՄԵՆԸ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lastRenderedPageBreak/>
        <w:t xml:space="preserve"> ՙՆուբարաշեն՚ ՔԿՀ</w:t>
      </w:r>
      <w:r w:rsidRPr="00A80FD2">
        <w:rPr>
          <w:rFonts w:ascii="Arial Unicode" w:hAnsi="Arial Unicode"/>
          <w:lang w:val="en-US"/>
        </w:rPr>
        <w:tab/>
        <w:t>67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67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ՙՎարդաշեն՚ՔԿՀ</w:t>
      </w:r>
      <w:r w:rsidRPr="00A80FD2">
        <w:rPr>
          <w:rFonts w:ascii="Arial Unicode" w:hAnsi="Arial Unicode"/>
          <w:lang w:val="en-US"/>
        </w:rPr>
        <w:tab/>
        <w:t>34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34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ՙԷրեբունի ՚  ՔԿՀ</w:t>
      </w:r>
      <w:r w:rsidRPr="00A80FD2">
        <w:rPr>
          <w:rFonts w:ascii="Arial Unicode" w:hAnsi="Arial Unicode"/>
          <w:lang w:val="en-US"/>
        </w:rPr>
        <w:tab/>
        <w:t>122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123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ՙԴատ. Հիվ. ՚</w:t>
      </w:r>
      <w:r w:rsidRPr="00A80FD2">
        <w:rPr>
          <w:rFonts w:ascii="Arial Unicode" w:hAnsi="Arial Unicode"/>
          <w:lang w:val="en-US"/>
        </w:rPr>
        <w:tab/>
        <w:t>31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31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ՙՎանաձոր՚ ՔԿՀ</w:t>
      </w:r>
      <w:r w:rsidRPr="00A80FD2">
        <w:rPr>
          <w:rFonts w:ascii="Arial Unicode" w:hAnsi="Arial Unicode"/>
          <w:lang w:val="en-US"/>
        </w:rPr>
        <w:tab/>
        <w:t>19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19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ՙԱրթիկ՚ ՔԿՀ</w:t>
      </w:r>
      <w:r w:rsidRPr="00A80FD2">
        <w:rPr>
          <w:rFonts w:ascii="Arial Unicode" w:hAnsi="Arial Unicode"/>
          <w:lang w:val="en-US"/>
        </w:rPr>
        <w:tab/>
        <w:t>48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48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ՙՍևան՚ ՔԿՀ</w:t>
      </w:r>
      <w:r w:rsidRPr="00A80FD2">
        <w:rPr>
          <w:rFonts w:ascii="Arial Unicode" w:hAnsi="Arial Unicode"/>
          <w:lang w:val="en-US"/>
        </w:rPr>
        <w:tab/>
        <w:t>76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76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 Կոշ՚ՔԿՀ</w:t>
      </w:r>
      <w:r w:rsidRPr="00A80FD2">
        <w:rPr>
          <w:rFonts w:ascii="Arial Unicode" w:hAnsi="Arial Unicode"/>
          <w:lang w:val="en-US"/>
        </w:rPr>
        <w:tab/>
        <w:t>115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117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ՙԱբովյան՚ ՔԿՀ</w:t>
      </w:r>
      <w:r w:rsidRPr="00A80FD2">
        <w:rPr>
          <w:rFonts w:ascii="Arial Unicode" w:hAnsi="Arial Unicode"/>
          <w:lang w:val="en-US"/>
        </w:rPr>
        <w:tab/>
        <w:t>7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7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ՙՀրազդան՚ ՔԿՀ</w:t>
      </w:r>
      <w:r w:rsidRPr="00A80FD2">
        <w:rPr>
          <w:rFonts w:ascii="Arial Unicode" w:hAnsi="Arial Unicode"/>
          <w:lang w:val="en-US"/>
        </w:rPr>
        <w:tab/>
        <w:t>32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32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ՙԳորիս՚ ՔԿՀ</w:t>
      </w:r>
      <w:r w:rsidRPr="00A80FD2">
        <w:rPr>
          <w:rFonts w:ascii="Arial Unicode" w:hAnsi="Arial Unicode"/>
          <w:lang w:val="en-US"/>
        </w:rPr>
        <w:tab/>
        <w:t>16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18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ՙԵրևան-Կենտրոն՚ ՔԿՀ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ԸՆԴԱՄԵՆԸ</w:t>
      </w:r>
      <w:r w:rsidRPr="00A80FD2">
        <w:rPr>
          <w:rFonts w:ascii="Arial Unicode" w:hAnsi="Arial Unicode"/>
          <w:lang w:val="en-US"/>
        </w:rPr>
        <w:tab/>
        <w:t>567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572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ՀՀ ԱՆ քրեակատարողական վարչության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կալանավորված անձանց և դատապարտյալների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հաշվառման բաժին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 xml:space="preserve">20.08.2011թ.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Տ Ե Ղ Ե Կ Ա Ն Ք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                      </w:t>
      </w:r>
      <w:r w:rsidRPr="00A80FD2">
        <w:rPr>
          <w:rFonts w:ascii="Arial Unicode" w:hAnsi="Arial Unicode"/>
          <w:lang w:val="en-US"/>
        </w:rPr>
        <w:tab/>
        <w:t xml:space="preserve"> ՀՀ ԱՆ քրեակատարողական հիմնարկներից ՀՀ ԱԺ ՚Համաներում հայտարարելու մասինՙ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26.05.2011թ. որոշմամբ պատժի չկրած մասը կրճատված դատապարտյալների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Քրեակատարողական հիմնարկի անվանումը</w:t>
      </w:r>
      <w:r w:rsidRPr="00A80FD2">
        <w:rPr>
          <w:rFonts w:ascii="Arial Unicode" w:hAnsi="Arial Unicode"/>
          <w:lang w:val="en-US"/>
        </w:rPr>
        <w:tab/>
        <w:t>12.08.11թ.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դրությամբ</w:t>
      </w:r>
      <w:r w:rsidRPr="00A80FD2">
        <w:rPr>
          <w:rFonts w:ascii="Arial Unicode" w:hAnsi="Arial Unicode"/>
          <w:lang w:val="en-US"/>
        </w:rPr>
        <w:tab/>
        <w:t>16.08.11թ.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ab/>
        <w:t>17.08.11թ.</w:t>
      </w:r>
      <w:r w:rsidRPr="00A80FD2">
        <w:rPr>
          <w:rFonts w:ascii="Arial Unicode" w:hAnsi="Arial Unicode"/>
          <w:lang w:val="en-US"/>
        </w:rPr>
        <w:tab/>
        <w:t>18.08.11թ.</w:t>
      </w:r>
      <w:r w:rsidRPr="00A80FD2">
        <w:rPr>
          <w:rFonts w:ascii="Arial Unicode" w:hAnsi="Arial Unicode"/>
          <w:lang w:val="en-US"/>
        </w:rPr>
        <w:tab/>
        <w:t>19.08.11թ.</w:t>
      </w:r>
      <w:r w:rsidRPr="00A80FD2">
        <w:rPr>
          <w:rFonts w:ascii="Arial Unicode" w:hAnsi="Arial Unicode"/>
          <w:lang w:val="en-US"/>
        </w:rPr>
        <w:tab/>
        <w:t>20.08.11թ.</w:t>
      </w:r>
      <w:r w:rsidRPr="00A80FD2">
        <w:rPr>
          <w:rFonts w:ascii="Arial Unicode" w:hAnsi="Arial Unicode"/>
          <w:lang w:val="en-US"/>
        </w:rPr>
        <w:tab/>
        <w:t>ԸՆԴԱՄԵՆԸ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ՙՆուբարաշեն՚ ՔԿՀ</w:t>
      </w:r>
      <w:r w:rsidRPr="00A80FD2">
        <w:rPr>
          <w:rFonts w:ascii="Arial Unicode" w:hAnsi="Arial Unicode"/>
          <w:lang w:val="en-US"/>
        </w:rPr>
        <w:tab/>
        <w:t>4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6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ՙՎարդաշեն՚ ՔԿՀ</w:t>
      </w:r>
      <w:r w:rsidRPr="00A80FD2">
        <w:rPr>
          <w:rFonts w:ascii="Arial Unicode" w:hAnsi="Arial Unicode"/>
          <w:lang w:val="en-US"/>
        </w:rPr>
        <w:tab/>
        <w:t>22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22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ՙԷրեբունի ՚  </w:t>
      </w:r>
      <w:r w:rsidRPr="00A80FD2">
        <w:rPr>
          <w:rFonts w:ascii="Arial Unicode" w:hAnsi="Arial Unicode"/>
          <w:lang w:val="en-US"/>
        </w:rPr>
        <w:tab/>
        <w:t>74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4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78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ՙԴատ. Հիվ. ՚</w:t>
      </w:r>
      <w:r w:rsidRPr="00A80FD2">
        <w:rPr>
          <w:rFonts w:ascii="Arial Unicode" w:hAnsi="Arial Unicode"/>
          <w:lang w:val="en-US"/>
        </w:rPr>
        <w:tab/>
        <w:t>12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12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ՙՎանաձոր՚ ՔԿՀ</w:t>
      </w:r>
      <w:r w:rsidRPr="00A80FD2">
        <w:rPr>
          <w:rFonts w:ascii="Arial Unicode" w:hAnsi="Arial Unicode"/>
          <w:lang w:val="en-US"/>
        </w:rPr>
        <w:tab/>
        <w:t>16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17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 Արթիկ՚ՔԿՀ</w:t>
      </w:r>
      <w:r w:rsidRPr="00A80FD2">
        <w:rPr>
          <w:rFonts w:ascii="Arial Unicode" w:hAnsi="Arial Unicode"/>
          <w:lang w:val="en-US"/>
        </w:rPr>
        <w:tab/>
        <w:t>41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42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Սևան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52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9</w:t>
      </w:r>
      <w:r w:rsidR="00A66D73" w:rsidRPr="00A80FD2">
        <w:rPr>
          <w:rFonts w:ascii="Arial Unicode" w:hAnsi="Arial Unicode"/>
          <w:lang w:val="en-US"/>
        </w:rPr>
        <w:tab/>
        <w:t>61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ՙ </w:t>
      </w:r>
      <w:r w:rsidR="00A66D73" w:rsidRPr="00A80FD2">
        <w:rPr>
          <w:rFonts w:ascii="Arial Unicode" w:hAnsi="Arial Unicode"/>
          <w:lang w:val="en-US"/>
        </w:rPr>
        <w:t>Կոշ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ՔԿՀ</w:t>
      </w:r>
      <w:r w:rsidR="00A66D73" w:rsidRPr="00A80FD2">
        <w:rPr>
          <w:rFonts w:ascii="Arial Unicode" w:hAnsi="Arial Unicode"/>
          <w:lang w:val="en-US"/>
        </w:rPr>
        <w:tab/>
        <w:t>79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9</w:t>
      </w:r>
      <w:r w:rsidR="00A66D73" w:rsidRPr="00A80FD2">
        <w:rPr>
          <w:rFonts w:ascii="Arial Unicode" w:hAnsi="Arial Unicode"/>
          <w:lang w:val="en-US"/>
        </w:rPr>
        <w:tab/>
        <w:t>88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Աբովյան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16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16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Հրազդան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8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ՙ </w:t>
      </w:r>
      <w:r w:rsidR="00A66D73" w:rsidRPr="00A80FD2">
        <w:rPr>
          <w:rFonts w:ascii="Arial Unicode" w:hAnsi="Arial Unicode"/>
          <w:lang w:val="en-US"/>
        </w:rPr>
        <w:t>Գորիս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ՔԿՀ</w:t>
      </w:r>
      <w:r w:rsidR="00A66D73" w:rsidRPr="00A80FD2">
        <w:rPr>
          <w:rFonts w:ascii="Arial Unicode" w:hAnsi="Arial Unicode"/>
          <w:lang w:val="en-US"/>
        </w:rPr>
        <w:tab/>
        <w:t>9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9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ՙ </w:t>
      </w:r>
      <w:r w:rsidR="00A66D73" w:rsidRPr="00A80FD2">
        <w:rPr>
          <w:rFonts w:ascii="Arial Unicode" w:hAnsi="Arial Unicode"/>
          <w:lang w:val="en-US"/>
        </w:rPr>
        <w:t>Երևան-Կենտրոն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ՔԿՀ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ԸՆԴԱՄԵՆԸ</w:t>
      </w:r>
      <w:r w:rsidRPr="00A80FD2">
        <w:rPr>
          <w:rFonts w:ascii="Arial Unicode" w:hAnsi="Arial Unicode"/>
          <w:lang w:val="en-US"/>
        </w:rPr>
        <w:tab/>
        <w:t>333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</w:t>
      </w:r>
      <w:r w:rsidRPr="00A80FD2">
        <w:rPr>
          <w:rFonts w:ascii="Arial Unicode" w:hAnsi="Arial Unicode"/>
          <w:lang w:val="en-US"/>
        </w:rPr>
        <w:tab/>
        <w:t>4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18</w:t>
      </w:r>
      <w:r w:rsidRPr="00A80FD2">
        <w:rPr>
          <w:rFonts w:ascii="Arial Unicode" w:hAnsi="Arial Unicode"/>
          <w:lang w:val="en-US"/>
        </w:rPr>
        <w:tab/>
        <w:t>359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ՀՀ ԱՆ քրեակատարողական վարչության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կալանավորված անձանց և դատապարտյալների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հաշվառման բաժին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 xml:space="preserve">20.08.2011թ.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Տ Ե Ղ Ե Կ Ա Ն Ք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                            Վարույթն իրականացնող մարմնի կողմից ՀՀ ԱՆ քրեակատարողական հիմնարկներից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lastRenderedPageBreak/>
        <w:t xml:space="preserve">ՀՀ ԱԺ ՚Համաներում հայտարարելու մասինՙ 26.05.2011թ. որոշմամբ ազատվածների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Քրեակատարողական հիմնարկի անվանումը</w:t>
      </w:r>
      <w:r w:rsidRPr="00A80FD2">
        <w:rPr>
          <w:rFonts w:ascii="Arial Unicode" w:hAnsi="Arial Unicode"/>
          <w:lang w:val="en-US"/>
        </w:rPr>
        <w:tab/>
        <w:t>12.08.11թ.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դրությամբ</w:t>
      </w:r>
      <w:r w:rsidRPr="00A80FD2">
        <w:rPr>
          <w:rFonts w:ascii="Arial Unicode" w:hAnsi="Arial Unicode"/>
          <w:lang w:val="en-US"/>
        </w:rPr>
        <w:tab/>
        <w:t>16.08.11թ.</w:t>
      </w:r>
      <w:r w:rsidRPr="00A80FD2">
        <w:rPr>
          <w:rFonts w:ascii="Arial Unicode" w:hAnsi="Arial Unicode"/>
          <w:lang w:val="en-US"/>
        </w:rPr>
        <w:tab/>
        <w:t>17.07.11թ.</w:t>
      </w:r>
      <w:r w:rsidRPr="00A80FD2">
        <w:rPr>
          <w:rFonts w:ascii="Arial Unicode" w:hAnsi="Arial Unicode"/>
          <w:lang w:val="en-US"/>
        </w:rPr>
        <w:tab/>
        <w:t>18.08.11թ.</w:t>
      </w:r>
      <w:r w:rsidRPr="00A80FD2">
        <w:rPr>
          <w:rFonts w:ascii="Arial Unicode" w:hAnsi="Arial Unicode"/>
          <w:lang w:val="en-US"/>
        </w:rPr>
        <w:tab/>
        <w:t>19.08.11թ.</w:t>
      </w:r>
      <w:r w:rsidRPr="00A80FD2">
        <w:rPr>
          <w:rFonts w:ascii="Arial Unicode" w:hAnsi="Arial Unicode"/>
          <w:lang w:val="en-US"/>
        </w:rPr>
        <w:tab/>
        <w:t>20.08.11թ.</w:t>
      </w:r>
      <w:r w:rsidRPr="00A80FD2">
        <w:rPr>
          <w:rFonts w:ascii="Arial Unicode" w:hAnsi="Arial Unicode"/>
          <w:lang w:val="en-US"/>
        </w:rPr>
        <w:tab/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ԸՆԴԱՄԵՆԸ 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Նուբարաշեն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211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214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Վարդաշեն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15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Դատ. Հիվ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.</w:t>
      </w:r>
      <w:r w:rsidR="00A66D73" w:rsidRPr="00A80FD2">
        <w:rPr>
          <w:rFonts w:ascii="Arial Unicode" w:hAnsi="Arial Unicode"/>
          <w:lang w:val="en-US"/>
        </w:rPr>
        <w:tab/>
        <w:t>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Վանաձոր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22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22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Արթիկ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19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Աբովյան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ՔԿՀ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4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Գորիս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15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15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Երևան-Կենտրոն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8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ԸՆԴԱՄԵՆԸ</w:t>
      </w:r>
      <w:r w:rsidR="00B97830" w:rsidRPr="00A80FD2">
        <w:rPr>
          <w:rFonts w:ascii="Arial Unicode" w:hAnsi="Arial Unicode"/>
          <w:lang w:val="en-US"/>
        </w:rPr>
        <w:t xml:space="preserve"> </w:t>
      </w:r>
      <w:r w:rsidRPr="00A80FD2">
        <w:rPr>
          <w:rFonts w:ascii="Arial Unicode" w:hAnsi="Arial Unicode"/>
          <w:lang w:val="en-US"/>
        </w:rPr>
        <w:tab/>
        <w:t>295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</w:t>
      </w:r>
      <w:r w:rsidRPr="00A80FD2">
        <w:rPr>
          <w:rFonts w:ascii="Arial Unicode" w:hAnsi="Arial Unicode"/>
          <w:lang w:val="en-US"/>
        </w:rPr>
        <w:tab/>
        <w:t>2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300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ՀՀ ԱՆ քրեակատարողական վարչության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կալանավորված անձանց և դատապարտյալների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հաշվառման բաժին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 xml:space="preserve">20.08.2011թ. 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Տ Ե Ղ Ե Կ Ա Ն Ք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Քրեակատարողական հիմնարկի անվանումը</w:t>
      </w:r>
      <w:r w:rsidRPr="00A80FD2">
        <w:rPr>
          <w:rFonts w:ascii="Arial Unicode" w:hAnsi="Arial Unicode"/>
          <w:lang w:val="en-US"/>
        </w:rPr>
        <w:tab/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ՊԱՏԺԻ ԿՐՈՒՄԻՑ ԱԶԱՏՎԵԼ ԵՆ 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ab/>
        <w:t>ԸՆԴԱՄԵՆԸ ԱԶԱՏՎԵԼ ԵՆ</w:t>
      </w:r>
      <w:r w:rsidRPr="00A80FD2">
        <w:rPr>
          <w:rFonts w:ascii="Arial Unicode" w:hAnsi="Arial Unicode"/>
          <w:lang w:val="en-US"/>
        </w:rPr>
        <w:tab/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ՊԱՏԺԱՉԱՓԸ ԿՐՃԱՏՎԵԼ Է</w:t>
      </w:r>
      <w:r w:rsidRPr="00A80FD2">
        <w:rPr>
          <w:rFonts w:ascii="Arial Unicode" w:hAnsi="Arial Unicode"/>
          <w:lang w:val="en-US"/>
        </w:rPr>
        <w:tab/>
        <w:t>ԸՆԴԱՄԵՆԸ ԿՐՃԱՏՎԵԼ Է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ab/>
        <w:t xml:space="preserve">1-ին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հոդված</w:t>
      </w:r>
      <w:r w:rsidRPr="00A80FD2">
        <w:rPr>
          <w:rFonts w:ascii="Arial Unicode" w:hAnsi="Arial Unicode"/>
          <w:lang w:val="en-US"/>
        </w:rPr>
        <w:tab/>
        <w:t>2-րդ հոդված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ab/>
        <w:t>3-րդ հոդված</w:t>
      </w:r>
      <w:r w:rsidRPr="00A80FD2">
        <w:rPr>
          <w:rFonts w:ascii="Arial Unicode" w:hAnsi="Arial Unicode"/>
          <w:lang w:val="en-US"/>
        </w:rPr>
        <w:tab/>
        <w:t xml:space="preserve">4-րդ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հոդված</w:t>
      </w:r>
      <w:r w:rsidRPr="00A80FD2">
        <w:rPr>
          <w:rFonts w:ascii="Arial Unicode" w:hAnsi="Arial Unicode"/>
          <w:lang w:val="en-US"/>
        </w:rPr>
        <w:tab/>
        <w:t>5-րդ հոդված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>8-րդ հոդված</w:t>
      </w:r>
      <w:r w:rsidRPr="00A80FD2">
        <w:rPr>
          <w:rFonts w:ascii="Arial Unicode" w:hAnsi="Arial Unicode"/>
          <w:lang w:val="en-US"/>
        </w:rPr>
        <w:tab/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ab/>
        <w:t>1-ին կետ</w:t>
      </w:r>
      <w:r w:rsidRPr="00A80FD2">
        <w:rPr>
          <w:rFonts w:ascii="Arial Unicode" w:hAnsi="Arial Unicode"/>
          <w:lang w:val="en-US"/>
        </w:rPr>
        <w:tab/>
        <w:t>1-րդ կետ</w:t>
      </w:r>
      <w:r w:rsidRPr="00A80FD2">
        <w:rPr>
          <w:rFonts w:ascii="Arial Unicode" w:hAnsi="Arial Unicode"/>
          <w:lang w:val="en-US"/>
        </w:rPr>
        <w:tab/>
        <w:t>2-րդ կետ</w:t>
      </w:r>
      <w:r w:rsidRPr="00A80FD2">
        <w:rPr>
          <w:rFonts w:ascii="Arial Unicode" w:hAnsi="Arial Unicode"/>
          <w:lang w:val="en-US"/>
        </w:rPr>
        <w:tab/>
        <w:t xml:space="preserve">3-րդ կետ    </w:t>
      </w:r>
      <w:r w:rsidRPr="00A80FD2">
        <w:rPr>
          <w:rFonts w:ascii="Arial Unicode" w:hAnsi="Arial Unicode"/>
          <w:lang w:val="en-US"/>
        </w:rPr>
        <w:tab/>
        <w:t>4-րդ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կետ</w:t>
      </w:r>
      <w:r w:rsidRPr="00A80FD2">
        <w:rPr>
          <w:rFonts w:ascii="Arial Unicode" w:hAnsi="Arial Unicode"/>
          <w:lang w:val="en-US"/>
        </w:rPr>
        <w:tab/>
        <w:t>1-ին կետ</w:t>
      </w:r>
      <w:r w:rsidRPr="00A80FD2">
        <w:rPr>
          <w:rFonts w:ascii="Arial Unicode" w:hAnsi="Arial Unicode"/>
          <w:lang w:val="en-US"/>
        </w:rPr>
        <w:tab/>
        <w:t>2-րդ կետ</w:t>
      </w:r>
      <w:r w:rsidRPr="00A80FD2">
        <w:rPr>
          <w:rFonts w:ascii="Arial Unicode" w:hAnsi="Arial Unicode"/>
          <w:lang w:val="en-US"/>
        </w:rPr>
        <w:tab/>
        <w:t>1-ին կետ</w:t>
      </w:r>
      <w:r w:rsidRPr="00A80FD2">
        <w:rPr>
          <w:rFonts w:ascii="Arial Unicode" w:hAnsi="Arial Unicode"/>
          <w:lang w:val="en-US"/>
        </w:rPr>
        <w:tab/>
        <w:t>2-րդ կետ</w:t>
      </w:r>
      <w:r w:rsidRPr="00A80FD2">
        <w:rPr>
          <w:rFonts w:ascii="Arial Unicode" w:hAnsi="Arial Unicode"/>
          <w:lang w:val="en-US"/>
        </w:rPr>
        <w:tab/>
        <w:t>1-ին կետ</w:t>
      </w:r>
      <w:r w:rsidRPr="00A80FD2">
        <w:rPr>
          <w:rFonts w:ascii="Arial Unicode" w:hAnsi="Arial Unicode"/>
          <w:lang w:val="en-US"/>
        </w:rPr>
        <w:tab/>
        <w:t>2-րդ կետ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>1-ին կետ</w:t>
      </w:r>
      <w:r w:rsidRPr="00A80FD2">
        <w:rPr>
          <w:rFonts w:ascii="Arial Unicode" w:hAnsi="Arial Unicode"/>
          <w:lang w:val="en-US"/>
        </w:rPr>
        <w:tab/>
        <w:t>2-րդ կետ</w:t>
      </w:r>
      <w:r w:rsidRPr="00A80FD2">
        <w:rPr>
          <w:rFonts w:ascii="Arial Unicode" w:hAnsi="Arial Unicode"/>
          <w:lang w:val="en-US"/>
        </w:rPr>
        <w:tab/>
        <w:t xml:space="preserve">3-րդ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կետ</w:t>
      </w:r>
      <w:r w:rsidRPr="00A80FD2">
        <w:rPr>
          <w:rFonts w:ascii="Arial Unicode" w:hAnsi="Arial Unicode"/>
          <w:lang w:val="en-US"/>
        </w:rPr>
        <w:tab/>
        <w:t>4-րդ կետ</w:t>
      </w:r>
      <w:r w:rsidRPr="00A80FD2">
        <w:rPr>
          <w:rFonts w:ascii="Arial Unicode" w:hAnsi="Arial Unicode"/>
          <w:lang w:val="en-US"/>
        </w:rPr>
        <w:tab/>
        <w:t>5-րդ կետ</w:t>
      </w:r>
      <w:r w:rsidRPr="00A80FD2">
        <w:rPr>
          <w:rFonts w:ascii="Arial Unicode" w:hAnsi="Arial Unicode"/>
          <w:lang w:val="en-US"/>
        </w:rPr>
        <w:tab/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 xml:space="preserve">Նուբարաշեն 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>ՔԿՀ</w:t>
      </w:r>
      <w:r w:rsidR="00A66D73" w:rsidRPr="00A80FD2">
        <w:rPr>
          <w:rFonts w:ascii="Arial Unicode" w:hAnsi="Arial Unicode"/>
          <w:lang w:val="en-US"/>
        </w:rPr>
        <w:tab/>
        <w:t>58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67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5</w:t>
      </w:r>
      <w:r w:rsidR="00A66D73" w:rsidRPr="00A80FD2">
        <w:rPr>
          <w:rFonts w:ascii="Arial Unicode" w:hAnsi="Arial Unicode"/>
          <w:lang w:val="en-US"/>
        </w:rPr>
        <w:tab/>
        <w:t>6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Վարդաշեն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25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5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18</w:t>
      </w:r>
      <w:r w:rsidR="00A66D73" w:rsidRPr="00A80FD2">
        <w:rPr>
          <w:rFonts w:ascii="Arial Unicode" w:hAnsi="Arial Unicode"/>
          <w:lang w:val="en-US"/>
        </w:rPr>
        <w:tab/>
        <w:t>22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Էրեբունի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91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18</w:t>
      </w:r>
      <w:r w:rsidR="00A66D73" w:rsidRPr="00A80FD2">
        <w:rPr>
          <w:rFonts w:ascii="Arial Unicode" w:hAnsi="Arial Unicode"/>
          <w:lang w:val="en-US"/>
        </w:rPr>
        <w:tab/>
        <w:t>8</w:t>
      </w:r>
      <w:r w:rsidR="00A66D73" w:rsidRPr="00A80FD2">
        <w:rPr>
          <w:rFonts w:ascii="Arial Unicode" w:hAnsi="Arial Unicode"/>
          <w:lang w:val="en-US"/>
        </w:rPr>
        <w:tab/>
        <w:t>3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123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7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67</w:t>
      </w:r>
      <w:r w:rsidR="00A66D73" w:rsidRPr="00A80FD2">
        <w:rPr>
          <w:rFonts w:ascii="Arial Unicode" w:hAnsi="Arial Unicode"/>
          <w:lang w:val="en-US"/>
        </w:rPr>
        <w:tab/>
        <w:t>78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lastRenderedPageBreak/>
        <w:t>ՙ</w:t>
      </w:r>
      <w:r w:rsidR="00A66D73" w:rsidRPr="00A80FD2">
        <w:rPr>
          <w:rFonts w:ascii="Arial Unicode" w:hAnsi="Arial Unicode"/>
          <w:lang w:val="en-US"/>
        </w:rPr>
        <w:t>Դատ. Հիվ.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ab/>
        <w:t>24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12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Վանաձոր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4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19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17</w:t>
      </w:r>
      <w:r w:rsidR="00A66D73" w:rsidRPr="00A80FD2">
        <w:rPr>
          <w:rFonts w:ascii="Arial Unicode" w:hAnsi="Arial Unicode"/>
          <w:lang w:val="en-US"/>
        </w:rPr>
        <w:tab/>
        <w:t>17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Արթիկ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38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</w:t>
      </w:r>
      <w:r w:rsidR="00A66D73" w:rsidRPr="00A80FD2">
        <w:rPr>
          <w:rFonts w:ascii="Arial Unicode" w:hAnsi="Arial Unicode"/>
          <w:lang w:val="en-US"/>
        </w:rPr>
        <w:tab/>
        <w:t>5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48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32</w:t>
      </w:r>
      <w:r w:rsidR="00A66D73" w:rsidRPr="00A80FD2">
        <w:rPr>
          <w:rFonts w:ascii="Arial Unicode" w:hAnsi="Arial Unicode"/>
          <w:lang w:val="en-US"/>
        </w:rPr>
        <w:tab/>
        <w:t>41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Սևան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63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8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76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7</w:t>
      </w:r>
      <w:r w:rsidR="00A66D73" w:rsidRPr="00A80FD2">
        <w:rPr>
          <w:rFonts w:ascii="Arial Unicode" w:hAnsi="Arial Unicode"/>
          <w:lang w:val="en-US"/>
        </w:rPr>
        <w:tab/>
        <w:t>21</w:t>
      </w:r>
      <w:r w:rsidR="00A66D73" w:rsidRPr="00A80FD2">
        <w:rPr>
          <w:rFonts w:ascii="Arial Unicode" w:hAnsi="Arial Unicode"/>
          <w:lang w:val="en-US"/>
        </w:rPr>
        <w:tab/>
        <w:t>31</w:t>
      </w:r>
      <w:r w:rsidR="00A66D73" w:rsidRPr="00A80FD2">
        <w:rPr>
          <w:rFonts w:ascii="Arial Unicode" w:hAnsi="Arial Unicode"/>
          <w:lang w:val="en-US"/>
        </w:rPr>
        <w:tab/>
        <w:t>61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Կոշ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88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16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5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117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10</w:t>
      </w:r>
      <w:r w:rsidR="00A66D73" w:rsidRPr="00A80FD2">
        <w:rPr>
          <w:rFonts w:ascii="Arial Unicode" w:hAnsi="Arial Unicode"/>
          <w:lang w:val="en-US"/>
        </w:rPr>
        <w:tab/>
        <w:t>21</w:t>
      </w:r>
      <w:r w:rsidR="00A66D73" w:rsidRPr="00A80FD2">
        <w:rPr>
          <w:rFonts w:ascii="Arial Unicode" w:hAnsi="Arial Unicode"/>
          <w:lang w:val="en-US"/>
        </w:rPr>
        <w:tab/>
        <w:t>55</w:t>
      </w:r>
      <w:r w:rsidR="00A66D73" w:rsidRPr="00A80FD2">
        <w:rPr>
          <w:rFonts w:ascii="Arial Unicode" w:hAnsi="Arial Unicode"/>
          <w:lang w:val="en-US"/>
        </w:rPr>
        <w:tab/>
        <w:t>88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Աբովյան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6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7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5</w:t>
      </w:r>
      <w:r w:rsidR="00A66D73" w:rsidRPr="00A80FD2">
        <w:rPr>
          <w:rFonts w:ascii="Arial Unicode" w:hAnsi="Arial Unicode"/>
          <w:lang w:val="en-US"/>
        </w:rPr>
        <w:tab/>
        <w:t>12</w:t>
      </w:r>
      <w:r w:rsidR="00A66D73" w:rsidRPr="00A80FD2">
        <w:rPr>
          <w:rFonts w:ascii="Arial Unicode" w:hAnsi="Arial Unicode"/>
          <w:lang w:val="en-US"/>
        </w:rPr>
        <w:tab/>
        <w:t>17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Հրազդան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31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32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7</w:t>
      </w:r>
      <w:r w:rsidR="00A66D73" w:rsidRPr="00A80FD2">
        <w:rPr>
          <w:rFonts w:ascii="Arial Unicode" w:hAnsi="Arial Unicode"/>
          <w:lang w:val="en-US"/>
        </w:rPr>
        <w:tab/>
        <w:t>8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Գորիս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13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2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18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1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7</w:t>
      </w:r>
      <w:r w:rsidR="00A66D73" w:rsidRPr="00A80FD2">
        <w:rPr>
          <w:rFonts w:ascii="Arial Unicode" w:hAnsi="Arial Unicode"/>
          <w:lang w:val="en-US"/>
        </w:rPr>
        <w:tab/>
        <w:t>9</w:t>
      </w:r>
    </w:p>
    <w:p w:rsidR="00A66D73" w:rsidRPr="00A80FD2" w:rsidRDefault="00B97830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ՙ</w:t>
      </w:r>
      <w:r w:rsidR="00A66D73" w:rsidRPr="00A80FD2">
        <w:rPr>
          <w:rFonts w:ascii="Arial Unicode" w:hAnsi="Arial Unicode"/>
          <w:lang w:val="en-US"/>
        </w:rPr>
        <w:t>Երևան-Կենտրոն</w:t>
      </w:r>
      <w:r w:rsidRPr="00A80FD2">
        <w:rPr>
          <w:rFonts w:ascii="Arial Unicode" w:hAnsi="Arial Unicode"/>
          <w:lang w:val="en-US"/>
        </w:rPr>
        <w:t>՚</w:t>
      </w:r>
      <w:r w:rsidR="00A66D73" w:rsidRPr="00A80FD2">
        <w:rPr>
          <w:rFonts w:ascii="Arial Unicode" w:hAnsi="Arial Unicode"/>
          <w:lang w:val="en-US"/>
        </w:rPr>
        <w:t xml:space="preserve"> ՔԿՀ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  <w:r w:rsidR="00A66D73" w:rsidRPr="00A80FD2">
        <w:rPr>
          <w:rFonts w:ascii="Arial Unicode" w:hAnsi="Arial Unicode"/>
          <w:lang w:val="en-US"/>
        </w:rPr>
        <w:tab/>
        <w:t>-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ԸՆԴԱՄԵՆԸ </w:t>
      </w:r>
      <w:r w:rsidRPr="00A80FD2">
        <w:rPr>
          <w:rFonts w:ascii="Arial Unicode" w:hAnsi="Arial Unicode"/>
          <w:lang w:val="en-US"/>
        </w:rPr>
        <w:tab/>
        <w:t>450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4</w:t>
      </w:r>
      <w:r w:rsidRPr="00A80FD2">
        <w:rPr>
          <w:rFonts w:ascii="Arial Unicode" w:hAnsi="Arial Unicode"/>
          <w:lang w:val="en-US"/>
        </w:rPr>
        <w:tab/>
        <w:t>-</w:t>
      </w:r>
      <w:r w:rsidRPr="00A80FD2">
        <w:rPr>
          <w:rFonts w:ascii="Arial Unicode" w:hAnsi="Arial Unicode"/>
          <w:lang w:val="en-US"/>
        </w:rPr>
        <w:tab/>
        <w:t>54</w:t>
      </w:r>
      <w:r w:rsidRPr="00A80FD2">
        <w:rPr>
          <w:rFonts w:ascii="Arial Unicode" w:hAnsi="Arial Unicode"/>
          <w:lang w:val="en-US"/>
        </w:rPr>
        <w:tab/>
        <w:t>21</w:t>
      </w:r>
      <w:r w:rsidRPr="00A80FD2">
        <w:rPr>
          <w:rFonts w:ascii="Arial Unicode" w:hAnsi="Arial Unicode"/>
          <w:lang w:val="en-US"/>
        </w:rPr>
        <w:tab/>
        <w:t>33</w:t>
      </w:r>
      <w:r w:rsidRPr="00A80FD2">
        <w:rPr>
          <w:rFonts w:ascii="Arial Unicode" w:hAnsi="Arial Unicode"/>
          <w:lang w:val="en-US"/>
        </w:rPr>
        <w:tab/>
        <w:t>7</w:t>
      </w:r>
      <w:r w:rsidRPr="00A80FD2">
        <w:rPr>
          <w:rFonts w:ascii="Arial Unicode" w:hAnsi="Arial Unicode"/>
          <w:lang w:val="en-US"/>
        </w:rPr>
        <w:tab/>
        <w:t>572</w:t>
      </w:r>
      <w:r w:rsidRPr="00A80FD2">
        <w:rPr>
          <w:rFonts w:ascii="Arial Unicode" w:hAnsi="Arial Unicode"/>
          <w:lang w:val="en-US"/>
        </w:rPr>
        <w:tab/>
        <w:t>4</w:t>
      </w:r>
      <w:r w:rsidRPr="00A80FD2">
        <w:rPr>
          <w:rFonts w:ascii="Arial Unicode" w:hAnsi="Arial Unicode"/>
          <w:lang w:val="en-US"/>
        </w:rPr>
        <w:tab/>
        <w:t>1</w:t>
      </w:r>
      <w:r w:rsidRPr="00A80FD2">
        <w:rPr>
          <w:rFonts w:ascii="Arial Unicode" w:hAnsi="Arial Unicode"/>
          <w:lang w:val="en-US"/>
        </w:rPr>
        <w:tab/>
        <w:t>29</w:t>
      </w:r>
      <w:r w:rsidRPr="00A80FD2">
        <w:rPr>
          <w:rFonts w:ascii="Arial Unicode" w:hAnsi="Arial Unicode"/>
          <w:lang w:val="en-US"/>
        </w:rPr>
        <w:tab/>
        <w:t>68</w:t>
      </w:r>
      <w:r w:rsidRPr="00A80FD2">
        <w:rPr>
          <w:rFonts w:ascii="Arial Unicode" w:hAnsi="Arial Unicode"/>
          <w:lang w:val="en-US"/>
        </w:rPr>
        <w:tab/>
        <w:t>257</w:t>
      </w:r>
      <w:r w:rsidRPr="00A80FD2">
        <w:rPr>
          <w:rFonts w:ascii="Arial Unicode" w:hAnsi="Arial Unicode"/>
          <w:lang w:val="en-US"/>
        </w:rPr>
        <w:tab/>
        <w:t>359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 xml:space="preserve">ՀՀ ԱՆ քրեակատարողական վարչության 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կալանավորված անձանց և դատապարտյալների</w:t>
      </w:r>
    </w:p>
    <w:p w:rsidR="00A66D73" w:rsidRPr="00A80FD2" w:rsidRDefault="00A66D73" w:rsidP="00A66D73">
      <w:pPr>
        <w:rPr>
          <w:rFonts w:ascii="Arial Unicode" w:hAnsi="Arial Unicode"/>
          <w:lang w:val="en-US"/>
        </w:rPr>
      </w:pPr>
      <w:r w:rsidRPr="00A80FD2">
        <w:rPr>
          <w:rFonts w:ascii="Arial Unicode" w:hAnsi="Arial Unicode"/>
          <w:lang w:val="en-US"/>
        </w:rPr>
        <w:t>հաշվառման բաժին</w:t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</w:r>
      <w:r w:rsidRPr="00A80FD2">
        <w:rPr>
          <w:rFonts w:ascii="Arial Unicode" w:hAnsi="Arial Unicode"/>
          <w:lang w:val="en-US"/>
        </w:rPr>
        <w:tab/>
        <w:t>20.08.2011թ.</w:t>
      </w:r>
    </w:p>
    <w:p w:rsidR="00714CFF" w:rsidRPr="00A80FD2" w:rsidRDefault="00714CFF" w:rsidP="00A66D73">
      <w:pPr>
        <w:rPr>
          <w:lang w:val="en-US"/>
        </w:rPr>
      </w:pPr>
    </w:p>
    <w:sectPr w:rsidR="00714CFF" w:rsidRPr="00A80FD2" w:rsidSect="007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E76C6"/>
    <w:rsid w:val="00316FA1"/>
    <w:rsid w:val="004C4342"/>
    <w:rsid w:val="005E76C6"/>
    <w:rsid w:val="00714CFF"/>
    <w:rsid w:val="007902B0"/>
    <w:rsid w:val="008D46F3"/>
    <w:rsid w:val="009B641C"/>
    <w:rsid w:val="00A66D73"/>
    <w:rsid w:val="00A80FD2"/>
    <w:rsid w:val="00B97830"/>
    <w:rsid w:val="00D1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C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Ministry of Justice of the Republic of Armenia</cp:lastModifiedBy>
  <cp:revision>2</cp:revision>
  <dcterms:created xsi:type="dcterms:W3CDTF">2011-08-23T07:11:00Z</dcterms:created>
  <dcterms:modified xsi:type="dcterms:W3CDTF">2011-08-23T07:11:00Z</dcterms:modified>
</cp:coreProperties>
</file>